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355B5A" w:rsidRPr="00355B5A" w:rsidRDefault="00355B5A" w:rsidP="00355B5A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355B5A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ВІКЕНД У ВАРШАВІ (</w:t>
      </w:r>
      <w:proofErr w:type="spellStart"/>
      <w:r w:rsidRPr="00355B5A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шкільні</w:t>
      </w:r>
      <w:proofErr w:type="spellEnd"/>
      <w:r w:rsidRPr="00355B5A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 xml:space="preserve"> </w:t>
      </w:r>
      <w:proofErr w:type="spellStart"/>
      <w:r w:rsidRPr="00355B5A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канікули</w:t>
      </w:r>
      <w:proofErr w:type="spellEnd"/>
      <w:r w:rsidRPr="00355B5A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)</w:t>
      </w:r>
    </w:p>
    <w:p w:rsidR="00C33884" w:rsidRPr="00355B5A" w:rsidRDefault="00C33884" w:rsidP="00C33884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</w:t>
      </w:r>
      <w:r w:rsidR="00FC4E5F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</w:t>
      </w: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.03.2024</w:t>
      </w:r>
    </w:p>
    <w:p w:rsidR="00840880" w:rsidRPr="00D56659" w:rsidRDefault="009D3F4E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.04.2024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355B5A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355B5A">
        <w:rPr>
          <w:rFonts w:ascii="Verdana" w:hAnsi="Verdana"/>
          <w:b/>
          <w:bCs/>
          <w:color w:val="FFFFFF" w:themeColor="background1"/>
          <w:sz w:val="18"/>
          <w:szCs w:val="18"/>
        </w:rPr>
        <w:t>Люблін - Місто натхнення</w:t>
      </w:r>
    </w:p>
    <w:p w:rsidR="00355B5A" w:rsidRPr="00355B5A" w:rsidRDefault="00355B5A" w:rsidP="00355B5A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Львові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представником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компанії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Сакумс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 (автобус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чекатиме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парковці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залізничного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вокзалу,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стояти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спиною </w:t>
      </w:r>
      <w:proofErr w:type="gram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 вокзалу</w:t>
      </w:r>
      <w:proofErr w:type="gram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парковка буде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праворуч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сквер). Посадка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автобус.</w:t>
      </w:r>
    </w:p>
    <w:p w:rsidR="00355B5A" w:rsidRPr="00355B5A" w:rsidRDefault="00355B5A" w:rsidP="00355B5A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Орієнтовний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збору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- 06:30.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кордон о 07:00.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добираєтеся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Львова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самостійно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необхідно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уточнити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менеджера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точний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автобуса.</w:t>
      </w:r>
    </w:p>
    <w:p w:rsidR="00355B5A" w:rsidRPr="00355B5A" w:rsidRDefault="00355B5A" w:rsidP="00355B5A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</w:t>
      </w:r>
      <w:proofErr w:type="spellStart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Люблін</w:t>
      </w:r>
      <w:proofErr w:type="spellEnd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- </w:t>
      </w:r>
      <w:proofErr w:type="spellStart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натхнення</w:t>
      </w:r>
      <w:proofErr w:type="spellEnd"/>
      <w:r w:rsidRPr="00355B5A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(15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/10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).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Маленьке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багатою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історією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Колись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Люблін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був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важливим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торговим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центром,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місцем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підписали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 саму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унію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охороняв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gram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Польщу</w:t>
      </w:r>
      <w:proofErr w:type="gram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Татарського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нашестя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зараз славиться, як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студентське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адже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університетах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Любліна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навчаються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студенти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не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тільки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й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України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Білорусі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355B5A" w:rsidRPr="00355B5A" w:rsidRDefault="00355B5A" w:rsidP="00355B5A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Познайомтесь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містом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ближче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побачивши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гордість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люблінців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Домініканський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монастир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каплицю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Святої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Трійці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, яку «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National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Geographic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» включив в список семи чудес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величний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Люблінський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замок, та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міські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ворота,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давнину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служили переходом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між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християнською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єврейською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частина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gram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 Варшаву</w:t>
      </w:r>
      <w:proofErr w:type="gram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 </w:t>
      </w:r>
    </w:p>
    <w:p w:rsidR="00355B5A" w:rsidRPr="00355B5A" w:rsidRDefault="00355B5A" w:rsidP="00355B5A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355B5A" w:rsidRPr="00355B5A" w:rsidRDefault="00355B5A" w:rsidP="00355B5A">
      <w:pPr>
        <w:shd w:val="clear" w:color="auto" w:fill="FFFFFF"/>
        <w:spacing w:after="0"/>
        <w:jc w:val="center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  <w:r w:rsidRPr="00355B5A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49E42F12" wp14:editId="51EEA789">
            <wp:extent cx="1836000" cy="1188000"/>
            <wp:effectExtent l="0" t="0" r="0" b="0"/>
            <wp:docPr id="7" name="Рисунок 7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4B9E13CD" wp14:editId="0A6A81EF">
            <wp:extent cx="2109600" cy="1188000"/>
            <wp:effectExtent l="0" t="0" r="5080" b="0"/>
            <wp:docPr id="9" name="Рисунок 9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330754DD" wp14:editId="3B4F6E1D">
            <wp:extent cx="1792800" cy="1188000"/>
            <wp:effectExtent l="0" t="0" r="0" b="0"/>
            <wp:docPr id="6" name="Рисунок 6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</w:p>
    <w:p w:rsidR="001056D0" w:rsidRPr="00D56659" w:rsidRDefault="00355B5A" w:rsidP="00355B5A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 w:cstheme="majorHAnsi"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color w:val="FFFFFF" w:themeColor="background1"/>
          <w:sz w:val="18"/>
          <w:szCs w:val="18"/>
        </w:rPr>
        <w:t xml:space="preserve">2 </w:t>
      </w:r>
      <w:r w:rsidR="001056D0" w:rsidRPr="00D56659">
        <w:rPr>
          <w:rFonts w:ascii="Verdana" w:hAnsi="Verdana" w:cstheme="majorHAnsi"/>
          <w:color w:val="FFFFFF" w:themeColor="background1"/>
          <w:sz w:val="18"/>
          <w:szCs w:val="18"/>
        </w:rPr>
        <w:t>день</w:t>
      </w:r>
    </w:p>
    <w:p w:rsidR="001056D0" w:rsidRPr="00D56659" w:rsidRDefault="00355B5A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355B5A">
        <w:rPr>
          <w:rFonts w:ascii="Verdana" w:hAnsi="Verdana"/>
          <w:b/>
          <w:bCs/>
          <w:color w:val="FFFFFF" w:themeColor="background1"/>
          <w:sz w:val="18"/>
          <w:szCs w:val="18"/>
        </w:rPr>
        <w:t>Чарівна Пані Варшава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Чарівна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Пані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Варшава".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знайде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здивувати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кожного туриста.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Варшава,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розкинулась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берегах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Вісли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Святої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Анни,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ринковою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площею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здається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нещодавно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збували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товар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купці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Замкова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 (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зовнішній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вже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знайомство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Вами.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Парковий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комплекс 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Лезенки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Лазенки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важко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описати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словами,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адже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одна з тих речей, яку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власні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очі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Величезний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парк, по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якому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розгулюють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граціозні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павичі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палац,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воді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чарівна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природа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навкруги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захоплює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дух. Тут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хочеться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насолоджуватись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співом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птахів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годувати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рук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білочок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вже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давно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звикли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адже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Лазенки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але й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черпають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натхнення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жителі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 парковому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комплексі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 xml:space="preserve">провести не одну годину,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розглядаючи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кожну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деталь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зовнішнього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оздоблення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палацу, 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пам’ятника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Шопену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надихнутись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чарівною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музикою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написаною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цим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польським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композитором.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Королівський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палац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12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самому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центрі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Варшави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одне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знакових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Інтер’єри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дивують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величчю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Особливої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уваги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заслуговують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апартаменти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короля Августа,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пронизані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розкішшю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танцювальний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зал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верхньому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поверсі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де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влаштовувались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аудієнції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зал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Каналетто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Ви можете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точні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малюнки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Варшави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допомогли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реконструкції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підвалах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виставка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знахідок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виявлені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розкопках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;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Центр науки Коперника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 науки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налічує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більш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ніж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450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експонатів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Тут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цікаво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проводять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не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залежно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Наймолодші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музею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можуть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вирішити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питання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пов'язані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природою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власний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портрет з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мильних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бульбашок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школярі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можуть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перевірити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властивості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власного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відбувається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фотосинтез 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рослин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відправити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повідомлення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безпілотний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космічний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апарат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NASA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роботизований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театр.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Центрі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отримаєте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найцікавіші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уроки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фізики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хімії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біології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психології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Вашому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житті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;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Вілянувський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палац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Палац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Вілянуві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символ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кохання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Яна 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III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Собеского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Казимири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Палац,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французькому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стилі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зараз є одним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найцінніших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зразків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бароко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Європі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Оточений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парком,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водними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каналами та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розарієм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подарунком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коханій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дружині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короля Яна 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III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Сам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Мікеланджело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прикрашав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стелю і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спеціальні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агенти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всьому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шукали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твори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мистецтва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досі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пір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прикрашають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маєток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Замок став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справжньою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гордістю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короля. 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скульптурне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оформлення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демонструє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мужність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свого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господаря і красу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господині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355B5A" w:rsidRPr="00355B5A" w:rsidRDefault="00355B5A" w:rsidP="00355B5A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DE5503" w:rsidRPr="00D56659" w:rsidRDefault="00355B5A" w:rsidP="009D3F4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875600" cy="1188000"/>
            <wp:effectExtent l="0" t="0" r="0" b="0"/>
            <wp:docPr id="14" name="Рисунок 14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12" name="Рисунок 12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11" name="Рисунок 11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355B5A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355B5A">
        <w:rPr>
          <w:rFonts w:ascii="Verdana" w:hAnsi="Verdana"/>
          <w:b/>
          <w:bCs/>
          <w:color w:val="FFFFFF" w:themeColor="background1"/>
          <w:sz w:val="20"/>
          <w:szCs w:val="20"/>
        </w:rPr>
        <w:t xml:space="preserve">Ідеальне місто </w:t>
      </w:r>
      <w:proofErr w:type="spellStart"/>
      <w:r w:rsidRPr="00355B5A">
        <w:rPr>
          <w:rFonts w:ascii="Verdana" w:hAnsi="Verdana"/>
          <w:b/>
          <w:bCs/>
          <w:color w:val="FFFFFF" w:themeColor="background1"/>
          <w:sz w:val="20"/>
          <w:szCs w:val="20"/>
        </w:rPr>
        <w:t>Замосць</w:t>
      </w:r>
      <w:proofErr w:type="spellEnd"/>
      <w:r>
        <w:rPr>
          <w:rFonts w:ascii="Verdana" w:hAnsi="Verdana"/>
          <w:b/>
          <w:bCs/>
          <w:color w:val="FFFFFF" w:themeColor="background1"/>
          <w:sz w:val="20"/>
          <w:szCs w:val="20"/>
        </w:rPr>
        <w:br/>
      </w:r>
    </w:p>
    <w:p w:rsidR="00355B5A" w:rsidRPr="00355B5A" w:rsidRDefault="00355B5A" w:rsidP="00355B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Звільнення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номерів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355B5A" w:rsidRPr="00355B5A" w:rsidRDefault="00355B5A" w:rsidP="00355B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Ідеальне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Замосць</w:t>
      </w:r>
      <w:proofErr w:type="spellEnd"/>
      <w:r w:rsidRPr="00355B5A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В 16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Ян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Замойський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вирішив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побудувати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ідеальне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ідею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стилі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епохи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італійського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відродження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втілювали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архітектори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італійці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Вас є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можливість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прогулявшись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оцінити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наскільки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їм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вдалось.</w:t>
      </w:r>
    </w:p>
    <w:p w:rsidR="00355B5A" w:rsidRPr="00355B5A" w:rsidRDefault="00355B5A" w:rsidP="00355B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центрі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ринкова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ідеальний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квадрат 100*100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метрів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над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якою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височіє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башта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міської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ратуші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поруч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різнокольорові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кам’яні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будиночки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наче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зійшли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сторінок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казок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Раніше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них жила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місцева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знать та </w:t>
      </w:r>
      <w:proofErr w:type="spellStart"/>
      <w:proofErr w:type="gram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купці</w:t>
      </w:r>
      <w:proofErr w:type="spellEnd"/>
      <w:proofErr w:type="gram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 зараз в них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знаходяться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маленькі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затишні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кав’ярні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люб’язно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запрошують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туристів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філіжанку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кави</w:t>
      </w:r>
      <w:proofErr w:type="spellEnd"/>
    </w:p>
    <w:p w:rsidR="00355B5A" w:rsidRPr="00355B5A" w:rsidRDefault="00355B5A" w:rsidP="00355B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Виїзд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Україну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Прибуття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Львову. Посадка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групи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поїзд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355B5A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23:00.</w:t>
      </w:r>
    </w:p>
    <w:p w:rsidR="00BD72D9" w:rsidRPr="00BD72D9" w:rsidRDefault="00DE5503" w:rsidP="00BD72D9">
      <w:pPr>
        <w:shd w:val="clear" w:color="auto" w:fill="FFFFFF"/>
        <w:spacing w:after="0" w:line="240" w:lineRule="auto"/>
        <w:jc w:val="center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D56659">
        <w:rPr>
          <w:rFonts w:ascii="Verdana" w:eastAsia="Times New Roman" w:hAnsi="Verdana" w:cs="Arial"/>
          <w:color w:val="212529"/>
          <w:sz w:val="18"/>
          <w:szCs w:val="18"/>
        </w:rPr>
        <w:br/>
      </w:r>
      <w:bookmarkStart w:id="0" w:name="_GoBack"/>
      <w:bookmarkEnd w:id="0"/>
    </w:p>
    <w:p w:rsidR="000F06D6" w:rsidRPr="00BD72D9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BD72D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Київ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07:34</w:t>
      </w:r>
    </w:p>
    <w:p w:rsidR="00DE5503" w:rsidRPr="00D56659" w:rsidRDefault="00355B5A" w:rsidP="00355B5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lastRenderedPageBreak/>
        <w:drawing>
          <wp:inline distT="0" distB="0" distL="0" distR="0">
            <wp:extent cx="1782000" cy="1188000"/>
            <wp:effectExtent l="0" t="0" r="8890" b="0"/>
            <wp:docPr id="21" name="Рисунок 21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18" name="Рисунок 18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06400" cy="1188000"/>
            <wp:effectExtent l="0" t="0" r="8255" b="0"/>
            <wp:docPr id="17" name="Рисунок 17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77" w:rsidRPr="00D56659" w:rsidRDefault="00BD72D9" w:rsidP="001C53B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Раннє бронювання</w:t>
      </w:r>
      <w:r w:rsidR="00D35265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– </w:t>
      </w: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155</w:t>
      </w:r>
      <w:r w:rsidR="00D35265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165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BD72D9" w:rsidRPr="00BD72D9" w:rsidRDefault="00BD72D9" w:rsidP="00BD72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автобусом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єврокласу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по маршруту туру;</w:t>
      </w:r>
    </w:p>
    <w:p w:rsidR="00BD72D9" w:rsidRPr="00BD72D9" w:rsidRDefault="00BD72D9" w:rsidP="00BD72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готелях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рівня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з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BD72D9" w:rsidRPr="00BD72D9" w:rsidRDefault="00BD72D9" w:rsidP="00BD72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сніданки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D72D9" w:rsidRPr="00BD72D9" w:rsidRDefault="00BD72D9" w:rsidP="00BD72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Супровід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керівником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групи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D72D9" w:rsidRPr="00BD72D9" w:rsidRDefault="00BD72D9" w:rsidP="00BD72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Медичне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D72D9" w:rsidRPr="00BD72D9" w:rsidRDefault="00BD72D9" w:rsidP="00BD72D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Оглядова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екскурсія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Варшаві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D35265" w:rsidRPr="00D56659" w:rsidRDefault="00D35265" w:rsidP="00C33884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BD72D9" w:rsidRPr="00BD72D9" w:rsidRDefault="00BD72D9" w:rsidP="00BD72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Факультативні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екскурсії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D72D9" w:rsidRPr="00BD72D9" w:rsidRDefault="00BD72D9" w:rsidP="00BD72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Додаткове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(15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євро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/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вечеря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);</w:t>
      </w:r>
    </w:p>
    <w:p w:rsidR="00BD72D9" w:rsidRPr="00BD72D9" w:rsidRDefault="00BD72D9" w:rsidP="00BD72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Вхідні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в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екскурсійні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об'єкти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(церкви,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собори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музеї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тощо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BD72D9" w:rsidRPr="00BD72D9" w:rsidRDefault="00BD72D9" w:rsidP="00BD72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Проїзд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в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громадському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D72D9" w:rsidRPr="00BD72D9" w:rsidRDefault="00BD72D9" w:rsidP="00BD72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BD72D9" w:rsidRPr="00BD72D9" w:rsidRDefault="00BD72D9" w:rsidP="00BD72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Туристам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із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Києва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 «САКУМС»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надати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послуги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щодо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залізничних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proofErr w:type="gram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Київ</w:t>
      </w:r>
      <w:proofErr w:type="gram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-Львів-Київ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від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1750 грн. (купе). Квитки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BD72D9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D35265" w:rsidRPr="00C33884" w:rsidRDefault="00D35265" w:rsidP="004C1A1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33884">
      <w:headerReference w:type="default" r:id="rId2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3D" w:rsidRDefault="00994B3D" w:rsidP="00840880">
      <w:pPr>
        <w:spacing w:after="0" w:line="240" w:lineRule="auto"/>
      </w:pPr>
      <w:r>
        <w:separator/>
      </w:r>
    </w:p>
  </w:endnote>
  <w:endnote w:type="continuationSeparator" w:id="0">
    <w:p w:rsidR="00994B3D" w:rsidRDefault="00994B3D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3D" w:rsidRDefault="00994B3D" w:rsidP="00840880">
      <w:pPr>
        <w:spacing w:after="0" w:line="240" w:lineRule="auto"/>
      </w:pPr>
      <w:r>
        <w:separator/>
      </w:r>
    </w:p>
  </w:footnote>
  <w:footnote w:type="continuationSeparator" w:id="0">
    <w:p w:rsidR="00994B3D" w:rsidRDefault="00994B3D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5A" w:rsidRPr="00355B5A" w:rsidRDefault="00840880" w:rsidP="00355B5A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4E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355B5A" w:rsidRPr="00355B5A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ВІКЕНД У ВАРШАВІ (шкільні канікули)</w:t>
    </w:r>
  </w:p>
  <w:p w:rsidR="000F06D6" w:rsidRPr="00355B5A" w:rsidRDefault="000F06D6" w:rsidP="000F06D6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</w:p>
  <w:p w:rsidR="00840880" w:rsidRPr="009D3F4E" w:rsidRDefault="00994B3D" w:rsidP="00225A8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9D3F4E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994B3D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994B3D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D74FE"/>
    <w:multiLevelType w:val="multilevel"/>
    <w:tmpl w:val="E57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93853"/>
    <w:multiLevelType w:val="multilevel"/>
    <w:tmpl w:val="31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45525"/>
    <w:multiLevelType w:val="multilevel"/>
    <w:tmpl w:val="489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62FFF"/>
    <w:multiLevelType w:val="multilevel"/>
    <w:tmpl w:val="1F2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43D1E"/>
    <w:multiLevelType w:val="multilevel"/>
    <w:tmpl w:val="E8D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149F1"/>
    <w:multiLevelType w:val="multilevel"/>
    <w:tmpl w:val="E80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539B2"/>
    <w:multiLevelType w:val="multilevel"/>
    <w:tmpl w:val="37C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F692D"/>
    <w:multiLevelType w:val="multilevel"/>
    <w:tmpl w:val="883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F06D6"/>
    <w:rsid w:val="001056D0"/>
    <w:rsid w:val="00140432"/>
    <w:rsid w:val="00176F0E"/>
    <w:rsid w:val="001C53B6"/>
    <w:rsid w:val="00355B5A"/>
    <w:rsid w:val="00386259"/>
    <w:rsid w:val="00393DCF"/>
    <w:rsid w:val="003B6777"/>
    <w:rsid w:val="00450660"/>
    <w:rsid w:val="00463025"/>
    <w:rsid w:val="004C1A16"/>
    <w:rsid w:val="004E3925"/>
    <w:rsid w:val="004E7C36"/>
    <w:rsid w:val="00520FFA"/>
    <w:rsid w:val="00712167"/>
    <w:rsid w:val="007A2881"/>
    <w:rsid w:val="007C5C9F"/>
    <w:rsid w:val="00826C8B"/>
    <w:rsid w:val="00840880"/>
    <w:rsid w:val="008C3F7A"/>
    <w:rsid w:val="008F2CB1"/>
    <w:rsid w:val="009508E6"/>
    <w:rsid w:val="00994B3D"/>
    <w:rsid w:val="009D3F4E"/>
    <w:rsid w:val="00A44F33"/>
    <w:rsid w:val="00AC3EEA"/>
    <w:rsid w:val="00BD72D9"/>
    <w:rsid w:val="00C33884"/>
    <w:rsid w:val="00D35265"/>
    <w:rsid w:val="00D56659"/>
    <w:rsid w:val="00DE5503"/>
    <w:rsid w:val="00E46207"/>
    <w:rsid w:val="00FC4E5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C207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F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dRNDdD4aoZUkrLY3WcJoiplwzBvr94H8Fslxzy0J.jpe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Cw0FykGAiZFkLekV6mmoiFUSjkSc15BfKcdzDbgE.jpeg" TargetMode="External"/><Relationship Id="rId7" Type="http://schemas.openxmlformats.org/officeDocument/2006/relationships/hyperlink" Target="https://sakums.com.ua/storage/watermarked/XMvArFMKIcAQyhTGNuqZ58rFrM3VJ4bO2CgMbu9D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H7QDtgBavjQU7ah7vGhiCeZKVKup0mx6ppcaVG5D.jpe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RwWg6sVq2kDpYwtIegWFvYA9mxRBWApfXBiXoFsu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qvMXWtyRWn5q69onBCAOFze2XUAG07svsMmR52jc.jpeg" TargetMode="External"/><Relationship Id="rId23" Type="http://schemas.openxmlformats.org/officeDocument/2006/relationships/hyperlink" Target="https://sakums.com.ua/storage/watermarked/PiHDaFp4VajfmS1UCIS4RO2Wedn77U1uP80GI6bT.jpe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ZBDPI12JTH0MA3HHfBMKH94SLrMX1FHyP5XFdG1D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HzLXaPaEql1G4CTjl4vxnUzElWxuOQOZsY3j2zWh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2</cp:revision>
  <dcterms:created xsi:type="dcterms:W3CDTF">2024-01-24T10:23:00Z</dcterms:created>
  <dcterms:modified xsi:type="dcterms:W3CDTF">2024-01-24T10:23:00Z</dcterms:modified>
</cp:coreProperties>
</file>