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14A" w:rsidRPr="00D56659" w:rsidRDefault="0049691F" w:rsidP="00BF1E51">
      <w:pPr>
        <w:spacing w:after="0" w:line="240" w:lineRule="auto"/>
        <w:jc w:val="center"/>
        <w:outlineLvl w:val="1"/>
        <w:rPr>
          <w:rFonts w:ascii="Verdana" w:eastAsia="Times New Roman" w:hAnsi="Verdana" w:cstheme="majorHAnsi"/>
          <w:b/>
          <w:bCs/>
          <w:color w:val="000000" w:themeColor="text1"/>
          <w:szCs w:val="18"/>
          <w:lang w:eastAsia="ru-RU"/>
        </w:rPr>
      </w:pPr>
      <w:r>
        <w:rPr>
          <w:rFonts w:ascii="Verdana" w:eastAsia="Times New Roman" w:hAnsi="Verdana" w:cstheme="majorHAnsi"/>
          <w:b/>
          <w:bCs/>
          <w:color w:val="000000" w:themeColor="text1"/>
          <w:szCs w:val="18"/>
          <w:lang w:eastAsia="ru-RU"/>
        </w:rPr>
        <w:t>БЛИСК ТА РОЗКІШ БАВАРІЇ</w:t>
      </w:r>
      <w:r w:rsidR="00BF1E51">
        <w:rPr>
          <w:rFonts w:ascii="Verdana" w:eastAsia="Times New Roman" w:hAnsi="Verdana" w:cstheme="majorHAnsi"/>
          <w:b/>
          <w:bCs/>
          <w:color w:val="000000" w:themeColor="text1"/>
          <w:szCs w:val="18"/>
          <w:lang w:eastAsia="ru-RU"/>
        </w:rPr>
        <w:t xml:space="preserve"> (ШКІЛЬНІ КАНІКУЛИ)</w:t>
      </w:r>
    </w:p>
    <w:p w:rsidR="0022114A" w:rsidRPr="00D56659" w:rsidRDefault="0022114A" w:rsidP="00840880">
      <w:pPr>
        <w:shd w:val="clear" w:color="auto" w:fill="5BC475"/>
        <w:spacing w:after="0" w:line="240" w:lineRule="auto"/>
        <w:jc w:val="center"/>
        <w:rPr>
          <w:rFonts w:ascii="Verdana" w:eastAsia="Times New Roman" w:hAnsi="Verdana" w:cs="Times New Roman"/>
          <w:b/>
          <w:bCs/>
          <w:color w:val="FFFFFF"/>
          <w:sz w:val="24"/>
          <w:szCs w:val="24"/>
          <w:lang w:eastAsia="uk-UA"/>
        </w:rPr>
      </w:pPr>
    </w:p>
    <w:p w:rsidR="00EF263C" w:rsidRDefault="00EF263C" w:rsidP="00B16566">
      <w:pPr>
        <w:spacing w:after="0" w:line="240" w:lineRule="auto"/>
        <w:jc w:val="center"/>
        <w:outlineLvl w:val="1"/>
        <w:rPr>
          <w:rFonts w:ascii="Verdana" w:eastAsia="Times New Roman" w:hAnsi="Verdana" w:cstheme="majorHAnsi"/>
          <w:b/>
          <w:bCs/>
          <w:color w:val="000000" w:themeColor="text1"/>
          <w:sz w:val="18"/>
          <w:szCs w:val="18"/>
          <w:lang w:eastAsia="ru-RU"/>
        </w:rPr>
      </w:pPr>
    </w:p>
    <w:p w:rsidR="00A44F33" w:rsidRDefault="00CA3A9B" w:rsidP="00B16566">
      <w:pPr>
        <w:spacing w:after="0" w:line="240" w:lineRule="auto"/>
        <w:jc w:val="center"/>
        <w:outlineLvl w:val="1"/>
        <w:rPr>
          <w:rFonts w:ascii="Verdana" w:eastAsia="Times New Roman" w:hAnsi="Verdana" w:cstheme="majorHAnsi"/>
          <w:b/>
          <w:bCs/>
          <w:color w:val="000000" w:themeColor="text1"/>
          <w:sz w:val="18"/>
          <w:szCs w:val="18"/>
          <w:lang w:eastAsia="ru-RU"/>
        </w:rPr>
      </w:pPr>
      <w:r>
        <w:rPr>
          <w:rFonts w:ascii="Verdana" w:eastAsia="Times New Roman" w:hAnsi="Verdana" w:cstheme="majorHAnsi"/>
          <w:b/>
          <w:bCs/>
          <w:color w:val="000000" w:themeColor="text1"/>
          <w:sz w:val="18"/>
          <w:szCs w:val="18"/>
          <w:lang w:eastAsia="ru-RU"/>
        </w:rPr>
        <w:t>25.10.2025</w:t>
      </w:r>
      <w:r w:rsidR="00EF263C">
        <w:rPr>
          <w:rFonts w:ascii="Verdana" w:eastAsia="Times New Roman" w:hAnsi="Verdana" w:cstheme="majorHAnsi"/>
          <w:b/>
          <w:bCs/>
          <w:color w:val="000000" w:themeColor="text1"/>
          <w:sz w:val="18"/>
          <w:szCs w:val="18"/>
          <w:lang w:eastAsia="ru-RU"/>
        </w:rPr>
        <w:t>, 22.12.2025, 03.01.2026, 14.02.2026, 07.03.2026, 22.03.2026, 29.03.2026, 26.04.2026, 03.05.2026, 25.10.2026</w:t>
      </w:r>
    </w:p>
    <w:p w:rsidR="00B16566" w:rsidRPr="00D56659" w:rsidRDefault="00B16566" w:rsidP="00B16566">
      <w:pPr>
        <w:spacing w:after="0" w:line="240" w:lineRule="auto"/>
        <w:jc w:val="center"/>
        <w:outlineLvl w:val="1"/>
        <w:rPr>
          <w:rFonts w:ascii="Verdana" w:eastAsia="Times New Roman" w:hAnsi="Verdana" w:cstheme="majorHAnsi"/>
          <w:b/>
          <w:bCs/>
          <w:color w:val="000000" w:themeColor="text1"/>
          <w:sz w:val="18"/>
          <w:szCs w:val="18"/>
          <w:lang w:eastAsia="ru-RU"/>
        </w:rPr>
      </w:pPr>
    </w:p>
    <w:p w:rsidR="00A44F33"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49691F" w:rsidP="001056D0">
      <w:pPr>
        <w:shd w:val="clear" w:color="auto" w:fill="2F5496" w:themeFill="accent5" w:themeFillShade="BF"/>
        <w:jc w:val="center"/>
        <w:rPr>
          <w:rFonts w:ascii="Verdana" w:hAnsi="Verdana"/>
          <w:color w:val="FFFFFF" w:themeColor="background1"/>
          <w:sz w:val="18"/>
          <w:szCs w:val="18"/>
        </w:rPr>
      </w:pPr>
      <w:r w:rsidRPr="0049691F">
        <w:rPr>
          <w:rFonts w:ascii="Verdana" w:hAnsi="Verdana"/>
          <w:color w:val="FFFFFF" w:themeColor="background1"/>
          <w:sz w:val="18"/>
          <w:szCs w:val="18"/>
        </w:rPr>
        <w:t>Місто релаксу</w:t>
      </w:r>
    </w:p>
    <w:p w:rsidR="00BF1E51" w:rsidRDefault="00BF1E51" w:rsidP="00BF1E51">
      <w:pPr>
        <w:shd w:val="clear" w:color="auto" w:fill="FFFFFF"/>
        <w:spacing w:after="0"/>
        <w:rPr>
          <w:rFonts w:ascii="Verdana" w:eastAsia="Times New Roman" w:hAnsi="Verdana" w:cstheme="majorHAnsi"/>
          <w:color w:val="212529"/>
          <w:sz w:val="18"/>
          <w:szCs w:val="18"/>
          <w:lang w:eastAsia="ru-RU"/>
        </w:rPr>
      </w:pPr>
    </w:p>
    <w:p w:rsidR="0049691F" w:rsidRPr="0049691F" w:rsidRDefault="0049691F" w:rsidP="0049691F">
      <w:pPr>
        <w:shd w:val="clear" w:color="auto" w:fill="FFFFFF"/>
        <w:spacing w:after="0"/>
        <w:rPr>
          <w:rFonts w:ascii="Verdana" w:eastAsia="Times New Roman" w:hAnsi="Verdana" w:cstheme="majorHAnsi"/>
          <w:color w:val="212529"/>
          <w:sz w:val="18"/>
          <w:szCs w:val="18"/>
          <w:lang w:eastAsia="ru-RU"/>
        </w:rPr>
      </w:pPr>
      <w:r w:rsidRPr="0049691F">
        <w:rPr>
          <w:rFonts w:ascii="Verdana" w:eastAsia="Times New Roman" w:hAnsi="Verdana" w:cstheme="majorHAnsi"/>
          <w:color w:val="212529"/>
          <w:sz w:val="18"/>
          <w:szCs w:val="18"/>
          <w:lang w:eastAsia="ru-RU"/>
        </w:rPr>
        <w:t>Прибуття в Мукачево. Зустріч представником компанії Сакумс біля автобусу (автобус буде подано на парковку на привокзальній площі). Орі</w:t>
      </w:r>
      <w:r w:rsidR="00B16566">
        <w:rPr>
          <w:rFonts w:ascii="Verdana" w:eastAsia="Times New Roman" w:hAnsi="Verdana" w:cstheme="majorHAnsi"/>
          <w:color w:val="212529"/>
          <w:sz w:val="18"/>
          <w:szCs w:val="18"/>
          <w:lang w:eastAsia="ru-RU"/>
        </w:rPr>
        <w:t>єн</w:t>
      </w:r>
      <w:r w:rsidR="00C34897">
        <w:rPr>
          <w:rFonts w:ascii="Verdana" w:eastAsia="Times New Roman" w:hAnsi="Verdana" w:cstheme="majorHAnsi"/>
          <w:color w:val="212529"/>
          <w:sz w:val="18"/>
          <w:szCs w:val="18"/>
          <w:lang w:eastAsia="ru-RU"/>
        </w:rPr>
        <w:t>товний час збору туристів – 06:4</w:t>
      </w:r>
      <w:r w:rsidRPr="0049691F">
        <w:rPr>
          <w:rFonts w:ascii="Verdana" w:eastAsia="Times New Roman" w:hAnsi="Verdana" w:cstheme="majorHAnsi"/>
          <w:color w:val="212529"/>
          <w:sz w:val="18"/>
          <w:szCs w:val="18"/>
          <w:lang w:eastAsia="ru-RU"/>
        </w:rPr>
        <w:t>0. Посадка в комфортабельн</w:t>
      </w:r>
      <w:r w:rsidR="00B16566">
        <w:rPr>
          <w:rFonts w:ascii="Verdana" w:eastAsia="Times New Roman" w:hAnsi="Verdana" w:cstheme="majorHAnsi"/>
          <w:color w:val="212529"/>
          <w:sz w:val="18"/>
          <w:szCs w:val="18"/>
          <w:lang w:eastAsia="ru-RU"/>
        </w:rPr>
        <w:t xml:space="preserve">ий </w:t>
      </w:r>
      <w:r w:rsidR="00C34897">
        <w:rPr>
          <w:rFonts w:ascii="Verdana" w:eastAsia="Times New Roman" w:hAnsi="Verdana" w:cstheme="majorHAnsi"/>
          <w:color w:val="212529"/>
          <w:sz w:val="18"/>
          <w:szCs w:val="18"/>
          <w:lang w:eastAsia="ru-RU"/>
        </w:rPr>
        <w:t>автобус. Виїзд на кордон о 06:50</w:t>
      </w:r>
      <w:r w:rsidRPr="0049691F">
        <w:rPr>
          <w:rFonts w:ascii="Verdana" w:eastAsia="Times New Roman" w:hAnsi="Verdana" w:cstheme="majorHAnsi"/>
          <w:color w:val="212529"/>
          <w:sz w:val="18"/>
          <w:szCs w:val="18"/>
          <w:lang w:eastAsia="ru-RU"/>
        </w:rPr>
        <w:t>. Час виїзду може змінюватись, просимо перед бронюванням ту</w:t>
      </w:r>
      <w:r>
        <w:rPr>
          <w:rFonts w:ascii="Verdana" w:eastAsia="Times New Roman" w:hAnsi="Verdana" w:cstheme="majorHAnsi"/>
          <w:color w:val="212529"/>
          <w:sz w:val="18"/>
          <w:szCs w:val="18"/>
          <w:lang w:eastAsia="ru-RU"/>
        </w:rPr>
        <w:t>ру уточнювати. Перетин кордону.</w:t>
      </w:r>
    </w:p>
    <w:p w:rsidR="0049691F" w:rsidRPr="0049691F" w:rsidRDefault="0049691F" w:rsidP="0049691F">
      <w:pPr>
        <w:shd w:val="clear" w:color="auto" w:fill="FFFFFF"/>
        <w:spacing w:after="0"/>
        <w:rPr>
          <w:rFonts w:ascii="Verdana" w:eastAsia="Times New Roman" w:hAnsi="Verdana" w:cstheme="majorHAnsi"/>
          <w:color w:val="212529"/>
          <w:sz w:val="18"/>
          <w:szCs w:val="18"/>
          <w:lang w:eastAsia="ru-RU"/>
        </w:rPr>
      </w:pPr>
    </w:p>
    <w:p w:rsidR="0049691F" w:rsidRPr="0049691F" w:rsidRDefault="0049691F" w:rsidP="0049691F">
      <w:pPr>
        <w:shd w:val="clear" w:color="auto" w:fill="FFFFFF"/>
        <w:spacing w:after="0"/>
        <w:rPr>
          <w:rFonts w:ascii="Verdana" w:eastAsia="Times New Roman" w:hAnsi="Verdana" w:cstheme="majorHAnsi"/>
          <w:color w:val="212529"/>
          <w:sz w:val="18"/>
          <w:szCs w:val="18"/>
          <w:lang w:eastAsia="ru-RU"/>
        </w:rPr>
      </w:pPr>
      <w:r w:rsidRPr="0049691F">
        <w:rPr>
          <w:rFonts w:ascii="Verdana" w:eastAsia="Times New Roman" w:hAnsi="Verdana" w:cstheme="majorHAnsi"/>
          <w:color w:val="212529"/>
          <w:sz w:val="18"/>
          <w:szCs w:val="18"/>
          <w:lang w:eastAsia="ru-RU"/>
        </w:rPr>
        <w:t xml:space="preserve">Далі Вас чекає знайомство з термальним дивом </w:t>
      </w:r>
      <w:r w:rsidRPr="0049691F">
        <w:rPr>
          <w:rFonts w:ascii="Verdana" w:eastAsia="Times New Roman" w:hAnsi="Verdana" w:cstheme="majorHAnsi"/>
          <w:b/>
          <w:color w:val="212529"/>
          <w:sz w:val="18"/>
          <w:szCs w:val="18"/>
          <w:lang w:eastAsia="ru-RU"/>
        </w:rPr>
        <w:t>«Угорським Памуккале» - Егерсалок!</w:t>
      </w:r>
      <w:r w:rsidRPr="0049691F">
        <w:rPr>
          <w:rFonts w:ascii="Verdana" w:eastAsia="Times New Roman" w:hAnsi="Verdana" w:cstheme="majorHAnsi"/>
          <w:color w:val="212529"/>
          <w:sz w:val="18"/>
          <w:szCs w:val="18"/>
          <w:lang w:eastAsia="ru-RU"/>
        </w:rPr>
        <w:t xml:space="preserve"> Відвідання велнес-комплексу (25 євро для дорослих/20 євро для дітей до 14 років). Біля підніжжя гір розташовується не просто купальня, а цілий спа комплекс, відомий своїм термальним джерелом, температурою в 65 градусів, що б'є з глибини в 400 метрів. У комплексі, розташованому на території 1800 кв.м, є 16 критих і відкритих басейнів: сидячі басейни з лікувальною водою, джакузі, басейн із сюрпризами, гірка. Головна родзинка купальні – соляний пагорб – унікальне природнє явище, що приваблює туристів зі всього світу.</w:t>
      </w:r>
    </w:p>
    <w:p w:rsidR="00C34897" w:rsidRPr="00C34897" w:rsidRDefault="0049691F" w:rsidP="00C34897">
      <w:pPr>
        <w:shd w:val="clear" w:color="auto" w:fill="FFFFFF"/>
        <w:rPr>
          <w:rFonts w:ascii="Verdana" w:eastAsia="Times New Roman" w:hAnsi="Verdana" w:cs="Arial"/>
          <w:color w:val="212529"/>
          <w:sz w:val="18"/>
          <w:szCs w:val="18"/>
          <w:lang w:val="en-US"/>
        </w:rPr>
      </w:pPr>
      <w:r w:rsidRPr="0049691F">
        <w:rPr>
          <w:rFonts w:ascii="Verdana" w:eastAsia="Times New Roman" w:hAnsi="Verdana" w:cstheme="majorHAnsi"/>
          <w:color w:val="212529"/>
          <w:sz w:val="18"/>
          <w:szCs w:val="18"/>
          <w:lang w:eastAsia="ru-RU"/>
        </w:rPr>
        <w:t>Після купалень запрошуємо на обід</w:t>
      </w:r>
      <w:r w:rsidR="00C34897">
        <w:rPr>
          <w:rFonts w:ascii="Verdana" w:eastAsia="Times New Roman" w:hAnsi="Verdana" w:cstheme="majorHAnsi"/>
          <w:color w:val="212529"/>
          <w:sz w:val="18"/>
          <w:szCs w:val="18"/>
          <w:lang w:eastAsia="ru-RU"/>
        </w:rPr>
        <w:t xml:space="preserve"> </w:t>
      </w:r>
      <w:r w:rsidR="00D64DB5" w:rsidRPr="0049691F">
        <w:rPr>
          <w:noProof/>
          <w:lang w:val="ru-RU"/>
        </w:rPr>
        <w:t xml:space="preserve"> </w:t>
      </w:r>
      <w:r w:rsidR="00C34897" w:rsidRPr="00C34897">
        <w:rPr>
          <w:rFonts w:ascii="Verdana" w:eastAsia="Times New Roman" w:hAnsi="Verdana" w:cs="Arial"/>
          <w:b/>
          <w:bCs/>
          <w:color w:val="212529"/>
          <w:sz w:val="18"/>
          <w:szCs w:val="18"/>
          <w:lang w:val="en-US"/>
        </w:rPr>
        <w:t>в "</w:t>
      </w:r>
      <w:proofErr w:type="spellStart"/>
      <w:r w:rsidR="00C34897" w:rsidRPr="00C34897">
        <w:rPr>
          <w:rFonts w:ascii="Verdana" w:eastAsia="Times New Roman" w:hAnsi="Verdana" w:cs="Arial"/>
          <w:b/>
          <w:bCs/>
          <w:color w:val="212529"/>
          <w:sz w:val="18"/>
          <w:szCs w:val="18"/>
          <w:lang w:val="en-US"/>
        </w:rPr>
        <w:t>Долині</w:t>
      </w:r>
      <w:proofErr w:type="spellEnd"/>
      <w:r w:rsidR="00C34897" w:rsidRPr="00C34897">
        <w:rPr>
          <w:rFonts w:ascii="Verdana" w:eastAsia="Times New Roman" w:hAnsi="Verdana" w:cs="Arial"/>
          <w:b/>
          <w:bCs/>
          <w:color w:val="212529"/>
          <w:sz w:val="18"/>
          <w:szCs w:val="18"/>
          <w:lang w:val="en-US"/>
        </w:rPr>
        <w:t xml:space="preserve"> </w:t>
      </w:r>
      <w:proofErr w:type="spellStart"/>
      <w:r w:rsidR="00C34897" w:rsidRPr="00C34897">
        <w:rPr>
          <w:rFonts w:ascii="Verdana" w:eastAsia="Times New Roman" w:hAnsi="Verdana" w:cs="Arial"/>
          <w:b/>
          <w:bCs/>
          <w:color w:val="212529"/>
          <w:sz w:val="18"/>
          <w:szCs w:val="18"/>
          <w:lang w:val="en-US"/>
        </w:rPr>
        <w:t>Красунь</w:t>
      </w:r>
      <w:proofErr w:type="spellEnd"/>
      <w:r w:rsidR="00C34897" w:rsidRPr="00C34897">
        <w:rPr>
          <w:rFonts w:ascii="Verdana" w:eastAsia="Times New Roman" w:hAnsi="Verdana" w:cs="Arial"/>
          <w:b/>
          <w:bCs/>
          <w:color w:val="212529"/>
          <w:sz w:val="18"/>
          <w:szCs w:val="18"/>
          <w:lang w:val="en-US"/>
        </w:rPr>
        <w:t>" </w:t>
      </w:r>
      <w:r w:rsidR="00C34897" w:rsidRPr="00C34897">
        <w:rPr>
          <w:rFonts w:ascii="Verdana" w:eastAsia="Times New Roman" w:hAnsi="Verdana" w:cs="Arial"/>
          <w:color w:val="212529"/>
          <w:sz w:val="18"/>
          <w:szCs w:val="18"/>
          <w:lang w:val="en-US"/>
        </w:rPr>
        <w:t xml:space="preserve">(20 </w:t>
      </w:r>
      <w:proofErr w:type="spellStart"/>
      <w:r w:rsidR="00C34897" w:rsidRPr="00C34897">
        <w:rPr>
          <w:rFonts w:ascii="Verdana" w:eastAsia="Times New Roman" w:hAnsi="Verdana" w:cs="Arial"/>
          <w:color w:val="212529"/>
          <w:sz w:val="18"/>
          <w:szCs w:val="18"/>
          <w:lang w:val="en-US"/>
        </w:rPr>
        <w:t>євро</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для</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дорослих</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дегустація</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вин</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та</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гуляш</w:t>
      </w:r>
      <w:proofErr w:type="spellEnd"/>
      <w:r w:rsidR="00C34897" w:rsidRPr="00C34897">
        <w:rPr>
          <w:rFonts w:ascii="Verdana" w:eastAsia="Times New Roman" w:hAnsi="Verdana" w:cs="Arial"/>
          <w:color w:val="212529"/>
          <w:sz w:val="18"/>
          <w:szCs w:val="18"/>
          <w:lang w:val="en-US"/>
        </w:rPr>
        <w:t xml:space="preserve"> / 18 </w:t>
      </w:r>
      <w:proofErr w:type="spellStart"/>
      <w:r w:rsidR="00C34897" w:rsidRPr="00C34897">
        <w:rPr>
          <w:rFonts w:ascii="Verdana" w:eastAsia="Times New Roman" w:hAnsi="Verdana" w:cs="Arial"/>
          <w:color w:val="212529"/>
          <w:sz w:val="18"/>
          <w:szCs w:val="18"/>
          <w:lang w:val="en-US"/>
        </w:rPr>
        <w:t>євро</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для</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дітей</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гуляш</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та</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солодкі</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напої</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Саме</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тут</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виготовляють</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широко</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відоме</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червоне</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вино</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Бичача</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кров</w:t>
      </w:r>
      <w:proofErr w:type="spellEnd"/>
      <w:r w:rsidR="00C34897" w:rsidRPr="00C34897">
        <w:rPr>
          <w:rFonts w:ascii="Verdana" w:eastAsia="Times New Roman" w:hAnsi="Verdana" w:cs="Arial"/>
          <w:color w:val="212529"/>
          <w:sz w:val="18"/>
          <w:szCs w:val="18"/>
          <w:lang w:val="en-US"/>
        </w:rPr>
        <w:t xml:space="preserve">». У </w:t>
      </w:r>
      <w:proofErr w:type="spellStart"/>
      <w:r w:rsidR="00C34897" w:rsidRPr="00C34897">
        <w:rPr>
          <w:rFonts w:ascii="Verdana" w:eastAsia="Times New Roman" w:hAnsi="Verdana" w:cs="Arial"/>
          <w:color w:val="212529"/>
          <w:sz w:val="18"/>
          <w:szCs w:val="18"/>
          <w:lang w:val="en-US"/>
        </w:rPr>
        <w:t>Вас</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буде</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нагода</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спробувати</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це</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вино</w:t>
      </w:r>
      <w:proofErr w:type="spellEnd"/>
      <w:r w:rsidR="00C34897" w:rsidRPr="00C34897">
        <w:rPr>
          <w:rFonts w:ascii="Verdana" w:eastAsia="Times New Roman" w:hAnsi="Verdana" w:cs="Arial"/>
          <w:color w:val="212529"/>
          <w:sz w:val="18"/>
          <w:szCs w:val="18"/>
          <w:lang w:val="en-US"/>
        </w:rPr>
        <w:t xml:space="preserve">, а </w:t>
      </w:r>
      <w:proofErr w:type="spellStart"/>
      <w:r w:rsidR="00C34897" w:rsidRPr="00C34897">
        <w:rPr>
          <w:rFonts w:ascii="Verdana" w:eastAsia="Times New Roman" w:hAnsi="Verdana" w:cs="Arial"/>
          <w:color w:val="212529"/>
          <w:sz w:val="18"/>
          <w:szCs w:val="18"/>
          <w:lang w:val="en-US"/>
        </w:rPr>
        <w:t>також</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багато</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інших</w:t>
      </w:r>
      <w:proofErr w:type="spellEnd"/>
      <w:r w:rsidR="00C34897" w:rsidRPr="00C34897">
        <w:rPr>
          <w:rFonts w:ascii="Verdana" w:eastAsia="Times New Roman" w:hAnsi="Verdana" w:cs="Arial"/>
          <w:color w:val="212529"/>
          <w:sz w:val="18"/>
          <w:szCs w:val="18"/>
          <w:lang w:val="en-US"/>
        </w:rPr>
        <w:t xml:space="preserve"> - </w:t>
      </w:r>
      <w:proofErr w:type="spellStart"/>
      <w:r w:rsidR="00C34897" w:rsidRPr="00C34897">
        <w:rPr>
          <w:rFonts w:ascii="Verdana" w:eastAsia="Times New Roman" w:hAnsi="Verdana" w:cs="Arial"/>
          <w:color w:val="212529"/>
          <w:sz w:val="18"/>
          <w:szCs w:val="18"/>
          <w:lang w:val="en-US"/>
        </w:rPr>
        <w:t>білий</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мускат</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Оттонель</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сухе</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вино</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Дівчина</w:t>
      </w:r>
      <w:proofErr w:type="spellEnd"/>
      <w:r w:rsidR="00C34897" w:rsidRPr="00C34897">
        <w:rPr>
          <w:rFonts w:ascii="Verdana" w:eastAsia="Times New Roman" w:hAnsi="Verdana" w:cs="Arial"/>
          <w:color w:val="212529"/>
          <w:sz w:val="18"/>
          <w:szCs w:val="18"/>
          <w:lang w:val="en-US"/>
        </w:rPr>
        <w:t xml:space="preserve"> з </w:t>
      </w:r>
      <w:proofErr w:type="spellStart"/>
      <w:r w:rsidR="00C34897" w:rsidRPr="00C34897">
        <w:rPr>
          <w:rFonts w:ascii="Verdana" w:eastAsia="Times New Roman" w:hAnsi="Verdana" w:cs="Arial"/>
          <w:color w:val="212529"/>
          <w:sz w:val="18"/>
          <w:szCs w:val="18"/>
          <w:lang w:val="en-US"/>
        </w:rPr>
        <w:t>Егера</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червоний</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Цвайнгер</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дуже</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духмяне</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десертне</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вино</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під</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назвою</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Мелора</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та</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ексклюзивне</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солодке</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льодове</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вино</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Каберне-Совіньйон</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Все</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це</w:t>
      </w:r>
      <w:proofErr w:type="spellEnd"/>
      <w:r w:rsidR="00C34897" w:rsidRPr="00C34897">
        <w:rPr>
          <w:rFonts w:ascii="Verdana" w:eastAsia="Times New Roman" w:hAnsi="Verdana" w:cs="Arial"/>
          <w:color w:val="212529"/>
          <w:sz w:val="18"/>
          <w:szCs w:val="18"/>
          <w:lang w:val="en-US"/>
        </w:rPr>
        <w:t xml:space="preserve"> у </w:t>
      </w:r>
      <w:proofErr w:type="spellStart"/>
      <w:r w:rsidR="00C34897" w:rsidRPr="00C34897">
        <w:rPr>
          <w:rFonts w:ascii="Verdana" w:eastAsia="Times New Roman" w:hAnsi="Verdana" w:cs="Arial"/>
          <w:color w:val="212529"/>
          <w:sz w:val="18"/>
          <w:szCs w:val="18"/>
          <w:lang w:val="en-US"/>
        </w:rPr>
        <w:t>невеликому</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винному</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погребі</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де</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господар</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пригостить</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Вас</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винами</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різних</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сортів</w:t>
      </w:r>
      <w:proofErr w:type="spellEnd"/>
      <w:r w:rsidR="00C34897" w:rsidRPr="00C34897">
        <w:rPr>
          <w:rFonts w:ascii="Verdana" w:eastAsia="Times New Roman" w:hAnsi="Verdana" w:cs="Arial"/>
          <w:color w:val="212529"/>
          <w:sz w:val="18"/>
          <w:szCs w:val="18"/>
          <w:lang w:val="en-US"/>
        </w:rPr>
        <w:t xml:space="preserve">, і </w:t>
      </w:r>
      <w:proofErr w:type="spellStart"/>
      <w:r w:rsidR="00C34897" w:rsidRPr="00C34897">
        <w:rPr>
          <w:rFonts w:ascii="Verdana" w:eastAsia="Times New Roman" w:hAnsi="Verdana" w:cs="Arial"/>
          <w:color w:val="212529"/>
          <w:sz w:val="18"/>
          <w:szCs w:val="18"/>
          <w:lang w:val="en-US"/>
        </w:rPr>
        <w:t>звичайно</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угорською</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національною</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стравою</w:t>
      </w:r>
      <w:proofErr w:type="spellEnd"/>
      <w:r w:rsidR="00C34897" w:rsidRPr="00C34897">
        <w:rPr>
          <w:rFonts w:ascii="Verdana" w:eastAsia="Times New Roman" w:hAnsi="Verdana" w:cs="Arial"/>
          <w:color w:val="212529"/>
          <w:sz w:val="18"/>
          <w:szCs w:val="18"/>
          <w:lang w:val="en-US"/>
        </w:rPr>
        <w:t xml:space="preserve"> - </w:t>
      </w:r>
      <w:proofErr w:type="spellStart"/>
      <w:r w:rsidR="00C34897" w:rsidRPr="00C34897">
        <w:rPr>
          <w:rFonts w:ascii="Verdana" w:eastAsia="Times New Roman" w:hAnsi="Verdana" w:cs="Arial"/>
          <w:color w:val="212529"/>
          <w:sz w:val="18"/>
          <w:szCs w:val="18"/>
          <w:lang w:val="en-US"/>
        </w:rPr>
        <w:t>гуляшем</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Також</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ви</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зможете</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взяти</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участь</w:t>
      </w:r>
      <w:proofErr w:type="spellEnd"/>
      <w:r w:rsidR="00C34897" w:rsidRPr="00C34897">
        <w:rPr>
          <w:rFonts w:ascii="Verdana" w:eastAsia="Times New Roman" w:hAnsi="Verdana" w:cs="Arial"/>
          <w:color w:val="212529"/>
          <w:sz w:val="18"/>
          <w:szCs w:val="18"/>
          <w:lang w:val="en-US"/>
        </w:rPr>
        <w:t xml:space="preserve"> в </w:t>
      </w:r>
      <w:proofErr w:type="spellStart"/>
      <w:r w:rsidR="00C34897" w:rsidRPr="00C34897">
        <w:rPr>
          <w:rFonts w:ascii="Verdana" w:eastAsia="Times New Roman" w:hAnsi="Verdana" w:cs="Arial"/>
          <w:color w:val="212529"/>
          <w:sz w:val="18"/>
          <w:szCs w:val="18"/>
          <w:lang w:val="en-US"/>
        </w:rPr>
        <w:t>конкурсах</w:t>
      </w:r>
      <w:proofErr w:type="spellEnd"/>
      <w:r w:rsidR="00C34897" w:rsidRPr="00C34897">
        <w:rPr>
          <w:rFonts w:ascii="Verdana" w:eastAsia="Times New Roman" w:hAnsi="Verdana" w:cs="Arial"/>
          <w:color w:val="212529"/>
          <w:sz w:val="18"/>
          <w:szCs w:val="18"/>
          <w:lang w:val="en-US"/>
        </w:rPr>
        <w:t xml:space="preserve"> і </w:t>
      </w:r>
      <w:proofErr w:type="spellStart"/>
      <w:r w:rsidR="00C34897" w:rsidRPr="00C34897">
        <w:rPr>
          <w:rFonts w:ascii="Verdana" w:eastAsia="Times New Roman" w:hAnsi="Verdana" w:cs="Arial"/>
          <w:color w:val="212529"/>
          <w:sz w:val="18"/>
          <w:szCs w:val="18"/>
          <w:lang w:val="en-US"/>
        </w:rPr>
        <w:t>виграти</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чудові</w:t>
      </w:r>
      <w:proofErr w:type="spellEnd"/>
      <w:r w:rsidR="00C34897" w:rsidRPr="00C34897">
        <w:rPr>
          <w:rFonts w:ascii="Verdana" w:eastAsia="Times New Roman" w:hAnsi="Verdana" w:cs="Arial"/>
          <w:color w:val="212529"/>
          <w:sz w:val="18"/>
          <w:szCs w:val="18"/>
          <w:lang w:val="en-US"/>
        </w:rPr>
        <w:t xml:space="preserve"> </w:t>
      </w:r>
      <w:proofErr w:type="spellStart"/>
      <w:r w:rsidR="00C34897" w:rsidRPr="00C34897">
        <w:rPr>
          <w:rFonts w:ascii="Verdana" w:eastAsia="Times New Roman" w:hAnsi="Verdana" w:cs="Arial"/>
          <w:color w:val="212529"/>
          <w:sz w:val="18"/>
          <w:szCs w:val="18"/>
          <w:lang w:val="en-US"/>
        </w:rPr>
        <w:t>призи</w:t>
      </w:r>
      <w:proofErr w:type="spellEnd"/>
      <w:r w:rsidR="00C34897" w:rsidRPr="00C34897">
        <w:rPr>
          <w:rFonts w:ascii="Verdana" w:eastAsia="Times New Roman" w:hAnsi="Verdana" w:cs="Arial"/>
          <w:color w:val="212529"/>
          <w:sz w:val="18"/>
          <w:szCs w:val="18"/>
          <w:lang w:val="en-US"/>
        </w:rPr>
        <w:t>!</w:t>
      </w:r>
    </w:p>
    <w:p w:rsidR="00C34897" w:rsidRPr="00C34897" w:rsidRDefault="00C34897" w:rsidP="00C34897">
      <w:pPr>
        <w:shd w:val="clear" w:color="auto" w:fill="FFFFFF"/>
        <w:spacing w:after="0" w:line="240" w:lineRule="auto"/>
        <w:rPr>
          <w:rFonts w:ascii="Verdana" w:eastAsia="Times New Roman" w:hAnsi="Verdana" w:cs="Arial"/>
          <w:color w:val="212529"/>
          <w:sz w:val="18"/>
          <w:szCs w:val="18"/>
          <w:lang w:val="en-US"/>
        </w:rPr>
      </w:pPr>
      <w:proofErr w:type="spellStart"/>
      <w:r w:rsidRPr="00C34897">
        <w:rPr>
          <w:rFonts w:ascii="Verdana" w:eastAsia="Times New Roman" w:hAnsi="Verdana" w:cs="Arial"/>
          <w:color w:val="212529"/>
          <w:sz w:val="18"/>
          <w:szCs w:val="18"/>
          <w:lang w:val="en-US"/>
        </w:rPr>
        <w:t>Переїзд</w:t>
      </w:r>
      <w:proofErr w:type="spellEnd"/>
      <w:r w:rsidRPr="00C34897">
        <w:rPr>
          <w:rFonts w:ascii="Verdana" w:eastAsia="Times New Roman" w:hAnsi="Verdana" w:cs="Arial"/>
          <w:color w:val="212529"/>
          <w:sz w:val="18"/>
          <w:szCs w:val="18"/>
          <w:lang w:val="en-US"/>
        </w:rPr>
        <w:t xml:space="preserve"> у </w:t>
      </w:r>
      <w:proofErr w:type="spellStart"/>
      <w:r w:rsidRPr="00C34897">
        <w:rPr>
          <w:rFonts w:ascii="Verdana" w:eastAsia="Times New Roman" w:hAnsi="Verdana" w:cs="Arial"/>
          <w:color w:val="212529"/>
          <w:sz w:val="18"/>
          <w:szCs w:val="18"/>
          <w:lang w:val="en-US"/>
        </w:rPr>
        <w:t>готель</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Заселення</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Нічліг</w:t>
      </w:r>
      <w:proofErr w:type="spellEnd"/>
      <w:r w:rsidRPr="00C34897">
        <w:rPr>
          <w:rFonts w:ascii="Verdana" w:eastAsia="Times New Roman" w:hAnsi="Verdana" w:cs="Arial"/>
          <w:color w:val="212529"/>
          <w:sz w:val="18"/>
          <w:szCs w:val="18"/>
          <w:lang w:val="en-US"/>
        </w:rPr>
        <w:t>.</w:t>
      </w:r>
    </w:p>
    <w:p w:rsidR="00BF1E51" w:rsidRPr="0049691F" w:rsidRDefault="00BF1E51" w:rsidP="00C34897">
      <w:pPr>
        <w:shd w:val="clear" w:color="auto" w:fill="FFFFFF"/>
        <w:spacing w:after="0"/>
        <w:rPr>
          <w:noProof/>
          <w:lang w:val="ru-RU"/>
        </w:rPr>
      </w:pPr>
    </w:p>
    <w:p w:rsidR="00D64DB5" w:rsidRPr="0049691F" w:rsidRDefault="00D64DB5" w:rsidP="00BA117E">
      <w:pPr>
        <w:shd w:val="clear" w:color="auto" w:fill="FFFFFF"/>
        <w:spacing w:after="0"/>
        <w:rPr>
          <w:noProof/>
          <w:lang w:val="ru-RU"/>
        </w:rPr>
      </w:pPr>
    </w:p>
    <w:p w:rsidR="00D64DB5" w:rsidRDefault="00D64DB5" w:rsidP="00BA117E">
      <w:pPr>
        <w:shd w:val="clear" w:color="auto" w:fill="FFFFFF"/>
        <w:spacing w:after="0"/>
        <w:rPr>
          <w:rFonts w:ascii="Verdana" w:eastAsia="Times New Roman" w:hAnsi="Verdana" w:cstheme="majorHAnsi"/>
          <w:color w:val="212529"/>
          <w:sz w:val="18"/>
          <w:szCs w:val="18"/>
          <w:lang w:eastAsia="ru-RU"/>
        </w:rPr>
      </w:pPr>
      <w:r>
        <w:rPr>
          <w:rFonts w:ascii="Verdana" w:eastAsia="Times New Roman" w:hAnsi="Verdana" w:cstheme="majorHAnsi"/>
          <w:color w:val="212529"/>
          <w:sz w:val="18"/>
          <w:szCs w:val="18"/>
          <w:lang w:eastAsia="ru-RU"/>
        </w:rPr>
        <w:t xml:space="preserve"> </w:t>
      </w:r>
      <w:r w:rsidR="00B57156">
        <w:rPr>
          <w:rFonts w:ascii="Verdana" w:eastAsia="Times New Roman" w:hAnsi="Verdana" w:cstheme="majorHAnsi"/>
          <w:color w:val="212529"/>
          <w:sz w:val="18"/>
          <w:szCs w:val="18"/>
          <w:lang w:eastAsia="ru-RU"/>
        </w:rPr>
        <w:t xml:space="preserve"> </w:t>
      </w:r>
      <w:r w:rsidR="0049691F" w:rsidRPr="0049691F">
        <w:rPr>
          <w:rFonts w:ascii="Verdana" w:eastAsia="Times New Roman" w:hAnsi="Verdana" w:cstheme="majorHAnsi"/>
          <w:noProof/>
          <w:color w:val="212529"/>
          <w:sz w:val="18"/>
          <w:szCs w:val="18"/>
          <w:lang w:val="en-US"/>
        </w:rPr>
        <w:drawing>
          <wp:inline distT="0" distB="0" distL="0" distR="0">
            <wp:extent cx="2124075" cy="1306195"/>
            <wp:effectExtent l="0" t="0" r="9525" b="8255"/>
            <wp:docPr id="1" name="Рисунок 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7316" cy="1308188"/>
                    </a:xfrm>
                    <a:prstGeom prst="rect">
                      <a:avLst/>
                    </a:prstGeom>
                    <a:noFill/>
                    <a:ln>
                      <a:noFill/>
                    </a:ln>
                  </pic:spPr>
                </pic:pic>
              </a:graphicData>
            </a:graphic>
          </wp:inline>
        </w:drawing>
      </w:r>
      <w:r w:rsidR="0049691F">
        <w:rPr>
          <w:rFonts w:ascii="Verdana" w:eastAsia="Times New Roman" w:hAnsi="Verdana" w:cstheme="majorHAnsi"/>
          <w:color w:val="212529"/>
          <w:sz w:val="18"/>
          <w:szCs w:val="18"/>
          <w:lang w:eastAsia="ru-RU"/>
        </w:rPr>
        <w:t xml:space="preserve"> </w:t>
      </w:r>
      <w:r w:rsidR="0049691F">
        <w:rPr>
          <w:noProof/>
          <w:lang w:val="en-US"/>
        </w:rPr>
        <w:drawing>
          <wp:inline distT="0" distB="0" distL="0" distR="0">
            <wp:extent cx="1743075" cy="1305675"/>
            <wp:effectExtent l="0" t="0" r="0" b="8890"/>
            <wp:docPr id="6" name="Рисунок 6"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7087" cy="1323662"/>
                    </a:xfrm>
                    <a:prstGeom prst="rect">
                      <a:avLst/>
                    </a:prstGeom>
                    <a:noFill/>
                    <a:ln>
                      <a:noFill/>
                    </a:ln>
                  </pic:spPr>
                </pic:pic>
              </a:graphicData>
            </a:graphic>
          </wp:inline>
        </w:drawing>
      </w:r>
      <w:r w:rsidR="0049691F">
        <w:rPr>
          <w:rFonts w:ascii="Verdana" w:eastAsia="Times New Roman" w:hAnsi="Verdana" w:cstheme="majorHAnsi"/>
          <w:color w:val="212529"/>
          <w:sz w:val="18"/>
          <w:szCs w:val="18"/>
          <w:lang w:eastAsia="ru-RU"/>
        </w:rPr>
        <w:t xml:space="preserve"> </w:t>
      </w:r>
      <w:r w:rsidR="0049691F">
        <w:rPr>
          <w:noProof/>
          <w:lang w:val="en-US"/>
        </w:rPr>
        <w:drawing>
          <wp:inline distT="0" distB="0" distL="0" distR="0">
            <wp:extent cx="2094503" cy="1333500"/>
            <wp:effectExtent l="0" t="0" r="1270" b="0"/>
            <wp:docPr id="7" name="Рисунок 7"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0651" cy="1337414"/>
                    </a:xfrm>
                    <a:prstGeom prst="rect">
                      <a:avLst/>
                    </a:prstGeom>
                    <a:noFill/>
                    <a:ln>
                      <a:noFill/>
                    </a:ln>
                  </pic:spPr>
                </pic:pic>
              </a:graphicData>
            </a:graphic>
          </wp:inline>
        </w:drawing>
      </w:r>
    </w:p>
    <w:p w:rsidR="0091626F" w:rsidRDefault="0091626F" w:rsidP="00BF1E51">
      <w:pPr>
        <w:shd w:val="clear" w:color="auto" w:fill="FFFFFF"/>
        <w:spacing w:after="0"/>
        <w:rPr>
          <w:rFonts w:ascii="Verdana" w:eastAsia="Times New Roman" w:hAnsi="Verdana" w:cstheme="majorHAnsi"/>
          <w:color w:val="212529"/>
          <w:sz w:val="18"/>
          <w:szCs w:val="18"/>
          <w:lang w:eastAsia="ru-RU"/>
        </w:rPr>
      </w:pPr>
    </w:p>
    <w:p w:rsidR="000E315F" w:rsidRPr="00D56659" w:rsidRDefault="000E315F" w:rsidP="000E315F">
      <w:pPr>
        <w:pStyle w:val="Heading5"/>
        <w:shd w:val="clear" w:color="auto" w:fill="2F5496" w:themeFill="accent5" w:themeFillShade="BF"/>
        <w:tabs>
          <w:tab w:val="center" w:pos="4844"/>
          <w:tab w:val="left" w:pos="5565"/>
        </w:tabs>
        <w:spacing w:before="0"/>
        <w:jc w:val="center"/>
        <w:rPr>
          <w:rFonts w:ascii="Verdana" w:hAnsi="Verdana" w:cstheme="majorHAnsi"/>
          <w:color w:val="FFFFFF" w:themeColor="background1"/>
          <w:sz w:val="18"/>
          <w:szCs w:val="18"/>
        </w:rPr>
      </w:pPr>
      <w:r w:rsidRPr="00D56659">
        <w:rPr>
          <w:rFonts w:ascii="Verdana" w:hAnsi="Verdana" w:cstheme="majorHAnsi"/>
          <w:color w:val="FFFFFF"/>
          <w:sz w:val="18"/>
          <w:szCs w:val="18"/>
        </w:rPr>
        <w:t>2</w:t>
      </w:r>
      <w:r w:rsidRPr="00D56659">
        <w:rPr>
          <w:rFonts w:ascii="Verdana" w:hAnsi="Verdana" w:cstheme="majorHAnsi"/>
          <w:color w:val="FFFFFF" w:themeColor="background1"/>
          <w:sz w:val="18"/>
          <w:szCs w:val="18"/>
        </w:rPr>
        <w:t xml:space="preserve"> день</w:t>
      </w:r>
    </w:p>
    <w:p w:rsidR="000E315F" w:rsidRPr="00D56659" w:rsidRDefault="0049691F" w:rsidP="000E315F">
      <w:pPr>
        <w:shd w:val="clear" w:color="auto" w:fill="2F5496" w:themeFill="accent5" w:themeFillShade="BF"/>
        <w:jc w:val="center"/>
        <w:rPr>
          <w:rFonts w:ascii="Verdana" w:hAnsi="Verdana"/>
          <w:color w:val="FFFFFF" w:themeColor="background1"/>
          <w:sz w:val="18"/>
          <w:szCs w:val="18"/>
        </w:rPr>
      </w:pPr>
      <w:r w:rsidRPr="0049691F">
        <w:rPr>
          <w:rFonts w:ascii="Verdana" w:hAnsi="Verdana"/>
          <w:color w:val="FFFFFF" w:themeColor="background1"/>
          <w:sz w:val="18"/>
          <w:szCs w:val="18"/>
        </w:rPr>
        <w:t>Серце Європи - величний Відень та його перлини</w:t>
      </w:r>
    </w:p>
    <w:p w:rsidR="00BA117E" w:rsidRDefault="00937029" w:rsidP="00BA117E">
      <w:pPr>
        <w:shd w:val="clear" w:color="auto" w:fill="FFFFFF"/>
        <w:spacing w:after="0"/>
        <w:rPr>
          <w:rFonts w:ascii="Verdana" w:eastAsia="Times New Roman" w:hAnsi="Verdana" w:cstheme="majorHAnsi"/>
          <w:color w:val="212529"/>
          <w:sz w:val="18"/>
          <w:szCs w:val="18"/>
          <w:lang w:eastAsia="ru-RU"/>
        </w:rPr>
      </w:pPr>
      <w:r>
        <w:rPr>
          <w:rFonts w:ascii="Verdana" w:eastAsia="Times New Roman" w:hAnsi="Verdana" w:cstheme="majorHAnsi"/>
          <w:color w:val="212529"/>
          <w:sz w:val="18"/>
          <w:szCs w:val="18"/>
          <w:lang w:eastAsia="ru-RU"/>
        </w:rPr>
        <w:t xml:space="preserve"> </w:t>
      </w:r>
    </w:p>
    <w:p w:rsidR="0049691F" w:rsidRPr="0049691F" w:rsidRDefault="0049691F" w:rsidP="0049691F">
      <w:pPr>
        <w:shd w:val="clear" w:color="auto" w:fill="FFFFFF"/>
        <w:spacing w:after="0"/>
        <w:rPr>
          <w:rFonts w:ascii="Verdana" w:eastAsia="Times New Roman" w:hAnsi="Verdana" w:cstheme="majorHAnsi"/>
          <w:color w:val="212529"/>
          <w:sz w:val="18"/>
          <w:szCs w:val="18"/>
          <w:lang w:eastAsia="ru-RU"/>
        </w:rPr>
      </w:pPr>
      <w:r w:rsidRPr="0049691F">
        <w:rPr>
          <w:rFonts w:ascii="Verdana" w:eastAsia="Times New Roman" w:hAnsi="Verdana" w:cstheme="majorHAnsi"/>
          <w:color w:val="212529"/>
          <w:sz w:val="18"/>
          <w:szCs w:val="18"/>
          <w:lang w:eastAsia="ru-RU"/>
        </w:rPr>
        <w:t xml:space="preserve">Сніданок. Виселення з готелю. Переїзд до Відня. Запрошуємо на оглядову екскурсію </w:t>
      </w:r>
      <w:r w:rsidRPr="0049691F">
        <w:rPr>
          <w:rFonts w:ascii="Verdana" w:eastAsia="Times New Roman" w:hAnsi="Verdana" w:cstheme="majorHAnsi"/>
          <w:b/>
          <w:color w:val="212529"/>
          <w:sz w:val="18"/>
          <w:szCs w:val="18"/>
          <w:lang w:eastAsia="ru-RU"/>
        </w:rPr>
        <w:t>"Величний Відень"</w:t>
      </w:r>
      <w:r w:rsidRPr="0049691F">
        <w:rPr>
          <w:rFonts w:ascii="Verdana" w:eastAsia="Times New Roman" w:hAnsi="Verdana" w:cstheme="majorHAnsi"/>
          <w:color w:val="212529"/>
          <w:sz w:val="18"/>
          <w:szCs w:val="18"/>
          <w:lang w:eastAsia="ru-RU"/>
        </w:rPr>
        <w:t>. Неповторне місто, де в усьому відчувається небувалий розмах колишньої імперії. Неймовірно красивий, затишний історичний центр, оточений садами та парками. Почнемо знайомство із Віденської Рингштрассе. Вулиця побудована на місці старих місцевих стін, яку зараз прикрашають розкішні готелі та історичні пам’ятки: площа Марії-Терезії, Парламент, Ратуша, Віденська опера. Далі на вас чекає знайомство з історичним центром імперського Відня: зимова резиденція династії Габсбургів, величний собор Св. Стефана, розкішна торговельна вулиця Грабен та Альбертина.</w:t>
      </w:r>
    </w:p>
    <w:p w:rsidR="0049691F" w:rsidRPr="0049691F" w:rsidRDefault="0049691F" w:rsidP="0049691F">
      <w:pPr>
        <w:shd w:val="clear" w:color="auto" w:fill="FFFFFF"/>
        <w:spacing w:after="0"/>
        <w:rPr>
          <w:rFonts w:ascii="Verdana" w:eastAsia="Times New Roman" w:hAnsi="Verdana" w:cstheme="majorHAnsi"/>
          <w:color w:val="212529"/>
          <w:sz w:val="18"/>
          <w:szCs w:val="18"/>
          <w:lang w:eastAsia="ru-RU"/>
        </w:rPr>
      </w:pPr>
    </w:p>
    <w:p w:rsidR="0049691F" w:rsidRPr="0049691F" w:rsidRDefault="0049691F" w:rsidP="0049691F">
      <w:pPr>
        <w:shd w:val="clear" w:color="auto" w:fill="FFFFFF"/>
        <w:spacing w:after="0"/>
        <w:rPr>
          <w:rFonts w:ascii="Verdana" w:eastAsia="Times New Roman" w:hAnsi="Verdana" w:cstheme="majorHAnsi"/>
          <w:color w:val="212529"/>
          <w:sz w:val="18"/>
          <w:szCs w:val="18"/>
          <w:lang w:eastAsia="ru-RU"/>
        </w:rPr>
      </w:pPr>
    </w:p>
    <w:p w:rsidR="0049691F" w:rsidRPr="0049691F" w:rsidRDefault="0049691F" w:rsidP="0049691F">
      <w:pPr>
        <w:shd w:val="clear" w:color="auto" w:fill="FFFFFF"/>
        <w:spacing w:after="0"/>
        <w:rPr>
          <w:rFonts w:ascii="Verdana" w:eastAsia="Times New Roman" w:hAnsi="Verdana" w:cstheme="majorHAnsi"/>
          <w:color w:val="212529"/>
          <w:sz w:val="18"/>
          <w:szCs w:val="18"/>
          <w:lang w:eastAsia="ru-RU"/>
        </w:rPr>
      </w:pPr>
      <w:r w:rsidRPr="0049691F">
        <w:rPr>
          <w:rFonts w:ascii="Verdana" w:eastAsia="Times New Roman" w:hAnsi="Verdana" w:cstheme="majorHAnsi"/>
          <w:color w:val="212529"/>
          <w:sz w:val="18"/>
          <w:szCs w:val="18"/>
          <w:lang w:eastAsia="ru-RU"/>
        </w:rPr>
        <w:t>У вільний час радимо відвідати одне з наступних місць:</w:t>
      </w:r>
    </w:p>
    <w:p w:rsidR="0049691F" w:rsidRPr="0049691F" w:rsidRDefault="0049691F" w:rsidP="0049691F">
      <w:pPr>
        <w:shd w:val="clear" w:color="auto" w:fill="FFFFFF"/>
        <w:spacing w:after="0"/>
        <w:rPr>
          <w:rFonts w:ascii="Verdana" w:eastAsia="Times New Roman" w:hAnsi="Verdana" w:cstheme="majorHAnsi"/>
          <w:b/>
          <w:color w:val="212529"/>
          <w:sz w:val="18"/>
          <w:szCs w:val="18"/>
          <w:lang w:eastAsia="ru-RU"/>
        </w:rPr>
      </w:pPr>
    </w:p>
    <w:p w:rsidR="0049691F" w:rsidRPr="0049691F" w:rsidRDefault="0049691F" w:rsidP="0049691F">
      <w:pPr>
        <w:shd w:val="clear" w:color="auto" w:fill="FFFFFF"/>
        <w:spacing w:after="0"/>
        <w:rPr>
          <w:rFonts w:ascii="Verdana" w:eastAsia="Times New Roman" w:hAnsi="Verdana" w:cstheme="majorHAnsi"/>
          <w:color w:val="212529"/>
          <w:sz w:val="18"/>
          <w:szCs w:val="18"/>
          <w:lang w:eastAsia="ru-RU"/>
        </w:rPr>
      </w:pPr>
      <w:r w:rsidRPr="0049691F">
        <w:rPr>
          <w:rFonts w:ascii="Verdana" w:eastAsia="Times New Roman" w:hAnsi="Verdana" w:cstheme="majorHAnsi"/>
          <w:b/>
          <w:color w:val="212529"/>
          <w:sz w:val="18"/>
          <w:szCs w:val="18"/>
          <w:lang w:eastAsia="ru-RU"/>
        </w:rPr>
        <w:t>- «Скарбницю Габсбургів»</w:t>
      </w:r>
      <w:r w:rsidRPr="0049691F">
        <w:rPr>
          <w:rFonts w:ascii="Verdana" w:eastAsia="Times New Roman" w:hAnsi="Verdana" w:cstheme="majorHAnsi"/>
          <w:color w:val="212529"/>
          <w:sz w:val="18"/>
          <w:szCs w:val="18"/>
          <w:lang w:eastAsia="ru-RU"/>
        </w:rPr>
        <w:t xml:space="preserve"> (25 євро для дорослих/15 євро для дітей). Кожна існуюча імперія мала свої скарбниці. Габсбурги не були виключенням. Віденська Скарбниця Габсбургів - один із надзвичайних музеїв міста. Тут зберігаються безцінні предмети найвищого рангу: Священна Чаша Граалю, Спис Долі, церковні реліквії, незвичайна колекція Корон, королівських регалій та інших символів влади.</w:t>
      </w:r>
    </w:p>
    <w:p w:rsidR="0049691F" w:rsidRPr="0049691F" w:rsidRDefault="0049691F" w:rsidP="0049691F">
      <w:pPr>
        <w:shd w:val="clear" w:color="auto" w:fill="FFFFFF"/>
        <w:spacing w:after="0"/>
        <w:rPr>
          <w:rFonts w:ascii="Verdana" w:eastAsia="Times New Roman" w:hAnsi="Verdana" w:cstheme="majorHAnsi"/>
          <w:color w:val="212529"/>
          <w:sz w:val="18"/>
          <w:szCs w:val="18"/>
          <w:lang w:eastAsia="ru-RU"/>
        </w:rPr>
      </w:pPr>
    </w:p>
    <w:p w:rsidR="0049691F" w:rsidRPr="0049691F" w:rsidRDefault="0049691F" w:rsidP="0049691F">
      <w:pPr>
        <w:shd w:val="clear" w:color="auto" w:fill="FFFFFF"/>
        <w:spacing w:after="0"/>
        <w:rPr>
          <w:rFonts w:ascii="Verdana" w:eastAsia="Times New Roman" w:hAnsi="Verdana" w:cstheme="majorHAnsi"/>
          <w:color w:val="212529"/>
          <w:sz w:val="18"/>
          <w:szCs w:val="18"/>
          <w:lang w:eastAsia="ru-RU"/>
        </w:rPr>
      </w:pPr>
      <w:r w:rsidRPr="0049691F">
        <w:rPr>
          <w:rFonts w:ascii="Verdana" w:eastAsia="Times New Roman" w:hAnsi="Verdana" w:cstheme="majorHAnsi"/>
          <w:color w:val="212529"/>
          <w:sz w:val="18"/>
          <w:szCs w:val="18"/>
          <w:lang w:eastAsia="ru-RU"/>
        </w:rPr>
        <w:t xml:space="preserve">- </w:t>
      </w:r>
      <w:r w:rsidRPr="0049691F">
        <w:rPr>
          <w:rFonts w:ascii="Verdana" w:eastAsia="Times New Roman" w:hAnsi="Verdana" w:cstheme="majorHAnsi"/>
          <w:b/>
          <w:color w:val="212529"/>
          <w:sz w:val="18"/>
          <w:szCs w:val="18"/>
          <w:lang w:eastAsia="ru-RU"/>
        </w:rPr>
        <w:t>палац Шенбрунн</w:t>
      </w:r>
      <w:r w:rsidRPr="0049691F">
        <w:rPr>
          <w:rFonts w:ascii="Verdana" w:eastAsia="Times New Roman" w:hAnsi="Verdana" w:cstheme="majorHAnsi"/>
          <w:color w:val="212529"/>
          <w:sz w:val="18"/>
          <w:szCs w:val="18"/>
          <w:lang w:eastAsia="ru-RU"/>
        </w:rPr>
        <w:t xml:space="preserve"> (</w:t>
      </w:r>
      <w:r w:rsidR="00CA3A9B">
        <w:rPr>
          <w:rFonts w:ascii="Verdana" w:eastAsia="Times New Roman" w:hAnsi="Verdana" w:cstheme="majorHAnsi"/>
          <w:color w:val="212529"/>
          <w:sz w:val="18"/>
          <w:szCs w:val="18"/>
          <w:lang w:eastAsia="ru-RU"/>
        </w:rPr>
        <w:t>20 євро/</w:t>
      </w:r>
      <w:r w:rsidRPr="0049691F">
        <w:rPr>
          <w:rFonts w:ascii="Verdana" w:eastAsia="Times New Roman" w:hAnsi="Verdana" w:cstheme="majorHAnsi"/>
          <w:color w:val="212529"/>
          <w:sz w:val="18"/>
          <w:szCs w:val="18"/>
          <w:lang w:eastAsia="ru-RU"/>
        </w:rPr>
        <w:t xml:space="preserve">15 </w:t>
      </w:r>
      <w:r w:rsidR="003E5942">
        <w:rPr>
          <w:rFonts w:ascii="Verdana" w:eastAsia="Times New Roman" w:hAnsi="Verdana" w:cstheme="majorHAnsi"/>
          <w:color w:val="212529"/>
          <w:sz w:val="18"/>
          <w:szCs w:val="18"/>
          <w:lang w:eastAsia="ru-RU"/>
        </w:rPr>
        <w:t>євро трансфер + вхідний квиток 23 євро для дорослих / 18</w:t>
      </w:r>
      <w:r w:rsidRPr="0049691F">
        <w:rPr>
          <w:rFonts w:ascii="Verdana" w:eastAsia="Times New Roman" w:hAnsi="Verdana" w:cstheme="majorHAnsi"/>
          <w:color w:val="212529"/>
          <w:sz w:val="18"/>
          <w:szCs w:val="18"/>
          <w:lang w:eastAsia="ru-RU"/>
        </w:rPr>
        <w:t xml:space="preserve"> євро для дітей). Ця літня резиденція династії Габсбургів зачарує Вас розкішними імператорськими залами, а також масштабним парковим комплексом, де можна буде прогулятись у вільний час. На території Ви знайдете чудовий зоопарк, сад троянд, оранжерею, та обов’язково відвідайте павільйон Глоріетту, звідки відкривається приголомшлива панорама на місто.</w:t>
      </w:r>
    </w:p>
    <w:p w:rsidR="0049691F" w:rsidRPr="0049691F" w:rsidRDefault="0049691F" w:rsidP="0049691F">
      <w:pPr>
        <w:shd w:val="clear" w:color="auto" w:fill="FFFFFF"/>
        <w:spacing w:after="0"/>
        <w:rPr>
          <w:rFonts w:ascii="Verdana" w:eastAsia="Times New Roman" w:hAnsi="Verdana" w:cstheme="majorHAnsi"/>
          <w:b/>
          <w:color w:val="212529"/>
          <w:sz w:val="18"/>
          <w:szCs w:val="18"/>
          <w:lang w:eastAsia="ru-RU"/>
        </w:rPr>
      </w:pPr>
    </w:p>
    <w:p w:rsidR="0049691F" w:rsidRPr="0049691F" w:rsidRDefault="0049691F" w:rsidP="0049691F">
      <w:pPr>
        <w:shd w:val="clear" w:color="auto" w:fill="FFFFFF"/>
        <w:spacing w:after="0"/>
        <w:rPr>
          <w:rFonts w:ascii="Verdana" w:eastAsia="Times New Roman" w:hAnsi="Verdana" w:cstheme="majorHAnsi"/>
          <w:color w:val="212529"/>
          <w:sz w:val="18"/>
          <w:szCs w:val="18"/>
          <w:lang w:eastAsia="ru-RU"/>
        </w:rPr>
      </w:pPr>
      <w:r w:rsidRPr="0049691F">
        <w:rPr>
          <w:rFonts w:ascii="Verdana" w:eastAsia="Times New Roman" w:hAnsi="Verdana" w:cstheme="majorHAnsi"/>
          <w:b/>
          <w:color w:val="212529"/>
          <w:sz w:val="18"/>
          <w:szCs w:val="18"/>
          <w:lang w:eastAsia="ru-RU"/>
        </w:rPr>
        <w:t>- Віденський зоопарк</w:t>
      </w:r>
      <w:r w:rsidRPr="0049691F">
        <w:rPr>
          <w:rFonts w:ascii="Verdana" w:eastAsia="Times New Roman" w:hAnsi="Verdana" w:cstheme="majorHAnsi"/>
          <w:color w:val="212529"/>
          <w:sz w:val="18"/>
          <w:szCs w:val="18"/>
          <w:lang w:eastAsia="ru-RU"/>
        </w:rPr>
        <w:t xml:space="preserve"> - (15 євро трансфер + 28 євро для дорослих / 18 євро для дітей) який є найстарішим зоопарком в світі, і вже чотири рази був визнаний кращим зоопарком Європи. Ведмедик-панда, молоде покоління слоненят і багато інших рідкісних тварин щорічно приваблюють сюди більше двох мільйонів гостей. Від пінгвінів і орангутангів до великих панд: відкрийте для себе більш 700 видів тварин і насолодіться унікальною атмосферою пам'ятки всесвітньої культурної спадщини ЮНЕСКО. Пориньте в різні світи проживання тварин: від Арктики до тропіків!</w:t>
      </w:r>
    </w:p>
    <w:p w:rsidR="0049691F" w:rsidRPr="0049691F" w:rsidRDefault="0049691F" w:rsidP="0049691F">
      <w:pPr>
        <w:shd w:val="clear" w:color="auto" w:fill="FFFFFF"/>
        <w:spacing w:after="0"/>
        <w:rPr>
          <w:rFonts w:ascii="Verdana" w:eastAsia="Times New Roman" w:hAnsi="Verdana" w:cstheme="majorHAnsi"/>
          <w:color w:val="212529"/>
          <w:sz w:val="18"/>
          <w:szCs w:val="18"/>
          <w:lang w:eastAsia="ru-RU"/>
        </w:rPr>
      </w:pPr>
    </w:p>
    <w:p w:rsidR="00BA117E" w:rsidRDefault="0049691F" w:rsidP="0049691F">
      <w:pPr>
        <w:shd w:val="clear" w:color="auto" w:fill="FFFFFF"/>
        <w:spacing w:after="0"/>
        <w:rPr>
          <w:rFonts w:ascii="Verdana" w:eastAsia="Times New Roman" w:hAnsi="Verdana" w:cstheme="majorHAnsi"/>
          <w:color w:val="212529"/>
          <w:sz w:val="18"/>
          <w:szCs w:val="18"/>
          <w:lang w:eastAsia="ru-RU"/>
        </w:rPr>
      </w:pPr>
      <w:r w:rsidRPr="0049691F">
        <w:rPr>
          <w:rFonts w:ascii="Verdana" w:eastAsia="Times New Roman" w:hAnsi="Verdana" w:cstheme="majorHAnsi"/>
          <w:color w:val="212529"/>
          <w:sz w:val="18"/>
          <w:szCs w:val="18"/>
          <w:lang w:eastAsia="ru-RU"/>
        </w:rPr>
        <w:t>Переїзд у Мюнхен. Поселення в готель. Нічліг.</w:t>
      </w:r>
    </w:p>
    <w:p w:rsidR="00BA117E" w:rsidRPr="0091626F" w:rsidRDefault="00BA117E" w:rsidP="00BA117E">
      <w:pPr>
        <w:shd w:val="clear" w:color="auto" w:fill="FFFFFF"/>
        <w:spacing w:after="0"/>
        <w:rPr>
          <w:rFonts w:ascii="Verdana" w:eastAsia="Times New Roman" w:hAnsi="Verdana" w:cstheme="majorHAnsi"/>
          <w:color w:val="212529"/>
          <w:sz w:val="18"/>
          <w:szCs w:val="18"/>
          <w:lang w:eastAsia="ru-RU"/>
        </w:rPr>
      </w:pPr>
    </w:p>
    <w:p w:rsidR="00012726" w:rsidRPr="00D56659" w:rsidRDefault="00012726" w:rsidP="00BF1E51">
      <w:pPr>
        <w:shd w:val="clear" w:color="auto" w:fill="FFFFFF"/>
        <w:spacing w:after="0"/>
        <w:rPr>
          <w:rFonts w:ascii="Verdana" w:eastAsia="Times New Roman" w:hAnsi="Verdana" w:cstheme="majorHAnsi"/>
          <w:color w:val="212529"/>
          <w:sz w:val="18"/>
          <w:szCs w:val="18"/>
          <w:lang w:eastAsia="ru-RU"/>
        </w:rPr>
      </w:pPr>
      <w:r>
        <w:rPr>
          <w:noProof/>
          <w:lang w:val="en-US"/>
        </w:rPr>
        <w:drawing>
          <wp:inline distT="0" distB="0" distL="0" distR="0">
            <wp:extent cx="2333625" cy="1351915"/>
            <wp:effectExtent l="0" t="0" r="9525" b="635"/>
            <wp:docPr id="13" name="Рисунок 1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2218" cy="1356893"/>
                    </a:xfrm>
                    <a:prstGeom prst="rect">
                      <a:avLst/>
                    </a:prstGeom>
                    <a:noFill/>
                    <a:ln>
                      <a:noFill/>
                    </a:ln>
                  </pic:spPr>
                </pic:pic>
              </a:graphicData>
            </a:graphic>
          </wp:inline>
        </w:drawing>
      </w:r>
      <w:r>
        <w:rPr>
          <w:rFonts w:ascii="Verdana" w:eastAsia="Times New Roman" w:hAnsi="Verdana" w:cstheme="majorHAnsi"/>
          <w:color w:val="212529"/>
          <w:sz w:val="18"/>
          <w:szCs w:val="18"/>
          <w:lang w:eastAsia="ru-RU"/>
        </w:rPr>
        <w:t xml:space="preserve"> </w:t>
      </w:r>
      <w:r>
        <w:rPr>
          <w:noProof/>
          <w:lang w:val="en-US"/>
        </w:rPr>
        <w:drawing>
          <wp:inline distT="0" distB="0" distL="0" distR="0">
            <wp:extent cx="1962150" cy="1352550"/>
            <wp:effectExtent l="0" t="0" r="0" b="0"/>
            <wp:docPr id="16" name="Рисунок 16"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4012" cy="1353834"/>
                    </a:xfrm>
                    <a:prstGeom prst="rect">
                      <a:avLst/>
                    </a:prstGeom>
                    <a:noFill/>
                    <a:ln>
                      <a:noFill/>
                    </a:ln>
                  </pic:spPr>
                </pic:pic>
              </a:graphicData>
            </a:graphic>
          </wp:inline>
        </w:drawing>
      </w:r>
      <w:r>
        <w:rPr>
          <w:rFonts w:ascii="Verdana" w:eastAsia="Times New Roman" w:hAnsi="Verdana" w:cstheme="majorHAnsi"/>
          <w:color w:val="212529"/>
          <w:sz w:val="18"/>
          <w:szCs w:val="18"/>
          <w:lang w:eastAsia="ru-RU"/>
        </w:rPr>
        <w:t xml:space="preserve"> </w:t>
      </w:r>
      <w:r>
        <w:rPr>
          <w:noProof/>
          <w:lang w:val="en-US"/>
        </w:rPr>
        <w:drawing>
          <wp:inline distT="0" distB="0" distL="0" distR="0">
            <wp:extent cx="1704975" cy="1330987"/>
            <wp:effectExtent l="0" t="0" r="0" b="2540"/>
            <wp:docPr id="17" name="Рисунок 17"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6951" cy="1340336"/>
                    </a:xfrm>
                    <a:prstGeom prst="rect">
                      <a:avLst/>
                    </a:prstGeom>
                    <a:noFill/>
                    <a:ln>
                      <a:noFill/>
                    </a:ln>
                  </pic:spPr>
                </pic:pic>
              </a:graphicData>
            </a:graphic>
          </wp:inline>
        </w:drawing>
      </w:r>
    </w:p>
    <w:p w:rsidR="001056D0"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000E315F">
        <w:rPr>
          <w:rFonts w:ascii="Verdana" w:hAnsi="Verdana" w:cstheme="majorHAnsi"/>
          <w:color w:val="FFFFFF"/>
          <w:sz w:val="18"/>
          <w:szCs w:val="18"/>
        </w:rPr>
        <w:t>3</w:t>
      </w:r>
      <w:r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49691F" w:rsidP="001056D0">
      <w:pPr>
        <w:shd w:val="clear" w:color="auto" w:fill="2F5496" w:themeFill="accent5" w:themeFillShade="BF"/>
        <w:jc w:val="center"/>
        <w:rPr>
          <w:rFonts w:ascii="Verdana" w:hAnsi="Verdana"/>
          <w:color w:val="FFFFFF" w:themeColor="background1"/>
          <w:sz w:val="18"/>
          <w:szCs w:val="18"/>
        </w:rPr>
      </w:pPr>
      <w:r w:rsidRPr="0049691F">
        <w:rPr>
          <w:rFonts w:ascii="Verdana" w:hAnsi="Verdana"/>
          <w:color w:val="FFFFFF" w:themeColor="background1"/>
          <w:sz w:val="18"/>
          <w:szCs w:val="18"/>
        </w:rPr>
        <w:t>Мюнхен - місто розкішних палаців, сучасних музеїв та гостинних ресторанів</w:t>
      </w:r>
    </w:p>
    <w:p w:rsidR="00D175EF" w:rsidRDefault="00D175EF" w:rsidP="00937029">
      <w:pPr>
        <w:shd w:val="clear" w:color="auto" w:fill="FFFFFF"/>
        <w:spacing w:after="0" w:line="276" w:lineRule="auto"/>
        <w:rPr>
          <w:rFonts w:ascii="Verdana" w:eastAsia="Times New Roman" w:hAnsi="Verdana" w:cs="Arial"/>
          <w:color w:val="212529"/>
          <w:sz w:val="18"/>
          <w:szCs w:val="18"/>
        </w:rPr>
      </w:pPr>
    </w:p>
    <w:p w:rsidR="0049691F" w:rsidRPr="0049691F" w:rsidRDefault="0049691F" w:rsidP="0049691F">
      <w:pPr>
        <w:shd w:val="clear" w:color="auto" w:fill="FFFFFF"/>
        <w:spacing w:after="0" w:line="276" w:lineRule="auto"/>
        <w:rPr>
          <w:rFonts w:ascii="Verdana" w:eastAsia="Times New Roman" w:hAnsi="Verdana" w:cs="Arial"/>
          <w:color w:val="212529"/>
          <w:sz w:val="18"/>
          <w:szCs w:val="18"/>
        </w:rPr>
      </w:pPr>
      <w:r w:rsidRPr="0049691F">
        <w:rPr>
          <w:rFonts w:ascii="Verdana" w:eastAsia="Times New Roman" w:hAnsi="Verdana" w:cs="Arial"/>
          <w:color w:val="212529"/>
          <w:sz w:val="18"/>
          <w:szCs w:val="18"/>
        </w:rPr>
        <w:t xml:space="preserve">Сніданок. Запрошуємо на оглядову екскурсію </w:t>
      </w:r>
      <w:r w:rsidRPr="0049691F">
        <w:rPr>
          <w:rFonts w:ascii="Verdana" w:eastAsia="Times New Roman" w:hAnsi="Verdana" w:cs="Arial"/>
          <w:b/>
          <w:color w:val="212529"/>
          <w:sz w:val="18"/>
          <w:szCs w:val="18"/>
        </w:rPr>
        <w:t>«Мюнхен - столиця Баварії»,</w:t>
      </w:r>
      <w:r w:rsidRPr="0049691F">
        <w:rPr>
          <w:rFonts w:ascii="Verdana" w:eastAsia="Times New Roman" w:hAnsi="Verdana" w:cs="Arial"/>
          <w:color w:val="212529"/>
          <w:sz w:val="18"/>
          <w:szCs w:val="18"/>
        </w:rPr>
        <w:t xml:space="preserve"> справжнє місто-казка на півдні Німеччини, місто з чудовою атмосферою гостинності, по якому хочеться блукати з ранку до ночі. Ви познайомитесь з головними символами Старого міста - столиці Баварії: площею Марієнплац, вражаючою мерією, старою та новою Ратушею, площею Одеонсплац і барочним храмом Театінеркірхе. Також прогуляєтесь старовинними мальовничими вулицями, пройдете повз історичний ринок «Віктуалієнмаркт», а також зазирнете на фешенебельну вулицю Максиміліанштрассе, і, неодмінно, побачите всесвітньовідому пивоварню Хофбройхаус. Ви переконаєтесь, що Мюнхен - це місто, в якому затишно!</w:t>
      </w:r>
    </w:p>
    <w:p w:rsidR="0049691F" w:rsidRPr="0049691F" w:rsidRDefault="0049691F" w:rsidP="0049691F">
      <w:pPr>
        <w:shd w:val="clear" w:color="auto" w:fill="FFFFFF"/>
        <w:spacing w:after="0" w:line="276" w:lineRule="auto"/>
        <w:rPr>
          <w:rFonts w:ascii="Verdana" w:eastAsia="Times New Roman" w:hAnsi="Verdana" w:cs="Arial"/>
          <w:color w:val="212529"/>
          <w:sz w:val="18"/>
          <w:szCs w:val="18"/>
        </w:rPr>
      </w:pPr>
    </w:p>
    <w:p w:rsidR="0049691F" w:rsidRPr="0049691F" w:rsidRDefault="0049691F" w:rsidP="0049691F">
      <w:pPr>
        <w:shd w:val="clear" w:color="auto" w:fill="FFFFFF"/>
        <w:spacing w:after="0" w:line="276" w:lineRule="auto"/>
        <w:rPr>
          <w:rFonts w:ascii="Verdana" w:eastAsia="Times New Roman" w:hAnsi="Verdana" w:cs="Arial"/>
          <w:color w:val="212529"/>
          <w:sz w:val="18"/>
          <w:szCs w:val="18"/>
        </w:rPr>
      </w:pPr>
      <w:r w:rsidRPr="0049691F">
        <w:rPr>
          <w:rFonts w:ascii="Verdana" w:eastAsia="Times New Roman" w:hAnsi="Verdana" w:cs="Arial"/>
          <w:color w:val="212529"/>
          <w:sz w:val="18"/>
          <w:szCs w:val="18"/>
        </w:rPr>
        <w:t>Вільний час. Пропонуємо відвідати:</w:t>
      </w:r>
    </w:p>
    <w:p w:rsidR="0049691F" w:rsidRPr="0049691F" w:rsidRDefault="0049691F" w:rsidP="0049691F">
      <w:pPr>
        <w:shd w:val="clear" w:color="auto" w:fill="FFFFFF"/>
        <w:spacing w:after="0" w:line="276" w:lineRule="auto"/>
        <w:rPr>
          <w:rFonts w:ascii="Verdana" w:eastAsia="Times New Roman" w:hAnsi="Verdana" w:cs="Arial"/>
          <w:color w:val="212529"/>
          <w:sz w:val="18"/>
          <w:szCs w:val="18"/>
        </w:rPr>
      </w:pPr>
    </w:p>
    <w:p w:rsidR="0049691F" w:rsidRPr="0049691F" w:rsidRDefault="0049691F" w:rsidP="0049691F">
      <w:pPr>
        <w:shd w:val="clear" w:color="auto" w:fill="FFFFFF"/>
        <w:spacing w:after="0" w:line="276" w:lineRule="auto"/>
        <w:rPr>
          <w:rFonts w:ascii="Verdana" w:eastAsia="Times New Roman" w:hAnsi="Verdana" w:cs="Arial"/>
          <w:color w:val="212529"/>
          <w:sz w:val="18"/>
          <w:szCs w:val="18"/>
        </w:rPr>
      </w:pPr>
      <w:r w:rsidRPr="0049691F">
        <w:rPr>
          <w:rFonts w:ascii="Verdana" w:eastAsia="Times New Roman" w:hAnsi="Verdana" w:cs="Arial"/>
          <w:color w:val="212529"/>
          <w:sz w:val="18"/>
          <w:szCs w:val="18"/>
        </w:rPr>
        <w:t xml:space="preserve">- </w:t>
      </w:r>
      <w:r w:rsidRPr="0049691F">
        <w:rPr>
          <w:rFonts w:ascii="Verdana" w:eastAsia="Times New Roman" w:hAnsi="Verdana" w:cs="Arial"/>
          <w:b/>
          <w:color w:val="212529"/>
          <w:sz w:val="18"/>
          <w:szCs w:val="18"/>
        </w:rPr>
        <w:t>палац Німф</w:t>
      </w:r>
      <w:r w:rsidRPr="0049691F">
        <w:rPr>
          <w:rFonts w:ascii="Verdana" w:eastAsia="Times New Roman" w:hAnsi="Verdana" w:cs="Arial"/>
          <w:color w:val="212529"/>
          <w:sz w:val="18"/>
          <w:szCs w:val="18"/>
        </w:rPr>
        <w:t xml:space="preserve">, або Німфенбург, зовнішній огляд (10 євро) - цей палацовий комплекс, який вражав своєю розкішшю і красою, по праву вважається визначною пам'яткою Мюнхена. Подарунки монархів своїм дружинам завжди славилися надзвичайним розмахом. Одним з таких презентів на честь народження довгоочікуваного спадкоємця престолу Макса Еммануїла, став палац Німфенбург - колишня літня резиденція Віттельсбахів, найстарішої королівської династії Європи. Замок збудували в </w:t>
      </w:r>
      <w:r w:rsidRPr="0049691F">
        <w:rPr>
          <w:rFonts w:ascii="Verdana" w:eastAsia="Times New Roman" w:hAnsi="Verdana" w:cs="Arial"/>
          <w:color w:val="212529"/>
          <w:sz w:val="18"/>
          <w:szCs w:val="18"/>
        </w:rPr>
        <w:lastRenderedPageBreak/>
        <w:t>XVII столітті, потім неодноразово розширювали і сьогодні це - один з найбільших і найкрасивіших палацових ансамблів Європи. Чудові палаци - як головний, так і менші (Амаліенбург, Баденбург, Пагоденбург), - і величезний парк, який прикрашають рукотворне озеро з островом і фонтаном, а також кілька штучних каналів і ставків. По водній гладі плавають лебеді. Все це, безсумнівно, заслуговує на вашу увагу</w:t>
      </w:r>
    </w:p>
    <w:p w:rsidR="0049691F" w:rsidRPr="0049691F" w:rsidRDefault="0049691F" w:rsidP="0049691F">
      <w:pPr>
        <w:shd w:val="clear" w:color="auto" w:fill="FFFFFF"/>
        <w:spacing w:after="0" w:line="276" w:lineRule="auto"/>
        <w:rPr>
          <w:rFonts w:ascii="Verdana" w:eastAsia="Times New Roman" w:hAnsi="Verdana" w:cs="Arial"/>
          <w:b/>
          <w:color w:val="212529"/>
          <w:sz w:val="18"/>
          <w:szCs w:val="18"/>
        </w:rPr>
      </w:pPr>
    </w:p>
    <w:p w:rsidR="0049691F" w:rsidRPr="0049691F" w:rsidRDefault="0049691F" w:rsidP="0049691F">
      <w:pPr>
        <w:shd w:val="clear" w:color="auto" w:fill="FFFFFF"/>
        <w:spacing w:after="0" w:line="276" w:lineRule="auto"/>
        <w:rPr>
          <w:rFonts w:ascii="Verdana" w:eastAsia="Times New Roman" w:hAnsi="Verdana" w:cs="Arial"/>
          <w:color w:val="212529"/>
          <w:sz w:val="18"/>
          <w:szCs w:val="18"/>
        </w:rPr>
      </w:pPr>
      <w:r w:rsidRPr="0049691F">
        <w:rPr>
          <w:rFonts w:ascii="Verdana" w:eastAsia="Times New Roman" w:hAnsi="Verdana" w:cs="Arial"/>
          <w:b/>
          <w:color w:val="212529"/>
          <w:sz w:val="18"/>
          <w:szCs w:val="18"/>
        </w:rPr>
        <w:t>- музей BMW</w:t>
      </w:r>
      <w:r w:rsidRPr="0049691F">
        <w:rPr>
          <w:rFonts w:ascii="Verdana" w:eastAsia="Times New Roman" w:hAnsi="Verdana" w:cs="Arial"/>
          <w:color w:val="212529"/>
          <w:sz w:val="18"/>
          <w:szCs w:val="18"/>
        </w:rPr>
        <w:t xml:space="preserve"> (25 євро/особа, включає в себе проїзд та вхідний квиток) - поряд з Олімпійським парком в Мюнхені розташувався музей і виставковий центр BMW, територія якого займає кілька кварталів. Щездалеку ми з вами побачимо футуристичну вежу офісного центру BMW. Вона височіє над всією округою. Ця будова привертає увагу своєю формою у вигляді чотирьох з'єднаних циліндрів і є шедевром сучасної архітектури, як і будівля самого виставкового центру BMW. Їх оригінальна форма оцінена по достоїнству і відзначена численними нагородами різних архітектурних фестивалів. Поруч з офісним центром ми побачимо і відвідаємо знаменитий музей BMW. Побуваємо в виставковому центрі компанії, познайомимося з продукцією заводу та з останніми моделями знаменитої автомобільної марки</w:t>
      </w:r>
    </w:p>
    <w:p w:rsidR="0049691F" w:rsidRPr="0049691F" w:rsidRDefault="0049691F" w:rsidP="0049691F">
      <w:pPr>
        <w:shd w:val="clear" w:color="auto" w:fill="FFFFFF"/>
        <w:spacing w:after="0" w:line="276" w:lineRule="auto"/>
        <w:rPr>
          <w:rFonts w:ascii="Verdana" w:eastAsia="Times New Roman" w:hAnsi="Verdana" w:cs="Arial"/>
          <w:color w:val="212529"/>
          <w:sz w:val="18"/>
          <w:szCs w:val="18"/>
        </w:rPr>
      </w:pPr>
    </w:p>
    <w:p w:rsidR="0049691F" w:rsidRPr="0049691F" w:rsidRDefault="0049691F" w:rsidP="0049691F">
      <w:pPr>
        <w:shd w:val="clear" w:color="auto" w:fill="FFFFFF"/>
        <w:spacing w:after="0" w:line="276" w:lineRule="auto"/>
        <w:rPr>
          <w:rFonts w:ascii="Verdana" w:eastAsia="Times New Roman" w:hAnsi="Verdana" w:cs="Arial"/>
          <w:color w:val="212529"/>
          <w:sz w:val="18"/>
          <w:szCs w:val="18"/>
        </w:rPr>
      </w:pPr>
      <w:r w:rsidRPr="0049691F">
        <w:rPr>
          <w:rFonts w:ascii="Verdana" w:eastAsia="Times New Roman" w:hAnsi="Verdana" w:cs="Arial"/>
          <w:color w:val="212529"/>
          <w:sz w:val="18"/>
          <w:szCs w:val="18"/>
        </w:rPr>
        <w:t xml:space="preserve">- Автобусна екскурсія </w:t>
      </w:r>
      <w:r w:rsidRPr="0049691F">
        <w:rPr>
          <w:rFonts w:ascii="Verdana" w:eastAsia="Times New Roman" w:hAnsi="Verdana" w:cs="Arial"/>
          <w:b/>
          <w:color w:val="212529"/>
          <w:sz w:val="18"/>
          <w:szCs w:val="18"/>
        </w:rPr>
        <w:t>«Незвіданий Мюнхен»</w:t>
      </w:r>
      <w:r w:rsidRPr="0049691F">
        <w:rPr>
          <w:rFonts w:ascii="Verdana" w:eastAsia="Times New Roman" w:hAnsi="Verdana" w:cs="Arial"/>
          <w:color w:val="212529"/>
          <w:sz w:val="18"/>
          <w:szCs w:val="18"/>
        </w:rPr>
        <w:t xml:space="preserve"> (20 євро для дорослих/15 євро для дітей). На вас чекає знайомство з Мюнхеном, якого вище не бачили. Для вас відкриється історія Музейного кварталу з відомими пінакотеками, Королівська площа в античному стилі та славетні Мюнхенські пивоварні, оглянете знаменитий квартал мюнхенської богеми «Швабинг» та університети Мюнхена. Крім того ви оціните велич найбільшого в Європіміського парку «Англійський сад» з його колоритними «Пивними садками» та історичний квартал фешенебельних особняків на правому березі річки Ізар, у якому жили багато знаменитих людей... Відкрийте для себе незвичний Мюнхен!</w:t>
      </w:r>
    </w:p>
    <w:p w:rsidR="0049691F" w:rsidRPr="0049691F" w:rsidRDefault="0049691F" w:rsidP="0049691F">
      <w:pPr>
        <w:shd w:val="clear" w:color="auto" w:fill="FFFFFF"/>
        <w:spacing w:after="0" w:line="276" w:lineRule="auto"/>
        <w:rPr>
          <w:rFonts w:ascii="Verdana" w:eastAsia="Times New Roman" w:hAnsi="Verdana" w:cs="Arial"/>
          <w:color w:val="212529"/>
          <w:sz w:val="18"/>
          <w:szCs w:val="18"/>
        </w:rPr>
      </w:pPr>
    </w:p>
    <w:p w:rsidR="0049691F" w:rsidRPr="0049691F" w:rsidRDefault="0049691F" w:rsidP="0049691F">
      <w:pPr>
        <w:shd w:val="clear" w:color="auto" w:fill="FFFFFF"/>
        <w:spacing w:after="0" w:line="276" w:lineRule="auto"/>
        <w:rPr>
          <w:rFonts w:ascii="Verdana" w:eastAsia="Times New Roman" w:hAnsi="Verdana" w:cs="Arial"/>
          <w:color w:val="212529"/>
          <w:sz w:val="18"/>
          <w:szCs w:val="18"/>
        </w:rPr>
      </w:pPr>
      <w:r w:rsidRPr="0049691F">
        <w:rPr>
          <w:rFonts w:ascii="Verdana" w:eastAsia="Times New Roman" w:hAnsi="Verdana" w:cs="Arial"/>
          <w:color w:val="212529"/>
          <w:sz w:val="18"/>
          <w:szCs w:val="18"/>
        </w:rPr>
        <w:t>Обід*.</w:t>
      </w:r>
    </w:p>
    <w:p w:rsidR="0049691F" w:rsidRPr="0049691F" w:rsidRDefault="0049691F" w:rsidP="0049691F">
      <w:pPr>
        <w:shd w:val="clear" w:color="auto" w:fill="FFFFFF"/>
        <w:spacing w:after="0" w:line="276" w:lineRule="auto"/>
        <w:rPr>
          <w:rFonts w:ascii="Verdana" w:eastAsia="Times New Roman" w:hAnsi="Verdana" w:cs="Arial"/>
          <w:color w:val="212529"/>
          <w:sz w:val="18"/>
          <w:szCs w:val="18"/>
        </w:rPr>
      </w:pPr>
    </w:p>
    <w:p w:rsidR="00DE5503" w:rsidRDefault="0049691F" w:rsidP="0049691F">
      <w:pPr>
        <w:shd w:val="clear" w:color="auto" w:fill="FFFFFF"/>
        <w:spacing w:after="0" w:line="276" w:lineRule="auto"/>
        <w:rPr>
          <w:rFonts w:ascii="Verdana" w:eastAsia="Times New Roman" w:hAnsi="Verdana" w:cs="Arial"/>
          <w:color w:val="212529"/>
          <w:sz w:val="18"/>
          <w:szCs w:val="18"/>
        </w:rPr>
      </w:pPr>
      <w:r w:rsidRPr="0049691F">
        <w:rPr>
          <w:rFonts w:ascii="Verdana" w:eastAsia="Times New Roman" w:hAnsi="Verdana" w:cs="Arial"/>
          <w:color w:val="212529"/>
          <w:sz w:val="18"/>
          <w:szCs w:val="18"/>
        </w:rPr>
        <w:t>Переїзд на територію Австрії. Поселення в готель. Нічліг.</w:t>
      </w:r>
    </w:p>
    <w:p w:rsidR="0049691F" w:rsidRPr="0049691F" w:rsidRDefault="0049691F" w:rsidP="0049691F">
      <w:pPr>
        <w:shd w:val="clear" w:color="auto" w:fill="FFFFFF"/>
        <w:spacing w:after="0" w:line="276" w:lineRule="auto"/>
        <w:rPr>
          <w:rFonts w:ascii="Verdana" w:eastAsia="Times New Roman" w:hAnsi="Verdana" w:cs="Arial"/>
          <w:color w:val="212529"/>
          <w:sz w:val="18"/>
          <w:szCs w:val="18"/>
        </w:rPr>
      </w:pPr>
      <w:r>
        <w:rPr>
          <w:noProof/>
          <w:lang w:val="en-US"/>
        </w:rPr>
        <w:drawing>
          <wp:inline distT="0" distB="0" distL="0" distR="0">
            <wp:extent cx="2190180" cy="1219200"/>
            <wp:effectExtent l="0" t="0" r="635" b="0"/>
            <wp:docPr id="8" name="Рисунок 8"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3058" cy="1220802"/>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780508" cy="1276350"/>
            <wp:effectExtent l="0" t="0" r="0" b="0"/>
            <wp:docPr id="9" name="Рисунок 9"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2196" cy="1291897"/>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914525" cy="1276350"/>
            <wp:effectExtent l="0" t="0" r="9525" b="0"/>
            <wp:docPr id="10" name="Рисунок 10"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4525" cy="1276350"/>
                    </a:xfrm>
                    <a:prstGeom prst="rect">
                      <a:avLst/>
                    </a:prstGeom>
                    <a:noFill/>
                    <a:ln>
                      <a:noFill/>
                    </a:ln>
                  </pic:spPr>
                </pic:pic>
              </a:graphicData>
            </a:graphic>
          </wp:inline>
        </w:drawing>
      </w:r>
    </w:p>
    <w:p w:rsidR="0049691F" w:rsidRDefault="001056D0" w:rsidP="004E3925">
      <w:pPr>
        <w:pStyle w:val="Heading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D56659">
        <w:rPr>
          <w:rFonts w:ascii="Verdana" w:hAnsi="Verdana" w:cstheme="majorHAnsi"/>
          <w:color w:val="FFFFFF"/>
          <w:sz w:val="18"/>
          <w:szCs w:val="18"/>
        </w:rPr>
        <w:tab/>
      </w:r>
      <w:r w:rsidR="000E315F">
        <w:rPr>
          <w:rFonts w:ascii="Verdana" w:hAnsi="Verdana" w:cstheme="majorHAnsi"/>
          <w:color w:val="FFFFFF" w:themeColor="background1"/>
          <w:sz w:val="20"/>
          <w:szCs w:val="20"/>
        </w:rPr>
        <w:t>4</w:t>
      </w:r>
      <w:r w:rsidRPr="00D56659">
        <w:rPr>
          <w:rFonts w:ascii="Verdana" w:hAnsi="Verdana" w:cstheme="majorHAnsi"/>
          <w:color w:val="FFFFFF" w:themeColor="background1"/>
          <w:sz w:val="20"/>
          <w:szCs w:val="20"/>
        </w:rPr>
        <w:t xml:space="preserve"> день</w:t>
      </w:r>
    </w:p>
    <w:p w:rsidR="001056D0" w:rsidRPr="00D56659" w:rsidRDefault="0049691F" w:rsidP="0049691F">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49691F">
        <w:rPr>
          <w:rFonts w:ascii="Verdana" w:hAnsi="Verdana" w:cstheme="majorHAnsi"/>
          <w:color w:val="FFFFFF" w:themeColor="background1"/>
          <w:sz w:val="20"/>
          <w:szCs w:val="20"/>
        </w:rPr>
        <w:t>Незабутній день - казковий замок Нойшванштайн та пишний палац Ліндерхоф</w:t>
      </w:r>
    </w:p>
    <w:p w:rsidR="001056D0" w:rsidRPr="00D56659" w:rsidRDefault="001056D0" w:rsidP="004E3925">
      <w:pPr>
        <w:shd w:val="clear" w:color="auto" w:fill="2F5496" w:themeFill="accent5" w:themeFillShade="BF"/>
        <w:spacing w:after="0" w:line="240" w:lineRule="auto"/>
        <w:jc w:val="center"/>
        <w:rPr>
          <w:rFonts w:ascii="Verdana" w:hAnsi="Verdana"/>
          <w:color w:val="FFFFFF" w:themeColor="background1"/>
          <w:sz w:val="20"/>
          <w:szCs w:val="20"/>
        </w:rPr>
      </w:pPr>
    </w:p>
    <w:p w:rsidR="00BB54CC" w:rsidRDefault="00BB54CC" w:rsidP="00CE59A0">
      <w:pPr>
        <w:shd w:val="clear" w:color="auto" w:fill="FFFFFF"/>
        <w:spacing w:after="0" w:line="240" w:lineRule="auto"/>
        <w:rPr>
          <w:rFonts w:ascii="Verdana" w:eastAsia="Times New Roman" w:hAnsi="Verdana" w:cs="Arial"/>
          <w:color w:val="212529"/>
          <w:sz w:val="18"/>
          <w:szCs w:val="18"/>
        </w:rPr>
      </w:pPr>
    </w:p>
    <w:p w:rsidR="0049691F" w:rsidRPr="0049691F" w:rsidRDefault="0049691F" w:rsidP="0049691F">
      <w:pPr>
        <w:shd w:val="clear" w:color="auto" w:fill="FFFFFF"/>
        <w:spacing w:after="0" w:line="240" w:lineRule="auto"/>
        <w:rPr>
          <w:rFonts w:ascii="Verdana" w:eastAsia="Times New Roman" w:hAnsi="Verdana" w:cs="Arial"/>
          <w:color w:val="212529"/>
          <w:sz w:val="18"/>
          <w:szCs w:val="18"/>
        </w:rPr>
      </w:pPr>
      <w:r w:rsidRPr="0049691F">
        <w:rPr>
          <w:rFonts w:ascii="Verdana" w:eastAsia="Times New Roman" w:hAnsi="Verdana" w:cs="Arial"/>
          <w:color w:val="212529"/>
          <w:sz w:val="18"/>
          <w:szCs w:val="18"/>
        </w:rPr>
        <w:t xml:space="preserve">Сніданок. Сьогодні пропонуємо Вам провести незабутній день і відвідати неймовірні </w:t>
      </w:r>
      <w:r w:rsidRPr="0049691F">
        <w:rPr>
          <w:rFonts w:ascii="Verdana" w:eastAsia="Times New Roman" w:hAnsi="Verdana" w:cs="Arial"/>
          <w:b/>
          <w:color w:val="212529"/>
          <w:sz w:val="18"/>
          <w:szCs w:val="18"/>
        </w:rPr>
        <w:t>Замок Нойшванштайн та Палац Ліндергоф:</w:t>
      </w:r>
      <w:r w:rsidRPr="0049691F">
        <w:rPr>
          <w:rFonts w:ascii="Verdana" w:eastAsia="Times New Roman" w:hAnsi="Verdana" w:cs="Arial"/>
          <w:color w:val="212529"/>
          <w:sz w:val="18"/>
          <w:szCs w:val="18"/>
        </w:rPr>
        <w:t xml:space="preserve"> </w:t>
      </w:r>
      <w:r w:rsidRPr="00C34897">
        <w:rPr>
          <w:rFonts w:ascii="Verdana" w:eastAsia="Times New Roman" w:hAnsi="Verdana" w:cs="Arial"/>
          <w:color w:val="FF0000"/>
          <w:sz w:val="18"/>
          <w:szCs w:val="18"/>
        </w:rPr>
        <w:t xml:space="preserve">(замовлення та оплата при бронюванні туру </w:t>
      </w:r>
      <w:r w:rsidR="00CA3A9B">
        <w:rPr>
          <w:rFonts w:ascii="Verdana" w:eastAsia="Times New Roman" w:hAnsi="Verdana" w:cs="Arial"/>
          <w:color w:val="212529"/>
          <w:sz w:val="18"/>
          <w:szCs w:val="18"/>
        </w:rPr>
        <w:t>40</w:t>
      </w:r>
      <w:r w:rsidRPr="0049691F">
        <w:rPr>
          <w:rFonts w:ascii="Verdana" w:eastAsia="Times New Roman" w:hAnsi="Verdana" w:cs="Arial"/>
          <w:color w:val="212529"/>
          <w:sz w:val="18"/>
          <w:szCs w:val="18"/>
        </w:rPr>
        <w:t xml:space="preserve"> євро</w:t>
      </w:r>
      <w:r w:rsidR="00CA3A9B">
        <w:rPr>
          <w:rFonts w:ascii="Verdana" w:eastAsia="Times New Roman" w:hAnsi="Verdana" w:cs="Arial"/>
          <w:color w:val="212529"/>
          <w:sz w:val="18"/>
          <w:szCs w:val="18"/>
        </w:rPr>
        <w:t xml:space="preserve"> +</w:t>
      </w:r>
      <w:r w:rsidR="00CA3A9B" w:rsidRPr="00CA3A9B">
        <w:rPr>
          <w:rFonts w:ascii="Verdana" w:eastAsia="Times New Roman" w:hAnsi="Verdana" w:cs="Arial"/>
          <w:color w:val="212529"/>
          <w:sz w:val="18"/>
          <w:szCs w:val="18"/>
        </w:rPr>
        <w:t xml:space="preserve"> вх. квитки в обидва замки 35 євро - дорослі, діти до 17 років - 15 євро</w:t>
      </w:r>
      <w:r w:rsidRPr="0049691F">
        <w:rPr>
          <w:rFonts w:ascii="Verdana" w:eastAsia="Times New Roman" w:hAnsi="Verdana" w:cs="Arial"/>
          <w:color w:val="212529"/>
          <w:sz w:val="18"/>
          <w:szCs w:val="18"/>
        </w:rPr>
        <w:t>, (вартість за вхідні квитки може змінюватись).</w:t>
      </w:r>
    </w:p>
    <w:p w:rsidR="0049691F" w:rsidRPr="0049691F" w:rsidRDefault="0049691F" w:rsidP="0049691F">
      <w:pPr>
        <w:shd w:val="clear" w:color="auto" w:fill="FFFFFF"/>
        <w:spacing w:after="0" w:line="240" w:lineRule="auto"/>
        <w:rPr>
          <w:rFonts w:ascii="Verdana" w:eastAsia="Times New Roman" w:hAnsi="Verdana" w:cs="Arial"/>
          <w:b/>
          <w:color w:val="212529"/>
          <w:sz w:val="18"/>
          <w:szCs w:val="18"/>
        </w:rPr>
      </w:pPr>
    </w:p>
    <w:p w:rsidR="0049691F" w:rsidRPr="0049691F" w:rsidRDefault="0049691F" w:rsidP="0049691F">
      <w:pPr>
        <w:shd w:val="clear" w:color="auto" w:fill="FFFFFF"/>
        <w:spacing w:after="0" w:line="240" w:lineRule="auto"/>
        <w:rPr>
          <w:rFonts w:ascii="Verdana" w:eastAsia="Times New Roman" w:hAnsi="Verdana" w:cs="Arial"/>
          <w:color w:val="212529"/>
          <w:sz w:val="18"/>
          <w:szCs w:val="18"/>
        </w:rPr>
      </w:pPr>
      <w:r w:rsidRPr="0049691F">
        <w:rPr>
          <w:rFonts w:ascii="Verdana" w:eastAsia="Times New Roman" w:hAnsi="Verdana" w:cs="Arial"/>
          <w:b/>
          <w:color w:val="212529"/>
          <w:sz w:val="18"/>
          <w:szCs w:val="18"/>
        </w:rPr>
        <w:t xml:space="preserve">Замок Нойшванштайн </w:t>
      </w:r>
      <w:r w:rsidRPr="0049691F">
        <w:rPr>
          <w:rFonts w:ascii="Verdana" w:eastAsia="Times New Roman" w:hAnsi="Verdana" w:cs="Arial"/>
          <w:color w:val="212529"/>
          <w:sz w:val="18"/>
          <w:szCs w:val="18"/>
        </w:rPr>
        <w:t>– «Лебединий камінь» це втілена фантазія, замок-казка, піднявши свої, ніби іграшкові, башточки і галереї над лісистими пагорбами в баварських Альпах під містом Фюссен, поблизу австрійського кордону. При цьому у замка досить значні розміри, та й будувався він протягом сімнадцяти років. Будуючи цей замок, король Баварії Людвіг II прагнув втілити в його архітектурі свої уявлення про романтику. Внутрішнє оздоблення замку являє собою суміш різних архітектурно-художніх стилів, поєднання мавританських, готичних і барокових елементів: колони-сталактити, тронний зал в декадентсько-візантійському дусі, і співочий зал з вишуканим освітленням, що призначався для постановок вагнерівських опер.</w:t>
      </w:r>
    </w:p>
    <w:p w:rsidR="0049691F" w:rsidRPr="0049691F" w:rsidRDefault="0049691F" w:rsidP="0049691F">
      <w:pPr>
        <w:shd w:val="clear" w:color="auto" w:fill="FFFFFF"/>
        <w:spacing w:after="0" w:line="240" w:lineRule="auto"/>
        <w:rPr>
          <w:rFonts w:ascii="Verdana" w:eastAsia="Times New Roman" w:hAnsi="Verdana" w:cs="Arial"/>
          <w:color w:val="212529"/>
          <w:sz w:val="18"/>
          <w:szCs w:val="18"/>
        </w:rPr>
      </w:pPr>
      <w:r w:rsidRPr="0049691F">
        <w:rPr>
          <w:rFonts w:ascii="Verdana" w:eastAsia="Times New Roman" w:hAnsi="Verdana" w:cs="Arial"/>
          <w:b/>
          <w:color w:val="212529"/>
          <w:sz w:val="18"/>
          <w:szCs w:val="18"/>
        </w:rPr>
        <w:lastRenderedPageBreak/>
        <w:t>Палац Ліндергоф</w:t>
      </w:r>
      <w:r w:rsidRPr="0049691F">
        <w:rPr>
          <w:rFonts w:ascii="Verdana" w:eastAsia="Times New Roman" w:hAnsi="Verdana" w:cs="Arial"/>
          <w:color w:val="212529"/>
          <w:sz w:val="18"/>
          <w:szCs w:val="18"/>
        </w:rPr>
        <w:t xml:space="preserve"> – справжній Маленький Версаль – це найменший з трьох замків, побудованих королем Людвігом II Баварським. Ліндергоф переповнений неймовірними скарбами і фресками із зображеннями міфологічних сцен. Найбільша кімната - особиста спальня короля, пишно прикрашена і увінчана кристальним канделябром зі 108 свічками і штучним водоспадом, призначеним для охолодження кімнати в літній час. Дивовижна краса, втілена в камені. Навколо замку лежить чудовий парк з терасами, каскадами, альтанками в різних стилях, квітковими клумбами, фонтанами, липовими алеями...тут навіть є підземне озеро в гроті Венери з чарівною підсвіткою і штучними хвилями, де в золотому човні в вигляді лебедя любив відпочивати король-романтик.</w:t>
      </w:r>
    </w:p>
    <w:p w:rsidR="0049691F" w:rsidRPr="0049691F" w:rsidRDefault="0049691F" w:rsidP="0049691F">
      <w:pPr>
        <w:shd w:val="clear" w:color="auto" w:fill="FFFFFF"/>
        <w:spacing w:after="0" w:line="240" w:lineRule="auto"/>
        <w:rPr>
          <w:rFonts w:ascii="Verdana" w:eastAsia="Times New Roman" w:hAnsi="Verdana" w:cs="Arial"/>
          <w:color w:val="212529"/>
          <w:sz w:val="18"/>
          <w:szCs w:val="18"/>
        </w:rPr>
      </w:pPr>
      <w:r w:rsidRPr="0049691F">
        <w:rPr>
          <w:rFonts w:ascii="Verdana" w:eastAsia="Times New Roman" w:hAnsi="Verdana" w:cs="Arial"/>
          <w:color w:val="212529"/>
          <w:sz w:val="18"/>
          <w:szCs w:val="18"/>
        </w:rPr>
        <w:t xml:space="preserve">Також пропонуємо Вам заїзд до мальовничого містечка </w:t>
      </w:r>
      <w:r w:rsidRPr="00C34897">
        <w:rPr>
          <w:rFonts w:ascii="Verdana" w:eastAsia="Times New Roman" w:hAnsi="Verdana" w:cs="Arial"/>
          <w:b/>
          <w:color w:val="212529"/>
          <w:sz w:val="18"/>
          <w:szCs w:val="18"/>
        </w:rPr>
        <w:t>Обераммергау</w:t>
      </w:r>
      <w:r w:rsidRPr="0049691F">
        <w:rPr>
          <w:rFonts w:ascii="Verdana" w:eastAsia="Times New Roman" w:hAnsi="Verdana" w:cs="Arial"/>
          <w:color w:val="212529"/>
          <w:sz w:val="18"/>
          <w:szCs w:val="18"/>
        </w:rPr>
        <w:t xml:space="preserve"> (5 євро), де можна просто прогулятися красивими вуличками, адже ця місцевість відома як «місто майстрів». Що примітно, всі мотиви казкові. Тут можна бродити годинами, гадаючи, який будинок виглядав би краще в «Рапунцель», а який – в «Гензель і Гретель». Тут же можна закупитися відмінними сувенірами, сходити в кафе з місцевою кухнею. Обід*.</w:t>
      </w:r>
    </w:p>
    <w:p w:rsidR="00CB05FD" w:rsidRDefault="0049691F" w:rsidP="0049691F">
      <w:pPr>
        <w:shd w:val="clear" w:color="auto" w:fill="FFFFFF"/>
        <w:spacing w:after="0" w:line="240" w:lineRule="auto"/>
        <w:rPr>
          <w:rFonts w:ascii="Verdana" w:eastAsia="Times New Roman" w:hAnsi="Verdana" w:cs="Arial"/>
          <w:color w:val="212529"/>
          <w:sz w:val="18"/>
          <w:szCs w:val="18"/>
        </w:rPr>
      </w:pPr>
      <w:r w:rsidRPr="0049691F">
        <w:rPr>
          <w:rFonts w:ascii="Verdana" w:eastAsia="Times New Roman" w:hAnsi="Verdana" w:cs="Arial"/>
          <w:color w:val="212529"/>
          <w:sz w:val="18"/>
          <w:szCs w:val="18"/>
        </w:rPr>
        <w:t>Повернення до готелю. Нічліг</w:t>
      </w:r>
    </w:p>
    <w:p w:rsidR="00CB05FD" w:rsidRPr="00D56659" w:rsidRDefault="00CB05FD" w:rsidP="00042418">
      <w:pPr>
        <w:shd w:val="clear" w:color="auto" w:fill="FFFFFF"/>
        <w:spacing w:after="0" w:line="240" w:lineRule="auto"/>
        <w:rPr>
          <w:rFonts w:ascii="Verdana" w:eastAsia="Times New Roman" w:hAnsi="Verdana" w:cs="Arial"/>
          <w:color w:val="212529"/>
          <w:sz w:val="18"/>
          <w:szCs w:val="18"/>
        </w:rPr>
      </w:pPr>
    </w:p>
    <w:p w:rsidR="00DE5503" w:rsidRDefault="0049691F" w:rsidP="00DE5503">
      <w:pPr>
        <w:shd w:val="clear" w:color="auto" w:fill="FFFFFF"/>
        <w:spacing w:after="0" w:line="240" w:lineRule="auto"/>
        <w:rPr>
          <w:rFonts w:ascii="Verdana" w:eastAsia="Times New Roman" w:hAnsi="Verdana" w:cs="Arial"/>
          <w:color w:val="212529"/>
          <w:sz w:val="18"/>
          <w:szCs w:val="18"/>
        </w:rPr>
      </w:pPr>
      <w:r>
        <w:rPr>
          <w:noProof/>
          <w:lang w:val="en-US"/>
        </w:rPr>
        <w:drawing>
          <wp:inline distT="0" distB="0" distL="0" distR="0">
            <wp:extent cx="2066925" cy="1422400"/>
            <wp:effectExtent l="0" t="0" r="9525" b="6350"/>
            <wp:docPr id="11" name="Рисунок 1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66925" cy="1422400"/>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971675" cy="1424940"/>
            <wp:effectExtent l="0" t="0" r="9525" b="3810"/>
            <wp:docPr id="12" name="Рисунок 1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9428" cy="1430543"/>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914162" cy="1433830"/>
            <wp:effectExtent l="0" t="0" r="0" b="0"/>
            <wp:docPr id="14" name="Рисунок 14"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22723" cy="1440243"/>
                    </a:xfrm>
                    <a:prstGeom prst="rect">
                      <a:avLst/>
                    </a:prstGeom>
                    <a:noFill/>
                    <a:ln>
                      <a:noFill/>
                    </a:ln>
                  </pic:spPr>
                </pic:pic>
              </a:graphicData>
            </a:graphic>
          </wp:inline>
        </w:drawing>
      </w:r>
    </w:p>
    <w:p w:rsidR="0049691F" w:rsidRPr="00D56659" w:rsidRDefault="0049691F" w:rsidP="00DE5503">
      <w:pPr>
        <w:shd w:val="clear" w:color="auto" w:fill="FFFFFF"/>
        <w:spacing w:after="0" w:line="240" w:lineRule="auto"/>
        <w:rPr>
          <w:rFonts w:ascii="Verdana" w:eastAsia="Times New Roman" w:hAnsi="Verdana" w:cs="Arial"/>
          <w:color w:val="212529"/>
          <w:sz w:val="18"/>
          <w:szCs w:val="18"/>
        </w:rPr>
      </w:pPr>
    </w:p>
    <w:p w:rsidR="004E3925" w:rsidRPr="00D56659" w:rsidRDefault="00DE5503" w:rsidP="004E3925">
      <w:pPr>
        <w:pStyle w:val="Heading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D56659">
        <w:rPr>
          <w:rFonts w:ascii="Verdana" w:hAnsi="Verdana" w:cstheme="majorHAnsi"/>
          <w:color w:val="FFFFFF"/>
          <w:sz w:val="18"/>
          <w:szCs w:val="18"/>
        </w:rPr>
        <w:tab/>
      </w:r>
      <w:r w:rsidR="000E315F">
        <w:rPr>
          <w:rFonts w:ascii="Verdana" w:hAnsi="Verdana" w:cstheme="majorHAnsi"/>
          <w:color w:val="FFFFFF" w:themeColor="background1"/>
          <w:sz w:val="20"/>
          <w:szCs w:val="20"/>
        </w:rPr>
        <w:t>5</w:t>
      </w:r>
      <w:r w:rsidR="000A7CB2">
        <w:rPr>
          <w:rFonts w:ascii="Verdana" w:hAnsi="Verdana" w:cstheme="majorHAnsi"/>
          <w:color w:val="FFFFFF" w:themeColor="background1"/>
          <w:sz w:val="20"/>
          <w:szCs w:val="20"/>
        </w:rPr>
        <w:t xml:space="preserve"> </w:t>
      </w:r>
      <w:r w:rsidR="00C21F2F">
        <w:rPr>
          <w:rFonts w:ascii="Verdana" w:hAnsi="Verdana" w:cstheme="majorHAnsi"/>
          <w:color w:val="FFFFFF" w:themeColor="background1"/>
          <w:sz w:val="20"/>
          <w:szCs w:val="20"/>
        </w:rPr>
        <w:t xml:space="preserve"> день</w:t>
      </w:r>
    </w:p>
    <w:p w:rsidR="00DE5503" w:rsidRPr="00D56659" w:rsidRDefault="0049691F" w:rsidP="000A7CB2">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49691F">
        <w:rPr>
          <w:rFonts w:ascii="Verdana" w:hAnsi="Verdana" w:cstheme="majorHAnsi"/>
          <w:color w:val="FFFFFF" w:themeColor="background1"/>
          <w:sz w:val="20"/>
          <w:szCs w:val="20"/>
        </w:rPr>
        <w:t>Місто Моцарта, мальовничих вуличок, в стилі бароко, романтичних кафе, музеїв і цікавих пам'яток</w:t>
      </w:r>
    </w:p>
    <w:p w:rsidR="000969CF" w:rsidRDefault="000969CF" w:rsidP="00042418">
      <w:pPr>
        <w:shd w:val="clear" w:color="auto" w:fill="FFFFFF"/>
        <w:spacing w:after="0" w:line="240" w:lineRule="auto"/>
        <w:rPr>
          <w:rFonts w:ascii="Verdana" w:eastAsia="Times New Roman" w:hAnsi="Verdana" w:cs="Arial"/>
          <w:color w:val="212529"/>
          <w:sz w:val="18"/>
          <w:szCs w:val="18"/>
        </w:rPr>
      </w:pPr>
    </w:p>
    <w:p w:rsidR="0049691F" w:rsidRPr="0049691F" w:rsidRDefault="0049691F" w:rsidP="0049691F">
      <w:pPr>
        <w:shd w:val="clear" w:color="auto" w:fill="FFFFFF"/>
        <w:spacing w:after="0" w:line="240" w:lineRule="auto"/>
        <w:rPr>
          <w:rFonts w:ascii="Verdana" w:eastAsia="Times New Roman" w:hAnsi="Verdana" w:cs="Arial"/>
          <w:color w:val="212529"/>
          <w:sz w:val="18"/>
          <w:szCs w:val="18"/>
        </w:rPr>
      </w:pPr>
      <w:r w:rsidRPr="0049691F">
        <w:rPr>
          <w:rFonts w:ascii="Verdana" w:eastAsia="Times New Roman" w:hAnsi="Verdana" w:cs="Arial"/>
          <w:color w:val="212529"/>
          <w:sz w:val="18"/>
          <w:szCs w:val="18"/>
        </w:rPr>
        <w:t xml:space="preserve">Сніданок. Виселення з готелю. Запрошуємо на екскурсію </w:t>
      </w:r>
      <w:r w:rsidRPr="0049691F">
        <w:rPr>
          <w:rFonts w:ascii="Verdana" w:eastAsia="Times New Roman" w:hAnsi="Verdana" w:cs="Arial"/>
          <w:b/>
          <w:color w:val="212529"/>
          <w:sz w:val="18"/>
          <w:szCs w:val="18"/>
        </w:rPr>
        <w:t xml:space="preserve">«Зальцбург – захоплива гармонія музики та архітектури» </w:t>
      </w:r>
      <w:r w:rsidR="00C34897">
        <w:rPr>
          <w:rFonts w:ascii="Verdana" w:eastAsia="Times New Roman" w:hAnsi="Verdana" w:cs="Arial"/>
          <w:color w:val="212529"/>
          <w:sz w:val="18"/>
          <w:szCs w:val="18"/>
        </w:rPr>
        <w:t>(20 євро для дорослих/15</w:t>
      </w:r>
      <w:r w:rsidRPr="0049691F">
        <w:rPr>
          <w:rFonts w:ascii="Verdana" w:eastAsia="Times New Roman" w:hAnsi="Verdana" w:cs="Arial"/>
          <w:color w:val="212529"/>
          <w:sz w:val="18"/>
          <w:szCs w:val="18"/>
        </w:rPr>
        <w:t xml:space="preserve"> євро для дітей). Знайомство почнемо з саду Мірабель. У 12 столітті архієпископ побудував для своєї коханої палац і сад із терасами та скульптурами. На площі Альтмаркт ми побачимо найменший будинок Зальцбурга, ширина якого трішки більше одного метра. В самому центрі міста знаходиться дім, в якому 250 років тому народився відомий композитор Вольфганг Амадей Моцарт. Прогуляємося купецькою середньовічною вуличкою Гетрайдегассе, де назви магазинів ховаються у кованих вивісках. Ще трішки і ми опинимося у старому місті на розкішній площі Резиденції, яка називається так тому, що знаходиться між двома архієпископськими резиденціями, Новою та Старою. Центр площі прикрашає фонтан у стилі італійського бароко. Також заглянемо у Кафедральний Собор, який відомий своїм органом з чотирма тисячами труб. Зальцбург – місто, де хочеться зупинити момент, пити каву в затишній кав’ярні і слухати прекрасну музику.</w:t>
      </w:r>
    </w:p>
    <w:p w:rsidR="0049691F" w:rsidRPr="0049691F" w:rsidRDefault="0049691F" w:rsidP="0049691F">
      <w:pPr>
        <w:shd w:val="clear" w:color="auto" w:fill="FFFFFF"/>
        <w:spacing w:after="0" w:line="240" w:lineRule="auto"/>
        <w:rPr>
          <w:rFonts w:ascii="Verdana" w:eastAsia="Times New Roman" w:hAnsi="Verdana" w:cs="Arial"/>
          <w:color w:val="212529"/>
          <w:sz w:val="18"/>
          <w:szCs w:val="18"/>
        </w:rPr>
      </w:pPr>
    </w:p>
    <w:p w:rsidR="00C34897" w:rsidRPr="00C34897" w:rsidRDefault="00C34897" w:rsidP="00C34897">
      <w:pPr>
        <w:shd w:val="clear" w:color="auto" w:fill="FFFFFF"/>
        <w:spacing w:before="100" w:beforeAutospacing="1" w:after="100" w:afterAutospacing="1" w:line="240" w:lineRule="auto"/>
        <w:rPr>
          <w:rFonts w:ascii="Verdana" w:eastAsia="Times New Roman" w:hAnsi="Verdana" w:cs="Arial"/>
          <w:color w:val="212529"/>
          <w:sz w:val="18"/>
          <w:szCs w:val="18"/>
          <w:lang w:val="en-US"/>
        </w:rPr>
      </w:pPr>
      <w:proofErr w:type="spellStart"/>
      <w:r w:rsidRPr="00C34897">
        <w:rPr>
          <w:rFonts w:ascii="Verdana" w:eastAsia="Times New Roman" w:hAnsi="Verdana" w:cs="Arial"/>
          <w:color w:val="212529"/>
          <w:sz w:val="18"/>
          <w:szCs w:val="18"/>
          <w:lang w:val="en-US"/>
        </w:rPr>
        <w:t>Не</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втрачайте</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унікальну</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можливість</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здійснити</w:t>
      </w:r>
      <w:proofErr w:type="spellEnd"/>
      <w:r w:rsidRPr="00C34897">
        <w:rPr>
          <w:rFonts w:ascii="Verdana" w:eastAsia="Times New Roman" w:hAnsi="Verdana" w:cs="Arial"/>
          <w:b/>
          <w:bCs/>
          <w:color w:val="212529"/>
          <w:sz w:val="18"/>
          <w:szCs w:val="18"/>
          <w:lang w:val="en-US"/>
        </w:rPr>
        <w:t> «</w:t>
      </w:r>
      <w:proofErr w:type="spellStart"/>
      <w:r w:rsidRPr="00C34897">
        <w:rPr>
          <w:rFonts w:ascii="Verdana" w:eastAsia="Times New Roman" w:hAnsi="Verdana" w:cs="Arial"/>
          <w:b/>
          <w:bCs/>
          <w:color w:val="212529"/>
          <w:sz w:val="18"/>
          <w:szCs w:val="18"/>
          <w:lang w:val="en-US"/>
        </w:rPr>
        <w:t>Мандрівку</w:t>
      </w:r>
      <w:proofErr w:type="spellEnd"/>
      <w:r w:rsidRPr="00C34897">
        <w:rPr>
          <w:rFonts w:ascii="Verdana" w:eastAsia="Times New Roman" w:hAnsi="Verdana" w:cs="Arial"/>
          <w:b/>
          <w:bCs/>
          <w:color w:val="212529"/>
          <w:sz w:val="18"/>
          <w:szCs w:val="18"/>
          <w:lang w:val="en-US"/>
        </w:rPr>
        <w:t xml:space="preserve"> </w:t>
      </w:r>
      <w:proofErr w:type="spellStart"/>
      <w:r w:rsidRPr="00C34897">
        <w:rPr>
          <w:rFonts w:ascii="Verdana" w:eastAsia="Times New Roman" w:hAnsi="Verdana" w:cs="Arial"/>
          <w:b/>
          <w:bCs/>
          <w:color w:val="212529"/>
          <w:sz w:val="18"/>
          <w:szCs w:val="18"/>
          <w:lang w:val="en-US"/>
        </w:rPr>
        <w:t>долиною</w:t>
      </w:r>
      <w:proofErr w:type="spellEnd"/>
      <w:r w:rsidRPr="00C34897">
        <w:rPr>
          <w:rFonts w:ascii="Verdana" w:eastAsia="Times New Roman" w:hAnsi="Verdana" w:cs="Arial"/>
          <w:b/>
          <w:bCs/>
          <w:color w:val="212529"/>
          <w:sz w:val="18"/>
          <w:szCs w:val="18"/>
          <w:lang w:val="en-US"/>
        </w:rPr>
        <w:t xml:space="preserve"> </w:t>
      </w:r>
      <w:proofErr w:type="spellStart"/>
      <w:r w:rsidRPr="00C34897">
        <w:rPr>
          <w:rFonts w:ascii="Verdana" w:eastAsia="Times New Roman" w:hAnsi="Verdana" w:cs="Arial"/>
          <w:b/>
          <w:bCs/>
          <w:color w:val="212529"/>
          <w:sz w:val="18"/>
          <w:szCs w:val="18"/>
          <w:lang w:val="en-US"/>
        </w:rPr>
        <w:t>Зальцкаммергут</w:t>
      </w:r>
      <w:proofErr w:type="spellEnd"/>
      <w:r w:rsidRPr="00C34897">
        <w:rPr>
          <w:rFonts w:ascii="Verdana" w:eastAsia="Times New Roman" w:hAnsi="Verdana" w:cs="Arial"/>
          <w:b/>
          <w:bCs/>
          <w:color w:val="212529"/>
          <w:sz w:val="18"/>
          <w:szCs w:val="18"/>
          <w:lang w:val="en-US"/>
        </w:rPr>
        <w:t>» </w:t>
      </w:r>
      <w:r w:rsidRPr="00C34897">
        <w:rPr>
          <w:rFonts w:ascii="Verdana" w:eastAsia="Times New Roman" w:hAnsi="Verdana" w:cs="Arial"/>
          <w:color w:val="212529"/>
          <w:sz w:val="18"/>
          <w:szCs w:val="18"/>
          <w:lang w:val="en-US"/>
        </w:rPr>
        <w:t xml:space="preserve">(35 </w:t>
      </w:r>
      <w:proofErr w:type="spellStart"/>
      <w:r w:rsidRPr="00C34897">
        <w:rPr>
          <w:rFonts w:ascii="Verdana" w:eastAsia="Times New Roman" w:hAnsi="Verdana" w:cs="Arial"/>
          <w:color w:val="212529"/>
          <w:sz w:val="18"/>
          <w:szCs w:val="18"/>
          <w:lang w:val="en-US"/>
        </w:rPr>
        <w:t>євро</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для</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дорослих</w:t>
      </w:r>
      <w:proofErr w:type="spellEnd"/>
      <w:r w:rsidRPr="00C34897">
        <w:rPr>
          <w:rFonts w:ascii="Verdana" w:eastAsia="Times New Roman" w:hAnsi="Verdana" w:cs="Arial"/>
          <w:color w:val="212529"/>
          <w:sz w:val="18"/>
          <w:szCs w:val="18"/>
          <w:lang w:val="en-US"/>
        </w:rPr>
        <w:t xml:space="preserve">/ 30 </w:t>
      </w:r>
      <w:proofErr w:type="spellStart"/>
      <w:r w:rsidRPr="00C34897">
        <w:rPr>
          <w:rFonts w:ascii="Verdana" w:eastAsia="Times New Roman" w:hAnsi="Verdana" w:cs="Arial"/>
          <w:color w:val="212529"/>
          <w:sz w:val="18"/>
          <w:szCs w:val="18"/>
          <w:lang w:val="en-US"/>
        </w:rPr>
        <w:t>євро</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для</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дітей</w:t>
      </w:r>
      <w:proofErr w:type="spellEnd"/>
      <w:r w:rsidRPr="00C34897">
        <w:rPr>
          <w:rFonts w:ascii="Verdana" w:eastAsia="Times New Roman" w:hAnsi="Verdana" w:cs="Arial"/>
          <w:color w:val="212529"/>
          <w:sz w:val="18"/>
          <w:szCs w:val="18"/>
          <w:lang w:val="en-US"/>
        </w:rPr>
        <w:t xml:space="preserve"> – </w:t>
      </w:r>
      <w:r w:rsidRPr="00C34897">
        <w:rPr>
          <w:rFonts w:ascii="Verdana" w:eastAsia="Times New Roman" w:hAnsi="Verdana" w:cs="Arial"/>
          <w:b/>
          <w:bCs/>
          <w:color w:val="FF0000"/>
          <w:sz w:val="18"/>
          <w:szCs w:val="18"/>
          <w:lang w:val="en-US"/>
        </w:rPr>
        <w:t>ОБОВ’ЯЗКОВА ЕКСКУРСІЯ ДЛЯ ВІДВІДУВАННЯ</w:t>
      </w:r>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Під</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час</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екскурсії</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ми</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відвідаємо</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захопливу</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область</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альпійських</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та</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підальпійських</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озер</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живописних</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долин</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які</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піднімаються</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до</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висоти</w:t>
      </w:r>
      <w:proofErr w:type="spellEnd"/>
      <w:r w:rsidRPr="00C34897">
        <w:rPr>
          <w:rFonts w:ascii="Verdana" w:eastAsia="Times New Roman" w:hAnsi="Verdana" w:cs="Arial"/>
          <w:color w:val="212529"/>
          <w:sz w:val="18"/>
          <w:szCs w:val="18"/>
          <w:lang w:val="en-US"/>
        </w:rPr>
        <w:t xml:space="preserve"> 3000 м., </w:t>
      </w:r>
      <w:proofErr w:type="spellStart"/>
      <w:r w:rsidRPr="00C34897">
        <w:rPr>
          <w:rFonts w:ascii="Verdana" w:eastAsia="Times New Roman" w:hAnsi="Verdana" w:cs="Arial"/>
          <w:color w:val="212529"/>
          <w:sz w:val="18"/>
          <w:szCs w:val="18"/>
          <w:lang w:val="en-US"/>
        </w:rPr>
        <w:t>серед</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яких</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льодовик</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Дахштейн</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Землі</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Зальцкаммергут</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мають</w:t>
      </w:r>
      <w:proofErr w:type="spellEnd"/>
      <w:r w:rsidRPr="00C34897">
        <w:rPr>
          <w:rFonts w:ascii="Verdana" w:eastAsia="Times New Roman" w:hAnsi="Verdana" w:cs="Arial"/>
          <w:color w:val="212529"/>
          <w:sz w:val="18"/>
          <w:szCs w:val="18"/>
          <w:lang w:val="en-US"/>
        </w:rPr>
        <w:t xml:space="preserve"> 76 </w:t>
      </w:r>
      <w:proofErr w:type="spellStart"/>
      <w:r w:rsidRPr="00C34897">
        <w:rPr>
          <w:rFonts w:ascii="Verdana" w:eastAsia="Times New Roman" w:hAnsi="Verdana" w:cs="Arial"/>
          <w:color w:val="212529"/>
          <w:sz w:val="18"/>
          <w:szCs w:val="18"/>
          <w:lang w:val="en-US"/>
        </w:rPr>
        <w:t>малих</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та</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великих</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озер</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Це</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один</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із</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найвідвідуваніших</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регіонів</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Австрії</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М’який</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клімат</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неповторний</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ландшафт</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казкові</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містечка</w:t>
      </w:r>
      <w:proofErr w:type="spellEnd"/>
      <w:r w:rsidRPr="00C34897">
        <w:rPr>
          <w:rFonts w:ascii="Verdana" w:eastAsia="Times New Roman" w:hAnsi="Verdana" w:cs="Arial"/>
          <w:color w:val="212529"/>
          <w:sz w:val="18"/>
          <w:szCs w:val="18"/>
          <w:lang w:val="en-US"/>
        </w:rPr>
        <w:t xml:space="preserve"> з </w:t>
      </w:r>
      <w:proofErr w:type="spellStart"/>
      <w:r w:rsidRPr="00C34897">
        <w:rPr>
          <w:rFonts w:ascii="Verdana" w:eastAsia="Times New Roman" w:hAnsi="Verdana" w:cs="Arial"/>
          <w:color w:val="212529"/>
          <w:sz w:val="18"/>
          <w:szCs w:val="18"/>
          <w:lang w:val="en-US"/>
        </w:rPr>
        <w:t>давньою</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історією</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Це</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прекрасне</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місце</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для</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відпочинку</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Нас</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чекають</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чарівні</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місця</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Санкт-Гільген</w:t>
      </w:r>
      <w:proofErr w:type="spellEnd"/>
      <w:r w:rsidRPr="00C34897">
        <w:rPr>
          <w:rFonts w:ascii="Verdana" w:eastAsia="Times New Roman" w:hAnsi="Verdana" w:cs="Arial"/>
          <w:color w:val="212529"/>
          <w:sz w:val="18"/>
          <w:szCs w:val="18"/>
          <w:lang w:val="en-US"/>
        </w:rPr>
        <w:t xml:space="preserve"> й </w:t>
      </w:r>
      <w:proofErr w:type="spellStart"/>
      <w:r w:rsidRPr="00C34897">
        <w:rPr>
          <w:rFonts w:ascii="Verdana" w:eastAsia="Times New Roman" w:hAnsi="Verdana" w:cs="Arial"/>
          <w:color w:val="212529"/>
          <w:sz w:val="18"/>
          <w:szCs w:val="18"/>
          <w:lang w:val="en-US"/>
        </w:rPr>
        <w:t>Санкт-Вольфганг</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По</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дорозі</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ми</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побачимо</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чотири</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прекрасних</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озера</w:t>
      </w:r>
      <w:proofErr w:type="spellEnd"/>
      <w:r w:rsidRPr="00C34897">
        <w:rPr>
          <w:rFonts w:ascii="Verdana" w:eastAsia="Times New Roman" w:hAnsi="Verdana" w:cs="Arial"/>
          <w:color w:val="212529"/>
          <w:sz w:val="18"/>
          <w:szCs w:val="18"/>
          <w:lang w:val="en-US"/>
        </w:rPr>
        <w:t xml:space="preserve"> – </w:t>
      </w:r>
      <w:proofErr w:type="spellStart"/>
      <w:r w:rsidRPr="00C34897">
        <w:rPr>
          <w:rFonts w:ascii="Verdana" w:eastAsia="Times New Roman" w:hAnsi="Verdana" w:cs="Arial"/>
          <w:color w:val="212529"/>
          <w:sz w:val="18"/>
          <w:szCs w:val="18"/>
          <w:lang w:val="en-US"/>
        </w:rPr>
        <w:t>Фушльзее</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Вольфгангзее</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Кроттензее</w:t>
      </w:r>
      <w:proofErr w:type="spellEnd"/>
      <w:r w:rsidRPr="00C34897">
        <w:rPr>
          <w:rFonts w:ascii="Verdana" w:eastAsia="Times New Roman" w:hAnsi="Verdana" w:cs="Arial"/>
          <w:color w:val="212529"/>
          <w:sz w:val="18"/>
          <w:szCs w:val="18"/>
          <w:lang w:val="en-US"/>
        </w:rPr>
        <w:t xml:space="preserve"> й </w:t>
      </w:r>
      <w:proofErr w:type="spellStart"/>
      <w:r w:rsidRPr="00C34897">
        <w:rPr>
          <w:rFonts w:ascii="Verdana" w:eastAsia="Times New Roman" w:hAnsi="Verdana" w:cs="Arial"/>
          <w:color w:val="212529"/>
          <w:sz w:val="18"/>
          <w:szCs w:val="18"/>
          <w:lang w:val="en-US"/>
        </w:rPr>
        <w:t>Мондзее</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Також</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панорамні</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майданчики</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де</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можна</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зробити</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прекрасні</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фотографії</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Ще</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ми</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відвідаємо</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візитну</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картку</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Австрії</w:t>
      </w:r>
      <w:proofErr w:type="spellEnd"/>
      <w:r w:rsidRPr="00C34897">
        <w:rPr>
          <w:rFonts w:ascii="Verdana" w:eastAsia="Times New Roman" w:hAnsi="Verdana" w:cs="Arial"/>
          <w:color w:val="212529"/>
          <w:sz w:val="18"/>
          <w:szCs w:val="18"/>
          <w:lang w:val="en-US"/>
        </w:rPr>
        <w:t xml:space="preserve"> і </w:t>
      </w:r>
      <w:proofErr w:type="spellStart"/>
      <w:r w:rsidRPr="00C34897">
        <w:rPr>
          <w:rFonts w:ascii="Verdana" w:eastAsia="Times New Roman" w:hAnsi="Verdana" w:cs="Arial"/>
          <w:color w:val="212529"/>
          <w:sz w:val="18"/>
          <w:szCs w:val="18"/>
          <w:lang w:val="en-US"/>
        </w:rPr>
        <w:t>пам’ятку</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Всесвітнього</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спадку</w:t>
      </w:r>
      <w:proofErr w:type="spellEnd"/>
      <w:r w:rsidRPr="00C34897">
        <w:rPr>
          <w:rFonts w:ascii="Verdana" w:eastAsia="Times New Roman" w:hAnsi="Verdana" w:cs="Arial"/>
          <w:color w:val="212529"/>
          <w:sz w:val="18"/>
          <w:szCs w:val="18"/>
          <w:lang w:val="en-US"/>
        </w:rPr>
        <w:t xml:space="preserve"> ЮНЕСКО – </w:t>
      </w:r>
      <w:r w:rsidRPr="00C34897">
        <w:rPr>
          <w:rFonts w:ascii="Verdana" w:eastAsia="Times New Roman" w:hAnsi="Verdana" w:cs="Arial"/>
          <w:b/>
          <w:bCs/>
          <w:color w:val="212529"/>
          <w:sz w:val="18"/>
          <w:szCs w:val="18"/>
          <w:lang w:val="en-US"/>
        </w:rPr>
        <w:t>«</w:t>
      </w:r>
      <w:proofErr w:type="spellStart"/>
      <w:r w:rsidRPr="00C34897">
        <w:rPr>
          <w:rFonts w:ascii="Verdana" w:eastAsia="Times New Roman" w:hAnsi="Verdana" w:cs="Arial"/>
          <w:b/>
          <w:bCs/>
          <w:color w:val="212529"/>
          <w:sz w:val="18"/>
          <w:szCs w:val="18"/>
          <w:lang w:val="en-US"/>
        </w:rPr>
        <w:t>Найкрасивіше</w:t>
      </w:r>
      <w:proofErr w:type="spellEnd"/>
      <w:r w:rsidRPr="00C34897">
        <w:rPr>
          <w:rFonts w:ascii="Verdana" w:eastAsia="Times New Roman" w:hAnsi="Verdana" w:cs="Arial"/>
          <w:b/>
          <w:bCs/>
          <w:color w:val="212529"/>
          <w:sz w:val="18"/>
          <w:szCs w:val="18"/>
          <w:lang w:val="en-US"/>
        </w:rPr>
        <w:t xml:space="preserve"> </w:t>
      </w:r>
      <w:proofErr w:type="spellStart"/>
      <w:r w:rsidRPr="00C34897">
        <w:rPr>
          <w:rFonts w:ascii="Verdana" w:eastAsia="Times New Roman" w:hAnsi="Verdana" w:cs="Arial"/>
          <w:b/>
          <w:bCs/>
          <w:color w:val="212529"/>
          <w:sz w:val="18"/>
          <w:szCs w:val="18"/>
          <w:lang w:val="en-US"/>
        </w:rPr>
        <w:t>приозерне</w:t>
      </w:r>
      <w:proofErr w:type="spellEnd"/>
      <w:r w:rsidRPr="00C34897">
        <w:rPr>
          <w:rFonts w:ascii="Verdana" w:eastAsia="Times New Roman" w:hAnsi="Verdana" w:cs="Arial"/>
          <w:b/>
          <w:bCs/>
          <w:color w:val="212529"/>
          <w:sz w:val="18"/>
          <w:szCs w:val="18"/>
          <w:lang w:val="en-US"/>
        </w:rPr>
        <w:t xml:space="preserve"> </w:t>
      </w:r>
      <w:proofErr w:type="spellStart"/>
      <w:r w:rsidRPr="00C34897">
        <w:rPr>
          <w:rFonts w:ascii="Verdana" w:eastAsia="Times New Roman" w:hAnsi="Verdana" w:cs="Arial"/>
          <w:b/>
          <w:bCs/>
          <w:color w:val="212529"/>
          <w:sz w:val="18"/>
          <w:szCs w:val="18"/>
          <w:lang w:val="en-US"/>
        </w:rPr>
        <w:t>місто</w:t>
      </w:r>
      <w:proofErr w:type="spellEnd"/>
      <w:r w:rsidRPr="00C34897">
        <w:rPr>
          <w:rFonts w:ascii="Verdana" w:eastAsia="Times New Roman" w:hAnsi="Verdana" w:cs="Arial"/>
          <w:b/>
          <w:bCs/>
          <w:color w:val="212529"/>
          <w:sz w:val="18"/>
          <w:szCs w:val="18"/>
          <w:lang w:val="en-US"/>
        </w:rPr>
        <w:t xml:space="preserve"> – </w:t>
      </w:r>
      <w:proofErr w:type="spellStart"/>
      <w:r w:rsidRPr="00C34897">
        <w:rPr>
          <w:rFonts w:ascii="Verdana" w:eastAsia="Times New Roman" w:hAnsi="Verdana" w:cs="Arial"/>
          <w:b/>
          <w:bCs/>
          <w:color w:val="212529"/>
          <w:sz w:val="18"/>
          <w:szCs w:val="18"/>
          <w:lang w:val="en-US"/>
        </w:rPr>
        <w:t>Гальштат</w:t>
      </w:r>
      <w:proofErr w:type="spellEnd"/>
      <w:r w:rsidRPr="00C34897">
        <w:rPr>
          <w:rFonts w:ascii="Verdana" w:eastAsia="Times New Roman" w:hAnsi="Verdana" w:cs="Arial"/>
          <w:b/>
          <w:bCs/>
          <w:color w:val="212529"/>
          <w:sz w:val="18"/>
          <w:szCs w:val="18"/>
          <w:lang w:val="en-US"/>
        </w:rPr>
        <w:t>». </w:t>
      </w:r>
      <w:proofErr w:type="spellStart"/>
      <w:r w:rsidRPr="00C34897">
        <w:rPr>
          <w:rFonts w:ascii="Verdana" w:eastAsia="Times New Roman" w:hAnsi="Verdana" w:cs="Arial"/>
          <w:color w:val="212529"/>
          <w:sz w:val="18"/>
          <w:szCs w:val="18"/>
          <w:lang w:val="en-US"/>
        </w:rPr>
        <w:t>Прогулянка</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містом</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Це</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саме</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те</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місце</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яке</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повинен</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відвідати</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кожен</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адже</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жодна</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картинка</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чи</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фотографія</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ніколи</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не</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зможуть</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передати</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унікальну</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атмосферу</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та</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характер</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міста</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Містечко</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затиснуте</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між</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горами</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та</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глибоким</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озером</w:t>
      </w:r>
      <w:proofErr w:type="spellEnd"/>
      <w:r w:rsidRPr="00C34897">
        <w:rPr>
          <w:rFonts w:ascii="Verdana" w:eastAsia="Times New Roman" w:hAnsi="Verdana" w:cs="Arial"/>
          <w:color w:val="212529"/>
          <w:sz w:val="18"/>
          <w:szCs w:val="18"/>
          <w:lang w:val="en-US"/>
        </w:rPr>
        <w:t xml:space="preserve">, в </w:t>
      </w:r>
      <w:proofErr w:type="spellStart"/>
      <w:r w:rsidRPr="00C34897">
        <w:rPr>
          <w:rFonts w:ascii="Verdana" w:eastAsia="Times New Roman" w:hAnsi="Verdana" w:cs="Arial"/>
          <w:color w:val="212529"/>
          <w:sz w:val="18"/>
          <w:szCs w:val="18"/>
          <w:lang w:val="en-US"/>
        </w:rPr>
        <w:t>якому</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немов</w:t>
      </w:r>
      <w:proofErr w:type="spellEnd"/>
      <w:r w:rsidRPr="00C34897">
        <w:rPr>
          <w:rFonts w:ascii="Verdana" w:eastAsia="Times New Roman" w:hAnsi="Verdana" w:cs="Arial"/>
          <w:color w:val="212529"/>
          <w:sz w:val="18"/>
          <w:szCs w:val="18"/>
          <w:lang w:val="en-US"/>
        </w:rPr>
        <w:t xml:space="preserve"> у </w:t>
      </w:r>
      <w:proofErr w:type="spellStart"/>
      <w:r w:rsidRPr="00C34897">
        <w:rPr>
          <w:rFonts w:ascii="Verdana" w:eastAsia="Times New Roman" w:hAnsi="Verdana" w:cs="Arial"/>
          <w:color w:val="212529"/>
          <w:sz w:val="18"/>
          <w:szCs w:val="18"/>
          <w:lang w:val="en-US"/>
        </w:rPr>
        <w:t>дзеркалі</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відбивається</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історія</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найдавнішого</w:t>
      </w:r>
      <w:proofErr w:type="spellEnd"/>
      <w:r w:rsidRPr="00C34897">
        <w:rPr>
          <w:rFonts w:ascii="Verdana" w:eastAsia="Times New Roman" w:hAnsi="Verdana" w:cs="Arial"/>
          <w:color w:val="212529"/>
          <w:sz w:val="18"/>
          <w:szCs w:val="18"/>
          <w:lang w:val="en-US"/>
        </w:rPr>
        <w:t xml:space="preserve"> в </w:t>
      </w:r>
      <w:proofErr w:type="spellStart"/>
      <w:r w:rsidRPr="00C34897">
        <w:rPr>
          <w:rFonts w:ascii="Verdana" w:eastAsia="Times New Roman" w:hAnsi="Verdana" w:cs="Arial"/>
          <w:color w:val="212529"/>
          <w:sz w:val="18"/>
          <w:szCs w:val="18"/>
          <w:lang w:val="en-US"/>
        </w:rPr>
        <w:t>Європі</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поселення</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по</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видобутку</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солі</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Це</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місто</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lastRenderedPageBreak/>
        <w:t>яке</w:t>
      </w:r>
      <w:proofErr w:type="spellEnd"/>
      <w:r w:rsidRPr="00C34897">
        <w:rPr>
          <w:rFonts w:ascii="Verdana" w:eastAsia="Times New Roman" w:hAnsi="Verdana" w:cs="Arial"/>
          <w:color w:val="212529"/>
          <w:sz w:val="18"/>
          <w:szCs w:val="18"/>
          <w:lang w:val="en-US"/>
        </w:rPr>
        <w:t xml:space="preserve"> є </w:t>
      </w:r>
      <w:proofErr w:type="spellStart"/>
      <w:r w:rsidRPr="00C34897">
        <w:rPr>
          <w:rFonts w:ascii="Verdana" w:eastAsia="Times New Roman" w:hAnsi="Verdana" w:cs="Arial"/>
          <w:color w:val="212529"/>
          <w:sz w:val="18"/>
          <w:szCs w:val="18"/>
          <w:lang w:val="en-US"/>
        </w:rPr>
        <w:t>альпійською</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туристичною</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меккою</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відоме</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перш</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за</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все</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тим</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чого</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всім</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нам</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так</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не</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вистачає</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спокоєм</w:t>
      </w:r>
      <w:proofErr w:type="spellEnd"/>
      <w:r w:rsidRPr="00C34897">
        <w:rPr>
          <w:rFonts w:ascii="Verdana" w:eastAsia="Times New Roman" w:hAnsi="Verdana" w:cs="Arial"/>
          <w:color w:val="212529"/>
          <w:sz w:val="18"/>
          <w:szCs w:val="18"/>
          <w:lang w:val="en-US"/>
        </w:rPr>
        <w:t xml:space="preserve"> і </w:t>
      </w:r>
      <w:proofErr w:type="spellStart"/>
      <w:r w:rsidRPr="00C34897">
        <w:rPr>
          <w:rFonts w:ascii="Verdana" w:eastAsia="Times New Roman" w:hAnsi="Verdana" w:cs="Arial"/>
          <w:color w:val="212529"/>
          <w:sz w:val="18"/>
          <w:szCs w:val="18"/>
          <w:lang w:val="en-US"/>
        </w:rPr>
        <w:t>неметушливим</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життям</w:t>
      </w:r>
      <w:proofErr w:type="spellEnd"/>
      <w:r w:rsidRPr="00C34897">
        <w:rPr>
          <w:rFonts w:ascii="Verdana" w:eastAsia="Times New Roman" w:hAnsi="Verdana" w:cs="Arial"/>
          <w:color w:val="212529"/>
          <w:sz w:val="18"/>
          <w:szCs w:val="18"/>
          <w:lang w:val="en-US"/>
        </w:rPr>
        <w:t>.</w:t>
      </w:r>
    </w:p>
    <w:p w:rsidR="00C34897" w:rsidRPr="00C34897" w:rsidRDefault="00C34897" w:rsidP="00C34897">
      <w:pPr>
        <w:shd w:val="clear" w:color="auto" w:fill="FFFFFF"/>
        <w:spacing w:before="100" w:beforeAutospacing="1" w:after="100" w:afterAutospacing="1" w:line="240" w:lineRule="auto"/>
        <w:rPr>
          <w:rFonts w:ascii="Verdana" w:eastAsia="Times New Roman" w:hAnsi="Verdana" w:cs="Arial"/>
          <w:color w:val="212529"/>
          <w:sz w:val="18"/>
          <w:szCs w:val="18"/>
          <w:lang w:val="en-US"/>
        </w:rPr>
      </w:pPr>
      <w:proofErr w:type="spellStart"/>
      <w:r w:rsidRPr="00C34897">
        <w:rPr>
          <w:rFonts w:ascii="Verdana" w:eastAsia="Times New Roman" w:hAnsi="Verdana" w:cs="Arial"/>
          <w:color w:val="212529"/>
          <w:sz w:val="18"/>
          <w:szCs w:val="18"/>
          <w:lang w:val="en-US"/>
        </w:rPr>
        <w:t>Обід</w:t>
      </w:r>
      <w:proofErr w:type="spellEnd"/>
      <w:r w:rsidRPr="00C34897">
        <w:rPr>
          <w:rFonts w:ascii="Verdana" w:eastAsia="Times New Roman" w:hAnsi="Verdana" w:cs="Arial"/>
          <w:color w:val="212529"/>
          <w:sz w:val="18"/>
          <w:szCs w:val="18"/>
          <w:lang w:val="en-US"/>
        </w:rPr>
        <w:t>*.</w:t>
      </w:r>
    </w:p>
    <w:p w:rsidR="00C34897" w:rsidRPr="00C34897" w:rsidRDefault="00C34897" w:rsidP="00C34897">
      <w:pPr>
        <w:shd w:val="clear" w:color="auto" w:fill="FFFFFF"/>
        <w:spacing w:after="0" w:line="240" w:lineRule="auto"/>
        <w:rPr>
          <w:rFonts w:ascii="Verdana" w:eastAsia="Times New Roman" w:hAnsi="Verdana" w:cs="Arial"/>
          <w:color w:val="212529"/>
          <w:sz w:val="18"/>
          <w:szCs w:val="18"/>
          <w:lang w:val="en-US"/>
        </w:rPr>
      </w:pPr>
      <w:proofErr w:type="spellStart"/>
      <w:r w:rsidRPr="00C34897">
        <w:rPr>
          <w:rFonts w:ascii="Verdana" w:eastAsia="Times New Roman" w:hAnsi="Verdana" w:cs="Arial"/>
          <w:color w:val="212529"/>
          <w:sz w:val="18"/>
          <w:szCs w:val="18"/>
          <w:lang w:val="en-US"/>
        </w:rPr>
        <w:t>Переїзд</w:t>
      </w:r>
      <w:proofErr w:type="spellEnd"/>
      <w:r w:rsidRPr="00C34897">
        <w:rPr>
          <w:rFonts w:ascii="Verdana" w:eastAsia="Times New Roman" w:hAnsi="Verdana" w:cs="Arial"/>
          <w:color w:val="212529"/>
          <w:sz w:val="18"/>
          <w:szCs w:val="18"/>
          <w:lang w:val="en-US"/>
        </w:rPr>
        <w:t xml:space="preserve"> у </w:t>
      </w:r>
      <w:proofErr w:type="spellStart"/>
      <w:r w:rsidRPr="00C34897">
        <w:rPr>
          <w:rFonts w:ascii="Verdana" w:eastAsia="Times New Roman" w:hAnsi="Verdana" w:cs="Arial"/>
          <w:color w:val="212529"/>
          <w:sz w:val="18"/>
          <w:szCs w:val="18"/>
          <w:lang w:val="en-US"/>
        </w:rPr>
        <w:t>Будапешт</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Поселення</w:t>
      </w:r>
      <w:proofErr w:type="spellEnd"/>
      <w:r w:rsidRPr="00C34897">
        <w:rPr>
          <w:rFonts w:ascii="Verdana" w:eastAsia="Times New Roman" w:hAnsi="Verdana" w:cs="Arial"/>
          <w:color w:val="212529"/>
          <w:sz w:val="18"/>
          <w:szCs w:val="18"/>
          <w:lang w:val="en-US"/>
        </w:rPr>
        <w:t xml:space="preserve"> в </w:t>
      </w:r>
      <w:proofErr w:type="spellStart"/>
      <w:r w:rsidRPr="00C34897">
        <w:rPr>
          <w:rFonts w:ascii="Verdana" w:eastAsia="Times New Roman" w:hAnsi="Verdana" w:cs="Arial"/>
          <w:color w:val="212529"/>
          <w:sz w:val="18"/>
          <w:szCs w:val="18"/>
          <w:lang w:val="en-US"/>
        </w:rPr>
        <w:t>готель</w:t>
      </w:r>
      <w:proofErr w:type="spellEnd"/>
      <w:r w:rsidRPr="00C34897">
        <w:rPr>
          <w:rFonts w:ascii="Verdana" w:eastAsia="Times New Roman" w:hAnsi="Verdana" w:cs="Arial"/>
          <w:color w:val="212529"/>
          <w:sz w:val="18"/>
          <w:szCs w:val="18"/>
          <w:lang w:val="en-US"/>
        </w:rPr>
        <w:t xml:space="preserve">. </w:t>
      </w:r>
      <w:proofErr w:type="spellStart"/>
      <w:r w:rsidRPr="00C34897">
        <w:rPr>
          <w:rFonts w:ascii="Verdana" w:eastAsia="Times New Roman" w:hAnsi="Verdana" w:cs="Arial"/>
          <w:color w:val="212529"/>
          <w:sz w:val="18"/>
          <w:szCs w:val="18"/>
          <w:lang w:val="en-US"/>
        </w:rPr>
        <w:t>Нічліг</w:t>
      </w:r>
      <w:proofErr w:type="spellEnd"/>
      <w:r w:rsidRPr="00C34897">
        <w:rPr>
          <w:rFonts w:ascii="Verdana" w:eastAsia="Times New Roman" w:hAnsi="Verdana" w:cs="Arial"/>
          <w:color w:val="212529"/>
          <w:sz w:val="18"/>
          <w:szCs w:val="18"/>
          <w:lang w:val="en-US"/>
        </w:rPr>
        <w:t>.</w:t>
      </w:r>
    </w:p>
    <w:p w:rsidR="0049691F" w:rsidRPr="0049691F" w:rsidRDefault="0049691F" w:rsidP="0049691F">
      <w:pPr>
        <w:shd w:val="clear" w:color="auto" w:fill="FFFFFF"/>
        <w:spacing w:after="0" w:line="240" w:lineRule="auto"/>
        <w:rPr>
          <w:rFonts w:ascii="Verdana" w:eastAsia="Times New Roman" w:hAnsi="Verdana" w:cs="Arial"/>
          <w:color w:val="212529"/>
          <w:sz w:val="18"/>
          <w:szCs w:val="18"/>
        </w:rPr>
      </w:pPr>
    </w:p>
    <w:p w:rsidR="0049691F" w:rsidRPr="0049691F" w:rsidRDefault="0049691F" w:rsidP="0049691F">
      <w:pPr>
        <w:spacing w:after="0"/>
        <w:jc w:val="center"/>
        <w:rPr>
          <w:rFonts w:ascii="Verdana" w:hAnsi="Verdana" w:cstheme="majorHAnsi"/>
          <w:color w:val="212529"/>
          <w:sz w:val="18"/>
          <w:szCs w:val="18"/>
          <w:shd w:val="clear" w:color="auto" w:fill="FFFFFF"/>
        </w:rPr>
      </w:pPr>
    </w:p>
    <w:p w:rsidR="00F84EE7" w:rsidRPr="00A47C79" w:rsidRDefault="00F84EE7" w:rsidP="00F84EE7">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6</w:t>
      </w:r>
      <w:r w:rsidRPr="00D56659">
        <w:rPr>
          <w:rFonts w:ascii="Verdana" w:hAnsi="Verdana" w:cstheme="majorHAnsi"/>
          <w:color w:val="FFFFFF" w:themeColor="background1"/>
          <w:sz w:val="20"/>
          <w:szCs w:val="20"/>
        </w:rPr>
        <w:t xml:space="preserve"> день</w:t>
      </w:r>
    </w:p>
    <w:p w:rsidR="00F84EE7" w:rsidRPr="0003637D" w:rsidRDefault="00F84EE7" w:rsidP="00F84EE7">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Унікальні термальні купальні</w:t>
      </w:r>
    </w:p>
    <w:p w:rsidR="00F84EE7" w:rsidRPr="0003637D" w:rsidRDefault="00F84EE7" w:rsidP="00F84EE7">
      <w:p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Сніданок. Виселення з готелю. Переїзд територією Угорщини.</w:t>
      </w:r>
    </w:p>
    <w:p w:rsidR="00F84EE7" w:rsidRPr="0003637D" w:rsidRDefault="00F84EE7" w:rsidP="00F84EE7">
      <w:pPr>
        <w:shd w:val="clear" w:color="auto" w:fill="FFFFFF"/>
        <w:spacing w:after="0"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Для бажаючих відвідання термальних купалень в </w:t>
      </w:r>
      <w:r w:rsidRPr="0003637D">
        <w:rPr>
          <w:rFonts w:ascii="Verdana" w:eastAsia="Times New Roman" w:hAnsi="Verdana" w:cs="Arial"/>
          <w:b/>
          <w:bCs/>
          <w:color w:val="212529"/>
          <w:sz w:val="18"/>
          <w:szCs w:val="18"/>
          <w:lang w:eastAsia="uk-UA"/>
        </w:rPr>
        <w:t>м. Нірьєдхаза</w:t>
      </w:r>
      <w:r w:rsidRPr="0003637D">
        <w:rPr>
          <w:rFonts w:ascii="Verdana" w:eastAsia="Times New Roman" w:hAnsi="Verdana" w:cs="Arial"/>
          <w:color w:val="212529"/>
          <w:sz w:val="18"/>
          <w:szCs w:val="18"/>
          <w:lang w:eastAsia="uk-UA"/>
        </w:rPr>
        <w:t> (25 євро). Аквапарк Акваріус, у термальному регіоні Шошто, в угорському місті Ніредьхаза (водні атракціони та горки, плавальні та термальні мінеральні басейни, морські хвилі, дитячі басейни та майданчики, водні атракціони на вулиці та під дахом). або можна відвідати  поруч розташований другий за розмірами в Угорщині зоопарк і океанаріум, де зібрано багато тварин з усього світу! </w:t>
      </w:r>
    </w:p>
    <w:p w:rsidR="00F84EE7" w:rsidRPr="0003637D" w:rsidRDefault="00F84EE7" w:rsidP="00F84EE7">
      <w:pPr>
        <w:shd w:val="clear" w:color="auto" w:fill="FFFFFF"/>
        <w:spacing w:after="0"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Виїзд в Україну. Перетин угорсько-українського кордону. Приїзд в Мукачево. Посадка на потяг після 22:00.</w:t>
      </w:r>
    </w:p>
    <w:p w:rsidR="00F84EE7" w:rsidRPr="00D56659" w:rsidRDefault="00F84EE7" w:rsidP="00F84EE7">
      <w:pPr>
        <w:shd w:val="clear" w:color="auto" w:fill="FFFFFF"/>
        <w:spacing w:after="0" w:line="240" w:lineRule="auto"/>
        <w:rPr>
          <w:rFonts w:ascii="Verdana" w:eastAsia="Times New Roman" w:hAnsi="Verdana" w:cs="Arial"/>
          <w:color w:val="212529"/>
          <w:sz w:val="18"/>
          <w:szCs w:val="18"/>
        </w:rPr>
      </w:pPr>
    </w:p>
    <w:p w:rsidR="00F84EE7" w:rsidRPr="00F84EE7" w:rsidRDefault="00F84EE7" w:rsidP="00F84EE7">
      <w:pPr>
        <w:shd w:val="clear" w:color="auto" w:fill="FFFFFF"/>
        <w:spacing w:after="0" w:line="240" w:lineRule="auto"/>
        <w:jc w:val="center"/>
        <w:rPr>
          <w:rFonts w:ascii="Verdana" w:eastAsia="Times New Roman" w:hAnsi="Verdana" w:cs="Arial"/>
          <w:color w:val="212529"/>
          <w:sz w:val="18"/>
          <w:szCs w:val="18"/>
        </w:rPr>
      </w:pPr>
      <w:r>
        <w:rPr>
          <w:rFonts w:ascii="Verdana" w:eastAsia="Times New Roman" w:hAnsi="Verdana" w:cs="Arial"/>
          <w:noProof/>
          <w:color w:val="212529"/>
          <w:sz w:val="18"/>
          <w:szCs w:val="18"/>
          <w:lang w:val="en-US"/>
        </w:rPr>
        <w:drawing>
          <wp:inline distT="0" distB="0" distL="0" distR="0" wp14:anchorId="5FE5D297" wp14:editId="0ECCDBC7">
            <wp:extent cx="1621088" cy="10800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m0leKLnC4OGsSPZwaEpo3FWx4BmBeRwWwrf2v3g.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val="en-US"/>
        </w:rPr>
        <w:drawing>
          <wp:inline distT="0" distB="0" distL="0" distR="0" wp14:anchorId="64180A80" wp14:editId="0957CCF6">
            <wp:extent cx="1621088" cy="108000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ZG8hMvFzwOHR2rwDal70KbrbUGHvICBZa7Uoy167.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val="en-US"/>
        </w:rPr>
        <w:drawing>
          <wp:inline distT="0" distB="0" distL="0" distR="0" wp14:anchorId="085EA188" wp14:editId="31679FAC">
            <wp:extent cx="1621088" cy="108000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KB1IfPYgDDNDK1HabHZUNxqPus3FNx5y2SjNVKS.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color w:val="212529"/>
          <w:sz w:val="18"/>
          <w:szCs w:val="18"/>
        </w:rPr>
        <w:br/>
      </w:r>
    </w:p>
    <w:p w:rsidR="00012726" w:rsidRPr="00012726" w:rsidRDefault="00E60DFD" w:rsidP="00012726">
      <w:pPr>
        <w:pStyle w:val="Heading5"/>
        <w:shd w:val="clear" w:color="auto" w:fill="2F5496" w:themeFill="accent5" w:themeFillShade="BF"/>
        <w:jc w:val="center"/>
        <w:rPr>
          <w:rFonts w:ascii="Verdana" w:hAnsi="Verdana" w:cstheme="majorHAnsi"/>
          <w:b/>
          <w:color w:val="FFFFFF" w:themeColor="background1"/>
          <w:sz w:val="24"/>
          <w:szCs w:val="24"/>
        </w:rPr>
      </w:pPr>
      <w:r>
        <w:rPr>
          <w:rFonts w:ascii="Verdana" w:hAnsi="Verdana" w:cstheme="majorHAnsi"/>
          <w:b/>
          <w:color w:val="FFFFFF" w:themeColor="background1"/>
          <w:sz w:val="24"/>
          <w:szCs w:val="24"/>
        </w:rPr>
        <w:br/>
      </w:r>
      <w:r w:rsidR="00012726" w:rsidRPr="00012726">
        <w:rPr>
          <w:rFonts w:ascii="Verdana" w:hAnsi="Verdana" w:cstheme="majorHAnsi"/>
          <w:b/>
          <w:color w:val="FFFFFF" w:themeColor="background1"/>
          <w:sz w:val="24"/>
          <w:szCs w:val="24"/>
        </w:rPr>
        <w:t>Раннє бронюв</w:t>
      </w:r>
      <w:r w:rsidR="00133803">
        <w:rPr>
          <w:rFonts w:ascii="Verdana" w:hAnsi="Verdana" w:cstheme="majorHAnsi"/>
          <w:b/>
          <w:color w:val="FFFFFF" w:themeColor="background1"/>
          <w:sz w:val="24"/>
          <w:szCs w:val="24"/>
        </w:rPr>
        <w:t>ання за 6 тижнів до виїзду – 3</w:t>
      </w:r>
      <w:r w:rsidR="00B1629C">
        <w:rPr>
          <w:rFonts w:ascii="Verdana" w:hAnsi="Verdana" w:cstheme="majorHAnsi"/>
          <w:b/>
          <w:color w:val="FFFFFF" w:themeColor="background1"/>
          <w:sz w:val="24"/>
          <w:szCs w:val="24"/>
        </w:rPr>
        <w:t>95</w:t>
      </w:r>
      <w:r w:rsidR="00012726" w:rsidRPr="00012726">
        <w:rPr>
          <w:rFonts w:ascii="Verdana" w:hAnsi="Verdana" w:cstheme="majorHAnsi"/>
          <w:b/>
          <w:color w:val="FFFFFF" w:themeColor="background1"/>
          <w:sz w:val="24"/>
          <w:szCs w:val="24"/>
        </w:rPr>
        <w:t xml:space="preserve"> євро</w:t>
      </w:r>
    </w:p>
    <w:p w:rsidR="00012726" w:rsidRPr="00012726" w:rsidRDefault="00012726" w:rsidP="00F33839">
      <w:pPr>
        <w:pStyle w:val="Heading5"/>
        <w:shd w:val="clear" w:color="auto" w:fill="2F5496" w:themeFill="accent5" w:themeFillShade="BF"/>
        <w:jc w:val="center"/>
        <w:rPr>
          <w:rFonts w:ascii="Verdana" w:hAnsi="Verdana" w:cstheme="majorHAnsi"/>
          <w:b/>
          <w:color w:val="FFFFFF" w:themeColor="background1"/>
          <w:sz w:val="24"/>
          <w:szCs w:val="24"/>
        </w:rPr>
      </w:pPr>
      <w:r w:rsidRPr="00012726">
        <w:rPr>
          <w:rFonts w:ascii="Verdana" w:hAnsi="Verdana" w:cstheme="majorHAnsi"/>
          <w:b/>
          <w:color w:val="FFFFFF" w:themeColor="background1"/>
          <w:sz w:val="24"/>
          <w:szCs w:val="24"/>
        </w:rPr>
        <w:t>Ба</w:t>
      </w:r>
      <w:r w:rsidR="00695BBF">
        <w:rPr>
          <w:rFonts w:ascii="Verdana" w:hAnsi="Verdana" w:cstheme="majorHAnsi"/>
          <w:b/>
          <w:color w:val="FFFFFF" w:themeColor="background1"/>
          <w:sz w:val="24"/>
          <w:szCs w:val="24"/>
        </w:rPr>
        <w:t xml:space="preserve">зова вартість – </w:t>
      </w:r>
      <w:r w:rsidR="00B1629C">
        <w:rPr>
          <w:rFonts w:ascii="Verdana" w:hAnsi="Verdana" w:cstheme="majorHAnsi"/>
          <w:b/>
          <w:color w:val="FFFFFF" w:themeColor="background1"/>
          <w:sz w:val="24"/>
          <w:szCs w:val="24"/>
        </w:rPr>
        <w:t>410</w:t>
      </w:r>
      <w:r w:rsidRPr="00012726">
        <w:rPr>
          <w:rFonts w:ascii="Verdana" w:hAnsi="Verdana" w:cstheme="majorHAnsi"/>
          <w:b/>
          <w:color w:val="FFFFFF" w:themeColor="background1"/>
          <w:sz w:val="24"/>
          <w:szCs w:val="24"/>
        </w:rPr>
        <w:t xml:space="preserve"> євро</w:t>
      </w:r>
    </w:p>
    <w:p w:rsidR="00012726" w:rsidRPr="00012726" w:rsidRDefault="00012726" w:rsidP="00012726">
      <w:pPr>
        <w:pStyle w:val="Heading5"/>
        <w:shd w:val="clear" w:color="auto" w:fill="2F5496" w:themeFill="accent5" w:themeFillShade="BF"/>
        <w:jc w:val="center"/>
        <w:rPr>
          <w:rFonts w:ascii="Verdana" w:hAnsi="Verdana" w:cstheme="majorHAnsi"/>
          <w:b/>
          <w:color w:val="FFFFFF" w:themeColor="background1"/>
          <w:sz w:val="24"/>
          <w:szCs w:val="24"/>
        </w:rPr>
      </w:pPr>
      <w:r w:rsidRPr="00012726">
        <w:rPr>
          <w:rFonts w:ascii="Verdana" w:hAnsi="Verdana" w:cstheme="majorHAnsi"/>
          <w:b/>
          <w:color w:val="FFFFFF" w:themeColor="background1"/>
          <w:sz w:val="24"/>
          <w:szCs w:val="24"/>
        </w:rPr>
        <w:t xml:space="preserve">Вартість туру для закритих організованих </w:t>
      </w:r>
      <w:r w:rsidR="00C34897">
        <w:rPr>
          <w:rFonts w:ascii="Verdana" w:hAnsi="Verdana" w:cstheme="majorHAnsi"/>
          <w:b/>
          <w:color w:val="FFFFFF" w:themeColor="background1"/>
          <w:sz w:val="24"/>
          <w:szCs w:val="24"/>
        </w:rPr>
        <w:t>груп 45+5 – 37</w:t>
      </w:r>
      <w:r w:rsidR="00B1629C">
        <w:rPr>
          <w:rFonts w:ascii="Verdana" w:hAnsi="Verdana" w:cstheme="majorHAnsi"/>
          <w:b/>
          <w:color w:val="FFFFFF" w:themeColor="background1"/>
          <w:sz w:val="24"/>
          <w:szCs w:val="24"/>
        </w:rPr>
        <w:t>5</w:t>
      </w:r>
      <w:bookmarkStart w:id="0" w:name="_GoBack"/>
      <w:bookmarkEnd w:id="0"/>
      <w:r w:rsidRPr="00012726">
        <w:rPr>
          <w:rFonts w:ascii="Verdana" w:hAnsi="Verdana" w:cstheme="majorHAnsi"/>
          <w:b/>
          <w:color w:val="FFFFFF" w:themeColor="background1"/>
          <w:sz w:val="24"/>
          <w:szCs w:val="24"/>
        </w:rPr>
        <w:t xml:space="preserve"> євро</w:t>
      </w:r>
      <w:r w:rsidR="00F33839">
        <w:rPr>
          <w:rFonts w:ascii="Verdana" w:hAnsi="Verdana" w:cstheme="majorHAnsi"/>
          <w:b/>
          <w:color w:val="FFFFFF" w:themeColor="background1"/>
          <w:sz w:val="24"/>
          <w:szCs w:val="24"/>
        </w:rPr>
        <w:br/>
      </w:r>
    </w:p>
    <w:p w:rsidR="003E55F6" w:rsidRPr="003E55F6" w:rsidRDefault="003E55F6" w:rsidP="003E55F6"/>
    <w:p w:rsidR="003B6777" w:rsidRPr="00D56659" w:rsidRDefault="003B6777" w:rsidP="00D56659">
      <w:pPr>
        <w:pStyle w:val="Heading5"/>
        <w:spacing w:before="0"/>
        <w:jc w:val="center"/>
        <w:rPr>
          <w:rFonts w:ascii="Verdana" w:hAnsi="Verdana" w:cstheme="majorHAnsi"/>
          <w:b/>
          <w:color w:val="FFFFFF" w:themeColor="background1"/>
          <w:sz w:val="18"/>
          <w:szCs w:val="18"/>
        </w:rPr>
      </w:pPr>
    </w:p>
    <w:p w:rsidR="00050F82" w:rsidRPr="00133803" w:rsidRDefault="00050F82" w:rsidP="00050F82">
      <w:pPr>
        <w:pStyle w:val="Heading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050F82" w:rsidRPr="00D82122" w:rsidRDefault="00050F82" w:rsidP="00050F82">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D82122">
        <w:rPr>
          <w:rFonts w:ascii="Verdana" w:eastAsia="Times New Roman" w:hAnsi="Verdana" w:cs="Arial"/>
          <w:color w:val="000000"/>
          <w:sz w:val="18"/>
          <w:szCs w:val="20"/>
          <w:lang w:eastAsia="uk-UA"/>
        </w:rPr>
        <w:t>Проїзд автобусом по маршруту;</w:t>
      </w:r>
    </w:p>
    <w:p w:rsidR="00050F82" w:rsidRPr="00D82122" w:rsidRDefault="00050F82" w:rsidP="00050F82">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D82122">
        <w:rPr>
          <w:rFonts w:ascii="Verdana" w:eastAsia="Times New Roman" w:hAnsi="Verdana" w:cs="Arial"/>
          <w:color w:val="000000"/>
          <w:sz w:val="18"/>
          <w:szCs w:val="20"/>
          <w:lang w:eastAsia="uk-UA"/>
        </w:rPr>
        <w:t>Проживання в готелях рівнем 3*;</w:t>
      </w:r>
    </w:p>
    <w:p w:rsidR="00050F82" w:rsidRPr="00D82122" w:rsidRDefault="00050F82" w:rsidP="00050F82">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D82122">
        <w:rPr>
          <w:rFonts w:ascii="Verdana" w:eastAsia="Times New Roman" w:hAnsi="Verdana" w:cs="Arial"/>
          <w:color w:val="000000"/>
          <w:sz w:val="18"/>
          <w:szCs w:val="20"/>
          <w:lang w:eastAsia="uk-UA"/>
        </w:rPr>
        <w:t>Харчування - сніданки за програмою;</w:t>
      </w:r>
    </w:p>
    <w:p w:rsidR="00050F82" w:rsidRPr="00D82122" w:rsidRDefault="00050F82" w:rsidP="00050F82">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D82122">
        <w:rPr>
          <w:rFonts w:ascii="Verdana" w:eastAsia="Times New Roman" w:hAnsi="Verdana" w:cs="Arial"/>
          <w:color w:val="000000"/>
          <w:sz w:val="18"/>
          <w:szCs w:val="20"/>
          <w:lang w:eastAsia="uk-UA"/>
        </w:rPr>
        <w:t>Оглядові екскурсії: Відень, Мюнхен;</w:t>
      </w:r>
    </w:p>
    <w:p w:rsidR="00050F82" w:rsidRPr="00D82122" w:rsidRDefault="00050F82" w:rsidP="00050F82">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D82122">
        <w:rPr>
          <w:rFonts w:ascii="Verdana" w:eastAsia="Times New Roman" w:hAnsi="Verdana" w:cs="Arial"/>
          <w:color w:val="000000"/>
          <w:sz w:val="18"/>
          <w:szCs w:val="20"/>
          <w:lang w:eastAsia="uk-UA"/>
        </w:rPr>
        <w:t>Супровід керівником групи;</w:t>
      </w:r>
    </w:p>
    <w:p w:rsidR="00050F82" w:rsidRPr="00D82122" w:rsidRDefault="00050F82" w:rsidP="00050F82">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D82122">
        <w:rPr>
          <w:rFonts w:ascii="Verdana" w:eastAsia="Times New Roman" w:hAnsi="Verdana" w:cs="Arial"/>
          <w:color w:val="000000"/>
          <w:sz w:val="18"/>
          <w:szCs w:val="20"/>
          <w:lang w:eastAsia="uk-UA"/>
        </w:rPr>
        <w:t>Медичне страхування для осіб 7-59 років.</w:t>
      </w:r>
    </w:p>
    <w:p w:rsidR="00050F82" w:rsidRPr="000A7CB2" w:rsidRDefault="00050F82" w:rsidP="00050F82">
      <w:pPr>
        <w:shd w:val="clear" w:color="auto" w:fill="FFFFFF"/>
        <w:spacing w:after="0" w:line="240" w:lineRule="auto"/>
        <w:rPr>
          <w:rFonts w:ascii="Verdana" w:hAnsi="Verdana" w:cstheme="majorHAnsi"/>
          <w:color w:val="212529"/>
          <w:sz w:val="18"/>
          <w:szCs w:val="18"/>
        </w:rPr>
      </w:pPr>
    </w:p>
    <w:p w:rsidR="00050F82" w:rsidRPr="000A7CB2" w:rsidRDefault="00050F82" w:rsidP="00050F82">
      <w:pPr>
        <w:shd w:val="clear" w:color="auto" w:fill="F89F1C"/>
        <w:rPr>
          <w:rFonts w:ascii="Verdana" w:hAnsi="Verdana"/>
          <w:b/>
          <w:color w:val="FFFFFF" w:themeColor="background1"/>
          <w:sz w:val="18"/>
          <w:szCs w:val="18"/>
        </w:rPr>
      </w:pPr>
      <w:r w:rsidRPr="000A7CB2">
        <w:rPr>
          <w:rFonts w:ascii="Verdana" w:hAnsi="Verdana"/>
          <w:b/>
          <w:color w:val="FFFFFF" w:themeColor="background1"/>
          <w:sz w:val="18"/>
          <w:szCs w:val="18"/>
        </w:rPr>
        <w:t>Не входить у вартість</w:t>
      </w:r>
    </w:p>
    <w:p w:rsidR="00050F82" w:rsidRPr="00D82122" w:rsidRDefault="00050F82" w:rsidP="00050F82">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D82122">
        <w:rPr>
          <w:rFonts w:ascii="Verdana" w:eastAsia="Times New Roman" w:hAnsi="Verdana" w:cs="Arial"/>
          <w:color w:val="000000"/>
          <w:sz w:val="18"/>
          <w:szCs w:val="20"/>
          <w:lang w:eastAsia="uk-UA"/>
        </w:rPr>
        <w:t>Курортний збір (оплачується при бронюванні туру) – 10 євро з особи;</w:t>
      </w:r>
    </w:p>
    <w:p w:rsidR="00050F82" w:rsidRPr="00D82122" w:rsidRDefault="00050F82" w:rsidP="00050F82">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D82122">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050F82" w:rsidRPr="00D82122" w:rsidRDefault="00050F82" w:rsidP="00050F82">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D82122">
        <w:rPr>
          <w:rFonts w:ascii="Verdana" w:eastAsia="Times New Roman" w:hAnsi="Verdana" w:cs="Arial"/>
          <w:color w:val="000000"/>
          <w:sz w:val="18"/>
          <w:szCs w:val="20"/>
          <w:lang w:eastAsia="uk-UA"/>
        </w:rPr>
        <w:t>Навушники під час екскурсій – 2 євро з особи за екскурсію;</w:t>
      </w:r>
    </w:p>
    <w:p w:rsidR="00050F82" w:rsidRPr="00D82122" w:rsidRDefault="00050F82" w:rsidP="00050F82">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D82122">
        <w:rPr>
          <w:rFonts w:ascii="Verdana" w:eastAsia="Times New Roman" w:hAnsi="Verdana" w:cs="Arial"/>
          <w:color w:val="000000"/>
          <w:sz w:val="18"/>
          <w:szCs w:val="20"/>
          <w:lang w:eastAsia="uk-UA"/>
        </w:rPr>
        <w:lastRenderedPageBreak/>
        <w:t>Факультативні програми і вхідні квитки;</w:t>
      </w:r>
    </w:p>
    <w:p w:rsidR="00050F82" w:rsidRPr="00D82122" w:rsidRDefault="00050F82" w:rsidP="00050F82">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D82122">
        <w:rPr>
          <w:rFonts w:ascii="Verdana" w:eastAsia="Times New Roman" w:hAnsi="Verdana" w:cs="Arial"/>
          <w:color w:val="000000"/>
          <w:sz w:val="18"/>
          <w:szCs w:val="20"/>
          <w:lang w:eastAsia="uk-UA"/>
        </w:rPr>
        <w:t>Проїзд на громадському транспорті;</w:t>
      </w:r>
    </w:p>
    <w:p w:rsidR="00050F82" w:rsidRPr="00D82122" w:rsidRDefault="00050F82" w:rsidP="00050F82">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D82122">
        <w:rPr>
          <w:rFonts w:ascii="Verdana" w:eastAsia="Times New Roman" w:hAnsi="Verdana" w:cs="Arial"/>
          <w:color w:val="000000"/>
          <w:sz w:val="18"/>
          <w:szCs w:val="20"/>
          <w:lang w:eastAsia="uk-UA"/>
        </w:rPr>
        <w:t>Додаткових 5 обідо/вечерь - 100 євро (без напоїв). Замовлення та оплата до початку туру;</w:t>
      </w:r>
    </w:p>
    <w:p w:rsidR="00050F82" w:rsidRPr="00D82122" w:rsidRDefault="00050F82" w:rsidP="00050F82">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D82122">
        <w:rPr>
          <w:rFonts w:ascii="Verdana" w:eastAsia="Times New Roman" w:hAnsi="Verdana" w:cs="Arial"/>
          <w:color w:val="000000"/>
          <w:sz w:val="18"/>
          <w:szCs w:val="20"/>
          <w:lang w:eastAsia="uk-UA"/>
        </w:rPr>
        <w:t>Особисті витрати;</w:t>
      </w:r>
    </w:p>
    <w:p w:rsidR="00D35265" w:rsidRPr="00050F82" w:rsidRDefault="00050F82" w:rsidP="00050F82">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D82122">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 - Мукачево - Київ - 2300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sectPr w:rsidR="00D35265" w:rsidRPr="00050F82">
      <w:headerReference w:type="default" r:id="rId22"/>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585" w:rsidRDefault="004F4585" w:rsidP="00840880">
      <w:pPr>
        <w:spacing w:after="0" w:line="240" w:lineRule="auto"/>
      </w:pPr>
      <w:r>
        <w:separator/>
      </w:r>
    </w:p>
  </w:endnote>
  <w:endnote w:type="continuationSeparator" w:id="0">
    <w:p w:rsidR="004F4585" w:rsidRDefault="004F4585"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585" w:rsidRDefault="004F4585" w:rsidP="00840880">
      <w:pPr>
        <w:spacing w:after="0" w:line="240" w:lineRule="auto"/>
      </w:pPr>
      <w:r>
        <w:separator/>
      </w:r>
    </w:p>
  </w:footnote>
  <w:footnote w:type="continuationSeparator" w:id="0">
    <w:p w:rsidR="004F4585" w:rsidRDefault="004F4585"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80" w:rsidRPr="00BF1E51" w:rsidRDefault="00840880" w:rsidP="00BF1E51">
    <w:pPr>
      <w:pStyle w:val="Heading1"/>
      <w:numPr>
        <w:ilvl w:val="0"/>
        <w:numId w:val="4"/>
      </w:numPr>
      <w:tabs>
        <w:tab w:val="clear" w:pos="432"/>
      </w:tabs>
      <w:jc w:val="right"/>
      <w:rPr>
        <w:rFonts w:ascii="Arial" w:hAnsi="Arial" w:cs="Arial"/>
        <w:b/>
        <w:bCs/>
        <w:sz w:val="22"/>
        <w:szCs w:val="22"/>
        <w:lang w:val="ru-RU"/>
      </w:rPr>
    </w:pPr>
    <w:r w:rsidRPr="00432D51">
      <w:rPr>
        <w:rFonts w:ascii="Arial" w:hAnsi="Arial" w:cs="Arial"/>
        <w:b/>
        <w:bCs/>
        <w:noProof/>
        <w:sz w:val="32"/>
        <w:szCs w:val="32"/>
        <w:lang w:eastAsia="en-US"/>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0880">
      <w:rPr>
        <w:rFonts w:ascii="Verdana" w:hAnsi="Verdana" w:cstheme="majorHAnsi"/>
        <w:b/>
        <w:bCs/>
        <w:color w:val="000000" w:themeColor="text1"/>
        <w:szCs w:val="18"/>
        <w:lang w:val="ru-RU" w:eastAsia="ru-RU"/>
      </w:rPr>
      <w:t xml:space="preserve"> </w:t>
    </w:r>
    <w:r w:rsidR="0049691F">
      <w:rPr>
        <w:rFonts w:ascii="Verdana" w:hAnsi="Verdana" w:cstheme="majorHAnsi"/>
        <w:b/>
        <w:bCs/>
        <w:color w:val="000000" w:themeColor="text1"/>
        <w:sz w:val="22"/>
        <w:szCs w:val="22"/>
        <w:lang w:val="ru-RU" w:eastAsia="ru-RU"/>
      </w:rPr>
      <w:t>БЛИСК ТА РОЗКІШ БАВАРІЇ</w:t>
    </w:r>
    <w:r w:rsidR="00BF1E51">
      <w:rPr>
        <w:rFonts w:ascii="Verdana" w:hAnsi="Verdana" w:cstheme="majorHAnsi"/>
        <w:b/>
        <w:bCs/>
        <w:color w:val="000000" w:themeColor="text1"/>
        <w:sz w:val="22"/>
        <w:szCs w:val="22"/>
        <w:lang w:val="ru-RU" w:eastAsia="ru-RU"/>
      </w:rPr>
      <w:t xml:space="preserve"> (ШКІЛЬНІ КАНІКУЛИ</w:t>
    </w:r>
    <w:r w:rsidR="00BF1E51" w:rsidRPr="00BF1E51">
      <w:rPr>
        <w:rFonts w:ascii="Verdana" w:hAnsi="Verdana" w:cstheme="majorHAnsi"/>
        <w:b/>
        <w:bCs/>
        <w:color w:val="000000" w:themeColor="text1"/>
        <w:sz w:val="22"/>
        <w:szCs w:val="22"/>
        <w:lang w:val="ru-RU" w:eastAsia="ru-RU"/>
      </w:rPr>
      <w:t>)</w:t>
    </w:r>
    <w:r w:rsidR="00C51647" w:rsidRPr="00BF1E51">
      <w:rPr>
        <w:rFonts w:ascii="Verdana" w:hAnsi="Verdana" w:cstheme="majorHAnsi"/>
        <w:b/>
        <w:bCs/>
        <w:color w:val="000000" w:themeColor="text1"/>
        <w:sz w:val="22"/>
        <w:szCs w:val="22"/>
        <w:lang w:val="ru-RU" w:eastAsia="ru-RU"/>
      </w:rPr>
      <w:t>!</w:t>
    </w:r>
    <w:r w:rsidR="008D40A8" w:rsidRPr="00BF1E51">
      <w:rPr>
        <w:rFonts w:ascii="Arial" w:hAnsi="Arial" w:cs="Arial"/>
        <w:b/>
        <w:bCs/>
        <w:sz w:val="22"/>
        <w:szCs w:val="22"/>
        <w:lang w:val="uk-UA" w:eastAsia="uk-UA"/>
      </w:rPr>
      <w:t xml:space="preserve"> </w:t>
    </w:r>
  </w:p>
  <w:p w:rsidR="00840880" w:rsidRPr="00432D51" w:rsidRDefault="004F4585" w:rsidP="00840880">
    <w:pPr>
      <w:pStyle w:val="NormalWeb"/>
      <w:spacing w:before="0" w:beforeAutospacing="0" w:after="0" w:afterAutospacing="0"/>
      <w:jc w:val="right"/>
      <w:rPr>
        <w:rFonts w:ascii="Arial" w:hAnsi="Arial" w:cs="Arial"/>
        <w:color w:val="212529"/>
        <w:sz w:val="21"/>
        <w:szCs w:val="21"/>
      </w:rPr>
    </w:pPr>
    <w:hyperlink r:id="rId2" w:tooltip="Vodafone" w:history="1">
      <w:r w:rsidR="00840880" w:rsidRPr="00432D51">
        <w:rPr>
          <w:rStyle w:val="Hyperlink"/>
          <w:rFonts w:ascii="Arial" w:hAnsi="Arial" w:cs="Arial"/>
          <w:color w:val="000000"/>
          <w:sz w:val="21"/>
          <w:szCs w:val="21"/>
        </w:rPr>
        <w:t>+38 (099) 10 240 10</w:t>
      </w:r>
    </w:hyperlink>
  </w:p>
  <w:p w:rsidR="00840880" w:rsidRPr="00432D51" w:rsidRDefault="004F4585" w:rsidP="00840880">
    <w:pPr>
      <w:pStyle w:val="NormalWeb"/>
      <w:spacing w:before="0" w:beforeAutospacing="0" w:after="0" w:afterAutospacing="0"/>
      <w:jc w:val="right"/>
      <w:rPr>
        <w:rFonts w:ascii="Arial" w:hAnsi="Arial" w:cs="Arial"/>
        <w:color w:val="212529"/>
        <w:sz w:val="21"/>
        <w:szCs w:val="21"/>
      </w:rPr>
    </w:pPr>
    <w:hyperlink r:id="rId3" w:tooltip="Lifecell" w:history="1">
      <w:r w:rsidR="00840880" w:rsidRPr="00432D51">
        <w:rPr>
          <w:rStyle w:val="Hyperlink"/>
          <w:rFonts w:ascii="Arial" w:hAnsi="Arial" w:cs="Arial"/>
          <w:color w:val="000000"/>
          <w:sz w:val="21"/>
          <w:szCs w:val="21"/>
        </w:rPr>
        <w:t>+38 (093) 700 90 70</w:t>
      </w:r>
    </w:hyperlink>
  </w:p>
  <w:p w:rsidR="00840880" w:rsidRDefault="004F4585" w:rsidP="00AC3EEA">
    <w:pPr>
      <w:pStyle w:val="Header"/>
      <w:jc w:val="right"/>
    </w:pPr>
    <w:hyperlink r:id="rId4" w:tooltip="Kyivstar" w:history="1">
      <w:r w:rsidR="00840880" w:rsidRPr="00432D51">
        <w:rPr>
          <w:rStyle w:val="Hyperlink"/>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39FC3B5D"/>
    <w:multiLevelType w:val="multilevel"/>
    <w:tmpl w:val="2016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E669D1"/>
    <w:multiLevelType w:val="multilevel"/>
    <w:tmpl w:val="A860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6A227F"/>
    <w:multiLevelType w:val="multilevel"/>
    <w:tmpl w:val="50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6A5AAD"/>
    <w:multiLevelType w:val="multilevel"/>
    <w:tmpl w:val="E43A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D4139"/>
    <w:multiLevelType w:val="hybridMultilevel"/>
    <w:tmpl w:val="ADEA6C82"/>
    <w:lvl w:ilvl="0" w:tplc="F40AAE84">
      <w:start w:val="6"/>
      <w:numFmt w:val="bullet"/>
      <w:pStyle w:val="Heading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0"/>
  </w:num>
  <w:num w:numId="5">
    <w:abstractNumId w:val="5"/>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12726"/>
    <w:rsid w:val="00042418"/>
    <w:rsid w:val="00050F82"/>
    <w:rsid w:val="000969CF"/>
    <w:rsid w:val="000A7CB2"/>
    <w:rsid w:val="000E2C90"/>
    <w:rsid w:val="000E315F"/>
    <w:rsid w:val="001056D0"/>
    <w:rsid w:val="0011076E"/>
    <w:rsid w:val="0013310D"/>
    <w:rsid w:val="00133803"/>
    <w:rsid w:val="00196F50"/>
    <w:rsid w:val="001D6A20"/>
    <w:rsid w:val="0022114A"/>
    <w:rsid w:val="00307F76"/>
    <w:rsid w:val="00386259"/>
    <w:rsid w:val="003B6777"/>
    <w:rsid w:val="003E1189"/>
    <w:rsid w:val="003E55F6"/>
    <w:rsid w:val="003E5942"/>
    <w:rsid w:val="004020C2"/>
    <w:rsid w:val="0044444E"/>
    <w:rsid w:val="00450660"/>
    <w:rsid w:val="00463025"/>
    <w:rsid w:val="0049691F"/>
    <w:rsid w:val="004C5F29"/>
    <w:rsid w:val="004E3925"/>
    <w:rsid w:val="004E7C36"/>
    <w:rsid w:val="004F28FA"/>
    <w:rsid w:val="004F34E7"/>
    <w:rsid w:val="004F4585"/>
    <w:rsid w:val="005028D5"/>
    <w:rsid w:val="00513966"/>
    <w:rsid w:val="005326A8"/>
    <w:rsid w:val="005717B7"/>
    <w:rsid w:val="00577FDA"/>
    <w:rsid w:val="00580691"/>
    <w:rsid w:val="005B6E0C"/>
    <w:rsid w:val="00690B40"/>
    <w:rsid w:val="00695BBF"/>
    <w:rsid w:val="006E4779"/>
    <w:rsid w:val="00712167"/>
    <w:rsid w:val="007A2881"/>
    <w:rsid w:val="00826C8B"/>
    <w:rsid w:val="00840880"/>
    <w:rsid w:val="00874BEE"/>
    <w:rsid w:val="008D40A8"/>
    <w:rsid w:val="008D7128"/>
    <w:rsid w:val="008F2CB1"/>
    <w:rsid w:val="008F53F2"/>
    <w:rsid w:val="0091626F"/>
    <w:rsid w:val="00937029"/>
    <w:rsid w:val="0097057E"/>
    <w:rsid w:val="009822BA"/>
    <w:rsid w:val="00A06B3A"/>
    <w:rsid w:val="00A44F33"/>
    <w:rsid w:val="00AC3EEA"/>
    <w:rsid w:val="00AE6425"/>
    <w:rsid w:val="00B1629C"/>
    <w:rsid w:val="00B16566"/>
    <w:rsid w:val="00B30C00"/>
    <w:rsid w:val="00B57156"/>
    <w:rsid w:val="00B743A3"/>
    <w:rsid w:val="00B8338C"/>
    <w:rsid w:val="00B908FF"/>
    <w:rsid w:val="00BA117E"/>
    <w:rsid w:val="00BB54CC"/>
    <w:rsid w:val="00BD1E2D"/>
    <w:rsid w:val="00BF1E51"/>
    <w:rsid w:val="00C20670"/>
    <w:rsid w:val="00C21F2F"/>
    <w:rsid w:val="00C34897"/>
    <w:rsid w:val="00C42257"/>
    <w:rsid w:val="00C51647"/>
    <w:rsid w:val="00CA3A9B"/>
    <w:rsid w:val="00CB05FD"/>
    <w:rsid w:val="00CC340F"/>
    <w:rsid w:val="00CE59A0"/>
    <w:rsid w:val="00D03418"/>
    <w:rsid w:val="00D175EF"/>
    <w:rsid w:val="00D35265"/>
    <w:rsid w:val="00D56659"/>
    <w:rsid w:val="00D64DB5"/>
    <w:rsid w:val="00D819C1"/>
    <w:rsid w:val="00DE5503"/>
    <w:rsid w:val="00DF22D7"/>
    <w:rsid w:val="00E05A42"/>
    <w:rsid w:val="00E517F5"/>
    <w:rsid w:val="00E60DFD"/>
    <w:rsid w:val="00EB3B50"/>
    <w:rsid w:val="00ED2D19"/>
    <w:rsid w:val="00EF263C"/>
    <w:rsid w:val="00F072F2"/>
    <w:rsid w:val="00F33839"/>
    <w:rsid w:val="00F659CA"/>
    <w:rsid w:val="00F84EE7"/>
    <w:rsid w:val="00FC6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ABB4A"/>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D0"/>
    <w:rPr>
      <w:lang w:val="uk-UA"/>
    </w:rPr>
  </w:style>
  <w:style w:type="paragraph" w:styleId="Heading1">
    <w:name w:val="heading 1"/>
    <w:basedOn w:val="Normal"/>
    <w:next w:val="Normal"/>
    <w:link w:val="Heading1Char"/>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Heading2">
    <w:name w:val="heading 2"/>
    <w:basedOn w:val="Normal"/>
    <w:next w:val="Normal"/>
    <w:link w:val="Heading2Char"/>
    <w:uiPriority w:val="9"/>
    <w:semiHidden/>
    <w:unhideWhenUsed/>
    <w:qFormat/>
    <w:rsid w:val="00221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44F33"/>
    <w:rPr>
      <w:rFonts w:asciiTheme="majorHAnsi" w:eastAsiaTheme="majorEastAsia" w:hAnsiTheme="majorHAnsi" w:cstheme="majorBidi"/>
      <w:color w:val="2E74B5" w:themeColor="accent1" w:themeShade="BF"/>
      <w:lang w:val="uk-UA"/>
    </w:rPr>
  </w:style>
  <w:style w:type="paragraph" w:styleId="NormalWeb">
    <w:name w:val="Normal (Web)"/>
    <w:basedOn w:val="Normal"/>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6Char">
    <w:name w:val="Heading 6 Char"/>
    <w:basedOn w:val="DefaultParagraphFont"/>
    <w:link w:val="Heading6"/>
    <w:uiPriority w:val="9"/>
    <w:rsid w:val="00D35265"/>
    <w:rPr>
      <w:rFonts w:asciiTheme="majorHAnsi" w:eastAsiaTheme="majorEastAsia" w:hAnsiTheme="majorHAnsi" w:cstheme="majorBidi"/>
      <w:color w:val="1F4D78" w:themeColor="accent1" w:themeShade="7F"/>
      <w:lang w:val="uk-UA"/>
    </w:rPr>
  </w:style>
  <w:style w:type="paragraph" w:styleId="Header">
    <w:name w:val="header"/>
    <w:basedOn w:val="Normal"/>
    <w:link w:val="HeaderChar"/>
    <w:uiPriority w:val="99"/>
    <w:unhideWhenUsed/>
    <w:rsid w:val="00840880"/>
    <w:pPr>
      <w:tabs>
        <w:tab w:val="center" w:pos="4819"/>
        <w:tab w:val="right" w:pos="9639"/>
      </w:tabs>
      <w:spacing w:after="0" w:line="240" w:lineRule="auto"/>
    </w:pPr>
  </w:style>
  <w:style w:type="character" w:customStyle="1" w:styleId="HeaderChar">
    <w:name w:val="Header Char"/>
    <w:basedOn w:val="DefaultParagraphFont"/>
    <w:link w:val="Header"/>
    <w:uiPriority w:val="99"/>
    <w:rsid w:val="00840880"/>
    <w:rPr>
      <w:lang w:val="uk-UA"/>
    </w:rPr>
  </w:style>
  <w:style w:type="paragraph" w:styleId="Footer">
    <w:name w:val="footer"/>
    <w:basedOn w:val="Normal"/>
    <w:link w:val="FooterChar"/>
    <w:uiPriority w:val="99"/>
    <w:unhideWhenUsed/>
    <w:rsid w:val="00840880"/>
    <w:pPr>
      <w:tabs>
        <w:tab w:val="center" w:pos="4819"/>
        <w:tab w:val="right" w:pos="9639"/>
      </w:tabs>
      <w:spacing w:after="0" w:line="240" w:lineRule="auto"/>
    </w:pPr>
  </w:style>
  <w:style w:type="character" w:customStyle="1" w:styleId="FooterChar">
    <w:name w:val="Footer Char"/>
    <w:basedOn w:val="DefaultParagraphFont"/>
    <w:link w:val="Footer"/>
    <w:uiPriority w:val="99"/>
    <w:rsid w:val="00840880"/>
    <w:rPr>
      <w:lang w:val="uk-UA"/>
    </w:rPr>
  </w:style>
  <w:style w:type="character" w:customStyle="1" w:styleId="Heading1Char">
    <w:name w:val="Heading 1 Char"/>
    <w:basedOn w:val="DefaultParagraphFont"/>
    <w:link w:val="Heading1"/>
    <w:rsid w:val="00840880"/>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unhideWhenUsed/>
    <w:rsid w:val="00840880"/>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rsid w:val="00840880"/>
    <w:rPr>
      <w:rFonts w:ascii="Segoe UI" w:eastAsia="Calibri" w:hAnsi="Segoe UI" w:cs="Segoe UI"/>
      <w:sz w:val="18"/>
      <w:szCs w:val="18"/>
    </w:rPr>
  </w:style>
  <w:style w:type="character" w:styleId="Hyperlink">
    <w:name w:val="Hyperlink"/>
    <w:uiPriority w:val="99"/>
    <w:unhideWhenUsed/>
    <w:rsid w:val="00840880"/>
    <w:rPr>
      <w:color w:val="0000FF"/>
      <w:u w:val="single"/>
    </w:rPr>
  </w:style>
  <w:style w:type="paragraph" w:styleId="ListParagraph">
    <w:name w:val="List Paragraph"/>
    <w:basedOn w:val="Normal"/>
    <w:uiPriority w:val="34"/>
    <w:qFormat/>
    <w:rsid w:val="00E60DFD"/>
    <w:pPr>
      <w:ind w:left="720"/>
      <w:contextualSpacing/>
    </w:pPr>
  </w:style>
  <w:style w:type="character" w:customStyle="1" w:styleId="Heading2Char">
    <w:name w:val="Heading 2 Char"/>
    <w:basedOn w:val="DefaultParagraphFont"/>
    <w:link w:val="Heading2"/>
    <w:uiPriority w:val="9"/>
    <w:semiHidden/>
    <w:rsid w:val="0022114A"/>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238445661">
      <w:bodyDiv w:val="1"/>
      <w:marLeft w:val="0"/>
      <w:marRight w:val="0"/>
      <w:marTop w:val="0"/>
      <w:marBottom w:val="0"/>
      <w:divBdr>
        <w:top w:val="none" w:sz="0" w:space="0" w:color="auto"/>
        <w:left w:val="none" w:sz="0" w:space="0" w:color="auto"/>
        <w:bottom w:val="none" w:sz="0" w:space="0" w:color="auto"/>
        <w:right w:val="none" w:sz="0" w:space="0" w:color="auto"/>
      </w:divBdr>
    </w:div>
    <w:div w:id="392043986">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952981099">
      <w:bodyDiv w:val="1"/>
      <w:marLeft w:val="0"/>
      <w:marRight w:val="0"/>
      <w:marTop w:val="0"/>
      <w:marBottom w:val="0"/>
      <w:divBdr>
        <w:top w:val="none" w:sz="0" w:space="0" w:color="auto"/>
        <w:left w:val="none" w:sz="0" w:space="0" w:color="auto"/>
        <w:bottom w:val="none" w:sz="0" w:space="0" w:color="auto"/>
        <w:right w:val="none" w:sz="0" w:space="0" w:color="auto"/>
      </w:divBdr>
    </w:div>
    <w:div w:id="1117486254">
      <w:bodyDiv w:val="1"/>
      <w:marLeft w:val="0"/>
      <w:marRight w:val="0"/>
      <w:marTop w:val="0"/>
      <w:marBottom w:val="0"/>
      <w:divBdr>
        <w:top w:val="none" w:sz="0" w:space="0" w:color="auto"/>
        <w:left w:val="none" w:sz="0" w:space="0" w:color="auto"/>
        <w:bottom w:val="none" w:sz="0" w:space="0" w:color="auto"/>
        <w:right w:val="none" w:sz="0" w:space="0" w:color="auto"/>
      </w:divBdr>
    </w:div>
    <w:div w:id="1199857851">
      <w:bodyDiv w:val="1"/>
      <w:marLeft w:val="0"/>
      <w:marRight w:val="0"/>
      <w:marTop w:val="0"/>
      <w:marBottom w:val="0"/>
      <w:divBdr>
        <w:top w:val="none" w:sz="0" w:space="0" w:color="auto"/>
        <w:left w:val="none" w:sz="0" w:space="0" w:color="auto"/>
        <w:bottom w:val="none" w:sz="0" w:space="0" w:color="auto"/>
        <w:right w:val="none" w:sz="0" w:space="0" w:color="auto"/>
      </w:divBdr>
    </w:div>
    <w:div w:id="1303467528">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9398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6.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2046</Words>
  <Characters>11666</Characters>
  <Application>Microsoft Office Word</Application>
  <DocSecurity>0</DocSecurity>
  <Lines>97</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Ірина Возна</cp:lastModifiedBy>
  <cp:revision>34</cp:revision>
  <dcterms:created xsi:type="dcterms:W3CDTF">2024-05-01T08:40:00Z</dcterms:created>
  <dcterms:modified xsi:type="dcterms:W3CDTF">2025-09-01T08:47:00Z</dcterms:modified>
</cp:coreProperties>
</file>