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0C" w:rsidRPr="009C620C" w:rsidRDefault="009C620C" w:rsidP="00B30BF1">
      <w:pPr>
        <w:pStyle w:val="1"/>
        <w:keepLines w:val="0"/>
        <w:suppressAutoHyphens/>
        <w:wordWrap w:val="0"/>
        <w:spacing w:before="0" w:line="360" w:lineRule="auto"/>
        <w:ind w:left="432"/>
        <w:jc w:val="center"/>
        <w:rPr>
          <w:rFonts w:ascii="Verdana" w:hAnsi="Verdana" w:cs="Calibri Light"/>
          <w:b/>
          <w:color w:val="000000"/>
          <w:sz w:val="28"/>
          <w:szCs w:val="22"/>
          <w:lang w:val="ru-RU" w:eastAsia="ru-RU"/>
        </w:rPr>
      </w:pPr>
      <w:r w:rsidRPr="009C620C">
        <w:rPr>
          <w:rFonts w:ascii="Verdana" w:hAnsi="Verdana" w:cs="Arial"/>
          <w:b/>
          <w:color w:val="000000" w:themeColor="text1"/>
          <w:sz w:val="28"/>
          <w:szCs w:val="22"/>
          <w:lang w:val="uk-UA" w:eastAsia="uk-UA"/>
        </w:rPr>
        <w:t xml:space="preserve">ДИТЯЧИЙ ЦЕНТР </w:t>
      </w:r>
      <w:r w:rsidRPr="009C620C">
        <w:rPr>
          <w:rFonts w:ascii="Verdana" w:hAnsi="Verdana" w:cs="Arial"/>
          <w:b/>
          <w:color w:val="000000" w:themeColor="text1"/>
          <w:sz w:val="28"/>
          <w:szCs w:val="22"/>
          <w:lang w:eastAsia="uk-UA"/>
        </w:rPr>
        <w:t>HAPPY</w:t>
      </w:r>
      <w:r w:rsidRPr="009C620C">
        <w:rPr>
          <w:rFonts w:ascii="Verdana" w:hAnsi="Verdana" w:cs="Arial"/>
          <w:b/>
          <w:color w:val="000000" w:themeColor="text1"/>
          <w:sz w:val="28"/>
          <w:szCs w:val="22"/>
          <w:lang w:val="ru-RU" w:eastAsia="uk-UA"/>
        </w:rPr>
        <w:t xml:space="preserve"> </w:t>
      </w:r>
      <w:r w:rsidRPr="009C620C">
        <w:rPr>
          <w:rFonts w:ascii="Verdana" w:hAnsi="Verdana" w:cs="Arial"/>
          <w:b/>
          <w:color w:val="000000" w:themeColor="text1"/>
          <w:sz w:val="28"/>
          <w:szCs w:val="22"/>
          <w:lang w:eastAsia="uk-UA"/>
        </w:rPr>
        <w:t>LAND</w:t>
      </w:r>
    </w:p>
    <w:p w:rsidR="000629E0" w:rsidRPr="009970F4" w:rsidRDefault="00B30BF1" w:rsidP="009970F4">
      <w:pPr>
        <w:pStyle w:val="1"/>
        <w:keepLines w:val="0"/>
        <w:numPr>
          <w:ilvl w:val="0"/>
          <w:numId w:val="4"/>
        </w:numPr>
        <w:tabs>
          <w:tab w:val="left" w:pos="432"/>
        </w:tabs>
        <w:suppressAutoHyphens/>
        <w:wordWrap w:val="0"/>
        <w:spacing w:before="0" w:line="360" w:lineRule="auto"/>
        <w:jc w:val="center"/>
        <w:rPr>
          <w:rFonts w:ascii="Verdana" w:hAnsi="Verdana" w:cs="Calibri Light"/>
          <w:b/>
          <w:color w:val="000000"/>
          <w:sz w:val="28"/>
          <w:szCs w:val="22"/>
          <w:lang w:val="ru-RU" w:eastAsia="ru-RU"/>
        </w:rPr>
      </w:pPr>
      <w:r>
        <w:rPr>
          <w:rFonts w:ascii="Verdana" w:hAnsi="Verdana" w:cs="Arial"/>
          <w:b/>
          <w:color w:val="000000" w:themeColor="text1"/>
          <w:sz w:val="28"/>
          <w:szCs w:val="22"/>
          <w:lang w:val="uk-UA" w:eastAsia="uk-UA"/>
        </w:rPr>
        <w:t>НА КУРОРТІ БУКОВЕЛЬ</w:t>
      </w:r>
    </w:p>
    <w:p w:rsidR="001413A8" w:rsidRPr="00CA7CD2" w:rsidRDefault="00B30BF1" w:rsidP="00CA7CD2">
      <w:pPr>
        <w:spacing w:before="100" w:beforeAutospacing="1" w:after="100" w:afterAutospacing="1" w:line="240" w:lineRule="auto"/>
        <w:jc w:val="center"/>
        <w:rPr>
          <w:rFonts w:ascii="Verdana" w:eastAsia="Times New Roman" w:hAnsi="Verdana" w:cs="Arial"/>
          <w:sz w:val="18"/>
          <w:szCs w:val="18"/>
          <w:lang w:val="ru-RU"/>
        </w:rPr>
      </w:pPr>
      <w:r w:rsidRPr="007B477A">
        <w:rPr>
          <w:rFonts w:ascii="Verdana" w:eastAsia="Times New Roman" w:hAnsi="Verdana" w:cs="Arial"/>
          <w:sz w:val="18"/>
          <w:szCs w:val="18"/>
          <w:lang w:val="ru-RU"/>
        </w:rPr>
        <w:t>Нові знайомства, творчі та розважальні програми, походи в гори, пізнавальні екскурсії, максимальне оздоровлення – все це дітям пропонує наш центр відпочинку в Карпатах на найпопулярнішому курорті країни – Буковель! Це відпочинок в екологічно чистій зоні, серед мальовничих карпатських гір, а програма відпочинку настільки різноманітна, що кожен учасник залишиться в захваті від перебування в нашому дитячому центрі.</w:t>
      </w:r>
    </w:p>
    <w:p w:rsidR="00B30BF1" w:rsidRPr="00CA7CD2" w:rsidRDefault="00B30BF1" w:rsidP="00B30BF1">
      <w:pPr>
        <w:shd w:val="clear" w:color="auto" w:fill="49B162"/>
        <w:spacing w:before="100" w:beforeAutospacing="1" w:after="100" w:afterAutospacing="1" w:line="240" w:lineRule="auto"/>
        <w:jc w:val="center"/>
        <w:outlineLvl w:val="5"/>
        <w:rPr>
          <w:rFonts w:ascii="Verdana" w:eastAsia="Times New Roman" w:hAnsi="Verdana" w:cs="Arial"/>
          <w:b/>
          <w:bCs/>
          <w:color w:val="FFFFFF" w:themeColor="background1"/>
          <w:sz w:val="18"/>
          <w:szCs w:val="18"/>
          <w:lang w:val="uk-UA"/>
        </w:rPr>
      </w:pPr>
      <w:r w:rsidRPr="00CA7CD2">
        <w:rPr>
          <w:rFonts w:ascii="Verdana" w:eastAsia="Times New Roman" w:hAnsi="Verdana" w:cs="Arial"/>
          <w:b/>
          <w:bCs/>
          <w:color w:val="FFFFFF" w:themeColor="background1"/>
          <w:sz w:val="18"/>
          <w:szCs w:val="18"/>
          <w:lang w:val="uk-UA"/>
        </w:rPr>
        <w:t>Особливості туру:</w:t>
      </w:r>
    </w:p>
    <w:p w:rsidR="0010086B" w:rsidRDefault="0010086B" w:rsidP="0010086B">
      <w:pPr>
        <w:pStyle w:val="a4"/>
        <w:numPr>
          <w:ilvl w:val="0"/>
          <w:numId w:val="5"/>
        </w:numPr>
        <w:spacing w:before="100" w:beforeAutospacing="1" w:after="100" w:afterAutospacing="1" w:line="240" w:lineRule="auto"/>
        <w:rPr>
          <w:rFonts w:ascii="Verdana" w:eastAsia="Times New Roman" w:hAnsi="Verdana" w:cs="Arial"/>
          <w:sz w:val="18"/>
          <w:szCs w:val="18"/>
          <w:lang w:val="uk-UA"/>
        </w:rPr>
      </w:pPr>
      <w:r w:rsidRPr="0010086B">
        <w:rPr>
          <w:rFonts w:ascii="Verdana" w:eastAsia="Times New Roman" w:hAnsi="Verdana" w:cs="Arial"/>
          <w:sz w:val="18"/>
          <w:szCs w:val="18"/>
          <w:lang w:val="uk-UA"/>
        </w:rPr>
        <w:t xml:space="preserve">Проживання в комфортабельному готелі Villa Elena Hotel &amp; SPA </w:t>
      </w:r>
    </w:p>
    <w:p w:rsidR="00B30BF1" w:rsidRPr="0010086B" w:rsidRDefault="00B30BF1" w:rsidP="0010086B">
      <w:pPr>
        <w:pStyle w:val="a4"/>
        <w:numPr>
          <w:ilvl w:val="0"/>
          <w:numId w:val="5"/>
        </w:numPr>
        <w:spacing w:before="100" w:beforeAutospacing="1" w:after="100" w:afterAutospacing="1" w:line="240" w:lineRule="auto"/>
        <w:rPr>
          <w:rFonts w:ascii="Verdana" w:eastAsia="Times New Roman" w:hAnsi="Verdana" w:cs="Arial"/>
          <w:sz w:val="18"/>
          <w:szCs w:val="18"/>
          <w:lang w:val="uk-UA"/>
        </w:rPr>
      </w:pPr>
      <w:r w:rsidRPr="0010086B">
        <w:rPr>
          <w:rFonts w:ascii="Verdana" w:eastAsia="Times New Roman" w:hAnsi="Verdana" w:cs="Arial"/>
          <w:sz w:val="18"/>
          <w:szCs w:val="18"/>
          <w:lang w:val="uk-UA"/>
        </w:rPr>
        <w:t>3-х разове збалансоване харчування</w:t>
      </w:r>
    </w:p>
    <w:p w:rsidR="00B30BF1" w:rsidRPr="00DA5D31" w:rsidRDefault="00B30BF1" w:rsidP="00F34A88">
      <w:pPr>
        <w:pStyle w:val="a4"/>
        <w:numPr>
          <w:ilvl w:val="0"/>
          <w:numId w:val="5"/>
        </w:numPr>
        <w:spacing w:before="100" w:beforeAutospacing="1" w:after="100" w:afterAutospacing="1" w:line="240" w:lineRule="auto"/>
        <w:rPr>
          <w:rFonts w:ascii="Verdana" w:eastAsia="Times New Roman" w:hAnsi="Verdana" w:cs="Arial"/>
          <w:sz w:val="18"/>
          <w:szCs w:val="18"/>
          <w:lang w:val="ru-RU"/>
        </w:rPr>
      </w:pPr>
      <w:r w:rsidRPr="00DA5D31">
        <w:rPr>
          <w:rFonts w:ascii="Verdana" w:eastAsia="Times New Roman" w:hAnsi="Verdana" w:cs="Arial"/>
          <w:sz w:val="18"/>
          <w:szCs w:val="18"/>
          <w:lang w:val="ru-RU"/>
        </w:rPr>
        <w:t>Щоденне купання у критому басейні з підігрівом!</w:t>
      </w:r>
      <w:r w:rsidR="00F34A88">
        <w:rPr>
          <w:rFonts w:ascii="Verdana" w:eastAsia="Times New Roman" w:hAnsi="Verdana" w:cs="Arial"/>
          <w:sz w:val="18"/>
          <w:szCs w:val="18"/>
          <w:lang w:val="ru-RU"/>
        </w:rPr>
        <w:t xml:space="preserve"> </w:t>
      </w:r>
      <w:r w:rsidR="00F34A88" w:rsidRPr="00F34A88">
        <w:rPr>
          <w:rFonts w:ascii="Verdana" w:eastAsia="Times New Roman" w:hAnsi="Verdana" w:cs="Arial"/>
          <w:sz w:val="18"/>
          <w:szCs w:val="18"/>
          <w:lang w:val="ru-RU"/>
        </w:rPr>
        <w:t>Відвідування SPA-зони готелю</w:t>
      </w:r>
    </w:p>
    <w:p w:rsidR="00B30BF1" w:rsidRPr="00DA5D31" w:rsidRDefault="00B30BF1" w:rsidP="00B30BF1">
      <w:pPr>
        <w:pStyle w:val="a4"/>
        <w:numPr>
          <w:ilvl w:val="0"/>
          <w:numId w:val="5"/>
        </w:numPr>
        <w:spacing w:before="100" w:beforeAutospacing="1" w:after="100" w:afterAutospacing="1" w:line="240" w:lineRule="auto"/>
        <w:rPr>
          <w:rFonts w:ascii="Verdana" w:eastAsia="Times New Roman" w:hAnsi="Verdana" w:cs="Arial"/>
          <w:sz w:val="18"/>
          <w:szCs w:val="18"/>
          <w:lang w:val="ru-RU"/>
        </w:rPr>
      </w:pPr>
      <w:r w:rsidRPr="00DA5D31">
        <w:rPr>
          <w:rFonts w:ascii="Verdana" w:eastAsia="Times New Roman" w:hAnsi="Verdana" w:cs="Arial"/>
          <w:sz w:val="18"/>
          <w:szCs w:val="18"/>
          <w:lang w:val="ru-RU"/>
        </w:rPr>
        <w:t>Сходження на гірські вершини та екскурсії по визначним місцям регіону</w:t>
      </w:r>
    </w:p>
    <w:p w:rsidR="00B30BF1" w:rsidRPr="00DA5D31" w:rsidRDefault="00B30BF1" w:rsidP="00B30BF1">
      <w:pPr>
        <w:pStyle w:val="a4"/>
        <w:numPr>
          <w:ilvl w:val="0"/>
          <w:numId w:val="5"/>
        </w:numPr>
        <w:spacing w:before="100" w:beforeAutospacing="1" w:after="100" w:afterAutospacing="1" w:line="240" w:lineRule="auto"/>
        <w:rPr>
          <w:rFonts w:ascii="Verdana" w:eastAsia="Times New Roman" w:hAnsi="Verdana" w:cs="Arial"/>
          <w:sz w:val="18"/>
          <w:szCs w:val="18"/>
          <w:lang w:val="ru-RU"/>
        </w:rPr>
      </w:pPr>
      <w:r w:rsidRPr="00DA5D31">
        <w:rPr>
          <w:rFonts w:ascii="Verdana" w:eastAsia="Times New Roman" w:hAnsi="Verdana" w:cs="Arial"/>
          <w:sz w:val="18"/>
          <w:szCs w:val="18"/>
          <w:lang w:val="ru-RU"/>
        </w:rPr>
        <w:t>Закрита територія під цілодобовою охороною</w:t>
      </w:r>
    </w:p>
    <w:p w:rsidR="00B30BF1" w:rsidRPr="00DA5D31" w:rsidRDefault="00B30BF1" w:rsidP="00B30BF1">
      <w:pPr>
        <w:pStyle w:val="a4"/>
        <w:numPr>
          <w:ilvl w:val="0"/>
          <w:numId w:val="5"/>
        </w:numPr>
        <w:spacing w:before="100" w:beforeAutospacing="1" w:after="100" w:afterAutospacing="1" w:line="240" w:lineRule="auto"/>
        <w:rPr>
          <w:rFonts w:ascii="Verdana" w:eastAsia="Times New Roman" w:hAnsi="Verdana" w:cs="Arial"/>
          <w:sz w:val="18"/>
          <w:szCs w:val="18"/>
          <w:lang w:val="ru-RU"/>
        </w:rPr>
      </w:pPr>
      <w:r w:rsidRPr="00DA5D31">
        <w:rPr>
          <w:rFonts w:ascii="Verdana" w:eastAsia="Times New Roman" w:hAnsi="Verdana" w:cs="Arial"/>
          <w:sz w:val="18"/>
          <w:szCs w:val="18"/>
          <w:lang w:val="ru-RU"/>
        </w:rPr>
        <w:t>Сучасні шоу-програми та танцювальні батли</w:t>
      </w:r>
    </w:p>
    <w:p w:rsidR="00B30BF1" w:rsidRPr="00DA5D31" w:rsidRDefault="00B30BF1" w:rsidP="00B30BF1">
      <w:pPr>
        <w:pStyle w:val="a4"/>
        <w:numPr>
          <w:ilvl w:val="0"/>
          <w:numId w:val="5"/>
        </w:numPr>
        <w:spacing w:before="100" w:beforeAutospacing="1" w:after="100" w:afterAutospacing="1" w:line="240" w:lineRule="auto"/>
        <w:rPr>
          <w:rFonts w:ascii="Verdana" w:eastAsia="Times New Roman" w:hAnsi="Verdana" w:cs="Arial"/>
          <w:sz w:val="18"/>
          <w:szCs w:val="18"/>
          <w:lang w:val="ru-RU"/>
        </w:rPr>
      </w:pPr>
      <w:r w:rsidRPr="00DA5D31">
        <w:rPr>
          <w:rFonts w:ascii="Verdana" w:eastAsia="Times New Roman" w:hAnsi="Verdana" w:cs="Arial"/>
          <w:sz w:val="18"/>
          <w:szCs w:val="18"/>
          <w:lang w:val="ru-RU"/>
        </w:rPr>
        <w:t>Веселі та креативні аніматори</w:t>
      </w:r>
    </w:p>
    <w:p w:rsidR="006B3247" w:rsidRPr="00DA5D31" w:rsidRDefault="006B3247" w:rsidP="00CA7CD2">
      <w:pPr>
        <w:shd w:val="clear" w:color="auto" w:fill="48509D"/>
        <w:spacing w:after="0" w:line="240" w:lineRule="auto"/>
        <w:jc w:val="center"/>
        <w:outlineLvl w:val="4"/>
        <w:rPr>
          <w:rFonts w:ascii="Verdana" w:eastAsia="Times New Roman" w:hAnsi="Verdana" w:cs="Arial"/>
          <w:b/>
          <w:bCs/>
          <w:color w:val="FFFFFF"/>
          <w:sz w:val="18"/>
          <w:szCs w:val="18"/>
          <w:lang w:val="ru-RU"/>
        </w:rPr>
      </w:pPr>
      <w:r w:rsidRPr="00DA5D31">
        <w:rPr>
          <w:rFonts w:ascii="Verdana" w:eastAsia="Times New Roman" w:hAnsi="Verdana" w:cs="Arial"/>
          <w:b/>
          <w:bCs/>
          <w:color w:val="FFFFFF"/>
          <w:sz w:val="18"/>
          <w:szCs w:val="18"/>
          <w:lang w:val="ru-RU"/>
        </w:rPr>
        <w:t>1 день</w:t>
      </w:r>
    </w:p>
    <w:p w:rsidR="00593460" w:rsidRPr="00CA7CD2" w:rsidRDefault="006B3247" w:rsidP="00CA7CD2">
      <w:pPr>
        <w:shd w:val="clear" w:color="auto" w:fill="49B162"/>
        <w:spacing w:after="0" w:line="240" w:lineRule="auto"/>
        <w:jc w:val="center"/>
        <w:outlineLvl w:val="5"/>
        <w:rPr>
          <w:rFonts w:ascii="Verdana" w:eastAsia="Times New Roman" w:hAnsi="Verdana" w:cs="Arial"/>
          <w:b/>
          <w:bCs/>
          <w:color w:val="FFFFFF" w:themeColor="background1"/>
          <w:sz w:val="18"/>
          <w:szCs w:val="18"/>
          <w:lang w:val="uk-UA"/>
        </w:rPr>
      </w:pPr>
      <w:r w:rsidRPr="00CA7CD2">
        <w:rPr>
          <w:rFonts w:ascii="Verdana" w:eastAsia="Times New Roman" w:hAnsi="Verdana" w:cs="Arial"/>
          <w:b/>
          <w:bCs/>
          <w:color w:val="FFFFFF" w:themeColor="background1"/>
          <w:sz w:val="18"/>
          <w:szCs w:val="18"/>
          <w:lang w:val="uk-UA"/>
        </w:rPr>
        <w:t>Ура, канікули !</w:t>
      </w:r>
    </w:p>
    <w:p w:rsidR="00B30BF1" w:rsidRPr="00DA5D31" w:rsidRDefault="00B30BF1" w:rsidP="00B30BF1">
      <w:pPr>
        <w:spacing w:before="100" w:beforeAutospacing="1" w:after="100" w:afterAutospacing="1" w:line="240" w:lineRule="auto"/>
        <w:rPr>
          <w:rFonts w:ascii="Verdana" w:eastAsia="Times New Roman" w:hAnsi="Verdana" w:cs="Arial"/>
          <w:color w:val="212529"/>
          <w:sz w:val="18"/>
          <w:szCs w:val="18"/>
          <w:lang w:val="ru-RU"/>
        </w:rPr>
      </w:pPr>
      <w:r w:rsidRPr="00DA5D31">
        <w:rPr>
          <w:rFonts w:ascii="Verdana" w:eastAsia="Times New Roman" w:hAnsi="Verdana" w:cs="Arial"/>
          <w:b/>
          <w:bCs/>
          <w:color w:val="212529"/>
          <w:sz w:val="18"/>
          <w:szCs w:val="18"/>
          <w:lang w:val="ru-RU"/>
        </w:rPr>
        <w:t>Ранкове прибуття групи потягом в Татарів, Івано-Франківської області.</w:t>
      </w:r>
      <w:r w:rsidRPr="00DA5D31">
        <w:rPr>
          <w:rFonts w:ascii="Verdana" w:eastAsia="Times New Roman" w:hAnsi="Verdana" w:cs="Arial"/>
          <w:color w:val="212529"/>
          <w:sz w:val="18"/>
          <w:szCs w:val="18"/>
        </w:rPr>
        <w:t> </w:t>
      </w:r>
      <w:r w:rsidRPr="00DA5D31">
        <w:rPr>
          <w:rFonts w:ascii="Verdana" w:eastAsia="Times New Roman" w:hAnsi="Verdana" w:cs="Arial"/>
          <w:color w:val="212529"/>
          <w:sz w:val="18"/>
          <w:szCs w:val="18"/>
          <w:lang w:val="ru-RU"/>
        </w:rPr>
        <w:t xml:space="preserve">Трансфер у готель, курорт Буковель, що знаходиться у мальовничих горах українських Карпат. Гірськолижний курорт Буковель розташований за селом Поляниця. Знаходиться він на висоті 920 метрів н.р.м.І по праву вважається найкращим гірським курортом України! </w:t>
      </w:r>
    </w:p>
    <w:p w:rsidR="00B30BF1" w:rsidRPr="00DA5D31" w:rsidRDefault="00B30BF1" w:rsidP="00B30BF1">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b/>
          <w:bCs/>
          <w:color w:val="212529"/>
          <w:sz w:val="18"/>
          <w:szCs w:val="18"/>
          <w:lang w:val="ru-RU"/>
        </w:rPr>
        <w:t>Особливості курорту:</w:t>
      </w:r>
    </w:p>
    <w:p w:rsidR="00B30BF1" w:rsidRPr="00DA5D31" w:rsidRDefault="00B30BF1" w:rsidP="00B30BF1">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 Близькість до туристичних центрів Карпат: Яремче, Коломия, Косів, Верховина, Ворохта.</w:t>
      </w:r>
    </w:p>
    <w:p w:rsidR="00B30BF1" w:rsidRPr="00DA5D31" w:rsidRDefault="00B30BF1" w:rsidP="00B30BF1">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 представлені численні атракціони для відпочинку у будь-яку пору року.</w:t>
      </w:r>
    </w:p>
    <w:p w:rsidR="00B30BF1" w:rsidRPr="00DA5D31" w:rsidRDefault="00B30BF1" w:rsidP="00B30BF1">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 Місце початку найпопулярніших гірських туристичних маршрутів.</w:t>
      </w:r>
    </w:p>
    <w:p w:rsidR="009C620C" w:rsidRDefault="00B30BF1" w:rsidP="000629E0">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 Край неповторного гуцульського колориту з власними звичаями і традиціями.</w:t>
      </w:r>
    </w:p>
    <w:p w:rsidR="00C9607D" w:rsidRDefault="00C9607D" w:rsidP="000629E0">
      <w:pPr>
        <w:spacing w:after="0" w:line="240" w:lineRule="auto"/>
        <w:rPr>
          <w:rFonts w:ascii="Verdana" w:eastAsia="Times New Roman" w:hAnsi="Verdana" w:cs="Arial"/>
          <w:color w:val="212529"/>
          <w:sz w:val="18"/>
          <w:szCs w:val="18"/>
          <w:lang w:val="ru-RU"/>
        </w:rPr>
      </w:pPr>
    </w:p>
    <w:p w:rsidR="009970F4" w:rsidRDefault="0010086B" w:rsidP="00CA7CD2">
      <w:pPr>
        <w:spacing w:after="0" w:line="240" w:lineRule="auto"/>
        <w:jc w:val="center"/>
        <w:rPr>
          <w:rFonts w:ascii="Verdana" w:eastAsia="Times New Roman" w:hAnsi="Verdana" w:cs="Arial"/>
          <w:color w:val="212529"/>
          <w:sz w:val="18"/>
          <w:szCs w:val="18"/>
          <w:lang w:val="ru-RU"/>
        </w:rPr>
      </w:pPr>
      <w:r>
        <w:rPr>
          <w:rFonts w:ascii="Arial" w:hAnsi="Arial" w:cs="Arial"/>
          <w:noProof/>
          <w:color w:val="FFFFFF"/>
          <w:shd w:val="clear" w:color="auto" w:fill="FFFFFF"/>
        </w:rPr>
        <w:drawing>
          <wp:inline distT="0" distB="0" distL="0" distR="0">
            <wp:extent cx="1428750" cy="952500"/>
            <wp:effectExtent l="0" t="0" r="0" b="0"/>
            <wp:docPr id="8" name="Рисунок 8" descr="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404" cy="954936"/>
                    </a:xfrm>
                    <a:prstGeom prst="rect">
                      <a:avLst/>
                    </a:prstGeom>
                    <a:noFill/>
                    <a:ln>
                      <a:noFill/>
                    </a:ln>
                  </pic:spPr>
                </pic:pic>
              </a:graphicData>
            </a:graphic>
          </wp:inline>
        </w:drawing>
      </w:r>
      <w:r>
        <w:rPr>
          <w:rFonts w:ascii="Arial" w:hAnsi="Arial" w:cs="Arial"/>
          <w:noProof/>
          <w:color w:val="FFFFFF"/>
          <w:shd w:val="clear" w:color="auto" w:fill="FFFFFF"/>
        </w:rPr>
        <w:drawing>
          <wp:inline distT="0" distB="0" distL="0" distR="0">
            <wp:extent cx="1423988" cy="949325"/>
            <wp:effectExtent l="0" t="0" r="5080" b="3175"/>
            <wp:docPr id="7" name="Рисунок 7" descr="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6805" cy="951203"/>
                    </a:xfrm>
                    <a:prstGeom prst="rect">
                      <a:avLst/>
                    </a:prstGeom>
                    <a:noFill/>
                    <a:ln>
                      <a:noFill/>
                    </a:ln>
                  </pic:spPr>
                </pic:pic>
              </a:graphicData>
            </a:graphic>
          </wp:inline>
        </w:drawing>
      </w:r>
      <w:r w:rsidR="00CA7CD2">
        <w:rPr>
          <w:rFonts w:ascii="Open Sans" w:hAnsi="Open Sans"/>
          <w:noProof/>
          <w:color w:val="FFFFFF"/>
          <w:shd w:val="clear" w:color="auto" w:fill="FFFFFF"/>
        </w:rPr>
        <w:drawing>
          <wp:inline distT="0" distB="0" distL="0" distR="0">
            <wp:extent cx="1558636" cy="971550"/>
            <wp:effectExtent l="0" t="0" r="3810" b="0"/>
            <wp:docPr id="2" name="Рисунок 2" descr="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6965" cy="976742"/>
                    </a:xfrm>
                    <a:prstGeom prst="rect">
                      <a:avLst/>
                    </a:prstGeom>
                    <a:noFill/>
                    <a:ln>
                      <a:noFill/>
                    </a:ln>
                  </pic:spPr>
                </pic:pic>
              </a:graphicData>
            </a:graphic>
          </wp:inline>
        </w:drawing>
      </w:r>
      <w:r w:rsidR="00CA7CD2">
        <w:rPr>
          <w:rFonts w:ascii="Open Sans" w:hAnsi="Open Sans"/>
          <w:noProof/>
          <w:color w:val="FFFFFF"/>
          <w:shd w:val="clear" w:color="auto" w:fill="FFFFFF"/>
        </w:rPr>
        <w:drawing>
          <wp:inline distT="0" distB="0" distL="0" distR="0">
            <wp:extent cx="1647825" cy="988695"/>
            <wp:effectExtent l="0" t="0" r="9525" b="1905"/>
            <wp:docPr id="1" name="Рисунок 1" descr="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47825" cy="988695"/>
                    </a:xfrm>
                    <a:prstGeom prst="rect">
                      <a:avLst/>
                    </a:prstGeom>
                    <a:noFill/>
                    <a:ln>
                      <a:noFill/>
                    </a:ln>
                  </pic:spPr>
                </pic:pic>
              </a:graphicData>
            </a:graphic>
          </wp:inline>
        </w:drawing>
      </w:r>
    </w:p>
    <w:p w:rsidR="00CA7CD2" w:rsidRPr="00DA5D31" w:rsidRDefault="00CA7CD2" w:rsidP="000629E0">
      <w:pPr>
        <w:spacing w:after="0" w:line="240" w:lineRule="auto"/>
        <w:rPr>
          <w:rFonts w:ascii="Verdana" w:eastAsia="Times New Roman" w:hAnsi="Verdana" w:cs="Arial"/>
          <w:color w:val="212529"/>
          <w:sz w:val="18"/>
          <w:szCs w:val="18"/>
          <w:lang w:val="ru-RU"/>
        </w:rPr>
      </w:pPr>
    </w:p>
    <w:p w:rsidR="0010086B" w:rsidRPr="00F34A88" w:rsidRDefault="00B30BF1" w:rsidP="00CA7CD2">
      <w:pPr>
        <w:shd w:val="clear" w:color="auto" w:fill="48509D"/>
        <w:spacing w:after="0" w:line="240" w:lineRule="auto"/>
        <w:jc w:val="center"/>
        <w:outlineLvl w:val="4"/>
        <w:rPr>
          <w:rFonts w:ascii="Verdana" w:eastAsia="Times New Roman" w:hAnsi="Verdana" w:cs="Arial"/>
          <w:b/>
          <w:bCs/>
          <w:color w:val="FFFFFF"/>
          <w:sz w:val="18"/>
          <w:szCs w:val="18"/>
          <w:lang w:val="uk-UA"/>
        </w:rPr>
      </w:pPr>
      <w:r w:rsidRPr="00DA5D31">
        <w:rPr>
          <w:rFonts w:ascii="Verdana" w:eastAsia="Times New Roman" w:hAnsi="Verdana" w:cs="Arial"/>
          <w:b/>
          <w:bCs/>
          <w:color w:val="FFFFFF"/>
          <w:sz w:val="18"/>
          <w:szCs w:val="18"/>
          <w:lang w:val="ru-RU"/>
        </w:rPr>
        <w:t xml:space="preserve">Інфраструктура </w:t>
      </w:r>
      <w:r w:rsidR="00F34A88">
        <w:rPr>
          <w:rFonts w:ascii="Verdana" w:eastAsia="Times New Roman" w:hAnsi="Verdana" w:cs="Arial"/>
          <w:b/>
          <w:bCs/>
          <w:color w:val="FFFFFF"/>
          <w:sz w:val="18"/>
          <w:szCs w:val="18"/>
          <w:lang w:val="uk-UA"/>
        </w:rPr>
        <w:t>та харчування</w:t>
      </w:r>
    </w:p>
    <w:p w:rsidR="0010086B" w:rsidRPr="0010086B" w:rsidRDefault="0010086B" w:rsidP="0010086B">
      <w:pPr>
        <w:pStyle w:val="a3"/>
        <w:shd w:val="clear" w:color="auto" w:fill="FFFFFF"/>
        <w:rPr>
          <w:rFonts w:ascii="Verdana" w:hAnsi="Verdana" w:cs="Arial"/>
          <w:color w:val="212529"/>
          <w:sz w:val="18"/>
          <w:szCs w:val="18"/>
          <w:lang w:val="ru-RU"/>
        </w:rPr>
      </w:pPr>
      <w:r w:rsidRPr="0010086B">
        <w:rPr>
          <w:rFonts w:ascii="Verdana" w:hAnsi="Verdana" w:cs="Arial"/>
          <w:color w:val="212529"/>
          <w:sz w:val="18"/>
          <w:szCs w:val="18"/>
          <w:lang w:val="ru-RU"/>
        </w:rPr>
        <w:t>Наш</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центр</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відпочинку</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розміщується</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на</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базі</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готельного</w:t>
      </w:r>
      <w:r w:rsidRPr="00F34A88">
        <w:rPr>
          <w:rFonts w:ascii="Verdana" w:hAnsi="Verdana" w:cs="Arial"/>
          <w:color w:val="212529"/>
          <w:sz w:val="18"/>
          <w:szCs w:val="18"/>
        </w:rPr>
        <w:t xml:space="preserve"> </w:t>
      </w:r>
      <w:r w:rsidRPr="0010086B">
        <w:rPr>
          <w:rFonts w:ascii="Verdana" w:hAnsi="Verdana" w:cs="Arial"/>
          <w:color w:val="212529"/>
          <w:sz w:val="18"/>
          <w:szCs w:val="18"/>
          <w:lang w:val="ru-RU"/>
        </w:rPr>
        <w:t>комплексу</w:t>
      </w:r>
      <w:r w:rsidRPr="0010086B">
        <w:rPr>
          <w:rFonts w:ascii="Verdana" w:hAnsi="Verdana" w:cs="Arial"/>
          <w:color w:val="212529"/>
          <w:sz w:val="18"/>
          <w:szCs w:val="18"/>
        </w:rPr>
        <w:t> </w:t>
      </w:r>
      <w:hyperlink r:id="rId15" w:tgtFrame="_blank" w:history="1">
        <w:r w:rsidRPr="00F34A88">
          <w:rPr>
            <w:rStyle w:val="a7"/>
            <w:rFonts w:ascii="Verdana" w:hAnsi="Verdana" w:cs="Arial"/>
            <w:color w:val="FFFFFF"/>
            <w:sz w:val="18"/>
            <w:szCs w:val="18"/>
            <w:shd w:val="clear" w:color="auto" w:fill="6BADDE"/>
          </w:rPr>
          <w:t>«</w:t>
        </w:r>
        <w:r w:rsidRPr="0010086B">
          <w:rPr>
            <w:rStyle w:val="a7"/>
            <w:rFonts w:ascii="Verdana" w:hAnsi="Verdana" w:cs="Arial"/>
            <w:color w:val="FFFFFF"/>
            <w:sz w:val="18"/>
            <w:szCs w:val="18"/>
            <w:shd w:val="clear" w:color="auto" w:fill="6BADDE"/>
          </w:rPr>
          <w:t>Villa</w:t>
        </w:r>
        <w:r w:rsidRPr="00F34A88">
          <w:rPr>
            <w:rStyle w:val="a7"/>
            <w:rFonts w:ascii="Verdana" w:hAnsi="Verdana" w:cs="Arial"/>
            <w:color w:val="FFFFFF"/>
            <w:sz w:val="18"/>
            <w:szCs w:val="18"/>
            <w:shd w:val="clear" w:color="auto" w:fill="6BADDE"/>
          </w:rPr>
          <w:t xml:space="preserve"> </w:t>
        </w:r>
        <w:r w:rsidRPr="0010086B">
          <w:rPr>
            <w:rStyle w:val="a7"/>
            <w:rFonts w:ascii="Verdana" w:hAnsi="Verdana" w:cs="Arial"/>
            <w:color w:val="FFFFFF"/>
            <w:sz w:val="18"/>
            <w:szCs w:val="18"/>
            <w:shd w:val="clear" w:color="auto" w:fill="6BADDE"/>
          </w:rPr>
          <w:t>Elena</w:t>
        </w:r>
        <w:r w:rsidRPr="00F34A88">
          <w:rPr>
            <w:rStyle w:val="a7"/>
            <w:rFonts w:ascii="Verdana" w:hAnsi="Verdana" w:cs="Arial"/>
            <w:color w:val="FFFFFF"/>
            <w:sz w:val="18"/>
            <w:szCs w:val="18"/>
            <w:shd w:val="clear" w:color="auto" w:fill="6BADDE"/>
          </w:rPr>
          <w:t xml:space="preserve"> </w:t>
        </w:r>
        <w:r w:rsidRPr="0010086B">
          <w:rPr>
            <w:rStyle w:val="a7"/>
            <w:rFonts w:ascii="Verdana" w:hAnsi="Verdana" w:cs="Arial"/>
            <w:color w:val="FFFFFF"/>
            <w:sz w:val="18"/>
            <w:szCs w:val="18"/>
            <w:shd w:val="clear" w:color="auto" w:fill="6BADDE"/>
          </w:rPr>
          <w:t>Hotel</w:t>
        </w:r>
        <w:r w:rsidRPr="00F34A88">
          <w:rPr>
            <w:rStyle w:val="a7"/>
            <w:rFonts w:ascii="Verdana" w:hAnsi="Verdana" w:cs="Arial"/>
            <w:color w:val="FFFFFF"/>
            <w:sz w:val="18"/>
            <w:szCs w:val="18"/>
            <w:shd w:val="clear" w:color="auto" w:fill="6BADDE"/>
          </w:rPr>
          <w:t xml:space="preserve"> &amp; </w:t>
        </w:r>
        <w:r w:rsidRPr="0010086B">
          <w:rPr>
            <w:rStyle w:val="a7"/>
            <w:rFonts w:ascii="Verdana" w:hAnsi="Verdana" w:cs="Arial"/>
            <w:color w:val="FFFFFF"/>
            <w:sz w:val="18"/>
            <w:szCs w:val="18"/>
            <w:shd w:val="clear" w:color="auto" w:fill="6BADDE"/>
          </w:rPr>
          <w:t>SPA</w:t>
        </w:r>
        <w:r w:rsidRPr="00F34A88">
          <w:rPr>
            <w:rStyle w:val="a7"/>
            <w:rFonts w:ascii="Verdana" w:hAnsi="Verdana" w:cs="Arial"/>
            <w:color w:val="FFFFFF"/>
            <w:sz w:val="18"/>
            <w:szCs w:val="18"/>
            <w:shd w:val="clear" w:color="auto" w:fill="6BADDE"/>
          </w:rPr>
          <w:t>»</w:t>
        </w:r>
      </w:hyperlink>
      <w:r w:rsidR="00CA7CD2" w:rsidRPr="00F34A88">
        <w:rPr>
          <w:rFonts w:ascii="Verdana" w:hAnsi="Verdana" w:cs="Arial"/>
          <w:color w:val="0000FF"/>
          <w:sz w:val="18"/>
          <w:szCs w:val="18"/>
        </w:rPr>
        <w:t>.</w:t>
      </w:r>
      <w:r w:rsidRPr="00F34A88">
        <w:rPr>
          <w:rFonts w:ascii="Verdana" w:hAnsi="Verdana" w:cs="Arial"/>
          <w:color w:val="212529"/>
          <w:sz w:val="18"/>
          <w:szCs w:val="18"/>
        </w:rPr>
        <w:t xml:space="preserve"> </w:t>
      </w:r>
      <w:r w:rsidR="00CA7CD2">
        <w:rPr>
          <w:rFonts w:ascii="Verdana" w:hAnsi="Verdana" w:cs="Arial"/>
          <w:color w:val="212529"/>
          <w:sz w:val="18"/>
          <w:szCs w:val="18"/>
          <w:lang w:val="ru-RU"/>
        </w:rPr>
        <w:t>Готель розташований</w:t>
      </w:r>
      <w:r w:rsidRPr="0010086B">
        <w:rPr>
          <w:rFonts w:ascii="Verdana" w:hAnsi="Verdana" w:cs="Arial"/>
          <w:color w:val="212529"/>
          <w:sz w:val="18"/>
          <w:szCs w:val="18"/>
          <w:lang w:val="ru-RU"/>
        </w:rPr>
        <w:t xml:space="preserve"> в центрі курорту Буковель, що робить розташування максимально зручним відносно туристичних атракцій. Вас чекають сучасні номери з вражаючим видом на гірс</w:t>
      </w:r>
      <w:r w:rsidR="00CA7CD2">
        <w:rPr>
          <w:rFonts w:ascii="Verdana" w:hAnsi="Verdana" w:cs="Arial"/>
          <w:color w:val="212529"/>
          <w:sz w:val="18"/>
          <w:szCs w:val="18"/>
          <w:lang w:val="ru-RU"/>
        </w:rPr>
        <w:t>ькі вершини Карпат. Це прекрасне місце</w:t>
      </w:r>
      <w:r w:rsidRPr="0010086B">
        <w:rPr>
          <w:rFonts w:ascii="Verdana" w:hAnsi="Verdana" w:cs="Arial"/>
          <w:color w:val="212529"/>
          <w:sz w:val="18"/>
          <w:szCs w:val="18"/>
          <w:lang w:val="ru-RU"/>
        </w:rPr>
        <w:t xml:space="preserve"> для відновлення фізичних і душевних сил. Відпочиваючих чекають комфортні номери, ресторани, щоденне відвідування басейну та </w:t>
      </w:r>
      <w:r w:rsidRPr="0010086B">
        <w:rPr>
          <w:rFonts w:ascii="Verdana" w:hAnsi="Verdana" w:cs="Arial"/>
          <w:color w:val="212529"/>
          <w:sz w:val="18"/>
          <w:szCs w:val="18"/>
        </w:rPr>
        <w:t>SPA</w:t>
      </w:r>
      <w:r w:rsidRPr="0010086B">
        <w:rPr>
          <w:rFonts w:ascii="Verdana" w:hAnsi="Verdana" w:cs="Arial"/>
          <w:color w:val="212529"/>
          <w:sz w:val="18"/>
          <w:szCs w:val="18"/>
          <w:lang w:val="ru-RU"/>
        </w:rPr>
        <w:t xml:space="preserve">-центру, і, звичайно, доброзичлива атмосфера. </w:t>
      </w:r>
    </w:p>
    <w:p w:rsidR="0010086B" w:rsidRPr="0010086B" w:rsidRDefault="0010086B" w:rsidP="0010086B">
      <w:pPr>
        <w:shd w:val="clear" w:color="auto" w:fill="FFFFFF"/>
        <w:rPr>
          <w:rFonts w:ascii="Verdana" w:hAnsi="Verdana" w:cs="Arial"/>
          <w:color w:val="212529"/>
          <w:sz w:val="18"/>
          <w:szCs w:val="18"/>
          <w:lang w:val="ru-RU"/>
        </w:rPr>
      </w:pPr>
      <w:r w:rsidRPr="0010086B">
        <w:rPr>
          <w:rFonts w:ascii="Verdana" w:hAnsi="Verdana" w:cs="Arial"/>
          <w:color w:val="212529"/>
          <w:sz w:val="18"/>
          <w:szCs w:val="18"/>
          <w:lang w:val="ru-RU"/>
        </w:rPr>
        <w:lastRenderedPageBreak/>
        <w:t>Інфраструктура комплексу «</w:t>
      </w:r>
      <w:r w:rsidRPr="0010086B">
        <w:rPr>
          <w:rFonts w:ascii="Verdana" w:hAnsi="Verdana" w:cs="Arial"/>
          <w:color w:val="212529"/>
          <w:sz w:val="18"/>
          <w:szCs w:val="18"/>
        </w:rPr>
        <w:t>Villa</w:t>
      </w:r>
      <w:r w:rsidRPr="0010086B">
        <w:rPr>
          <w:rFonts w:ascii="Verdana" w:hAnsi="Verdana" w:cs="Arial"/>
          <w:color w:val="212529"/>
          <w:sz w:val="18"/>
          <w:szCs w:val="18"/>
          <w:lang w:val="ru-RU"/>
        </w:rPr>
        <w:t xml:space="preserve"> </w:t>
      </w:r>
      <w:r w:rsidRPr="0010086B">
        <w:rPr>
          <w:rFonts w:ascii="Verdana" w:hAnsi="Verdana" w:cs="Arial"/>
          <w:color w:val="212529"/>
          <w:sz w:val="18"/>
          <w:szCs w:val="18"/>
        </w:rPr>
        <w:t>Elena</w:t>
      </w:r>
      <w:r w:rsidRPr="0010086B">
        <w:rPr>
          <w:rFonts w:ascii="Verdana" w:hAnsi="Verdana" w:cs="Arial"/>
          <w:color w:val="212529"/>
          <w:sz w:val="18"/>
          <w:szCs w:val="18"/>
          <w:lang w:val="ru-RU"/>
        </w:rPr>
        <w:t xml:space="preserve"> </w:t>
      </w:r>
      <w:r w:rsidRPr="0010086B">
        <w:rPr>
          <w:rFonts w:ascii="Verdana" w:hAnsi="Verdana" w:cs="Arial"/>
          <w:color w:val="212529"/>
          <w:sz w:val="18"/>
          <w:szCs w:val="18"/>
        </w:rPr>
        <w:t>Hotel</w:t>
      </w:r>
      <w:r w:rsidRPr="0010086B">
        <w:rPr>
          <w:rFonts w:ascii="Verdana" w:hAnsi="Verdana" w:cs="Arial"/>
          <w:color w:val="212529"/>
          <w:sz w:val="18"/>
          <w:szCs w:val="18"/>
          <w:lang w:val="ru-RU"/>
        </w:rPr>
        <w:t xml:space="preserve"> &amp; </w:t>
      </w:r>
      <w:r w:rsidRPr="0010086B">
        <w:rPr>
          <w:rFonts w:ascii="Verdana" w:hAnsi="Verdana" w:cs="Arial"/>
          <w:color w:val="212529"/>
          <w:sz w:val="18"/>
          <w:szCs w:val="18"/>
        </w:rPr>
        <w:t>SPA</w:t>
      </w:r>
      <w:r w:rsidRPr="0010086B">
        <w:rPr>
          <w:rFonts w:ascii="Verdana" w:hAnsi="Verdana" w:cs="Arial"/>
          <w:color w:val="212529"/>
          <w:sz w:val="18"/>
          <w:szCs w:val="18"/>
          <w:lang w:val="ru-RU"/>
        </w:rPr>
        <w:t>»:</w:t>
      </w:r>
    </w:p>
    <w:p w:rsidR="0010086B" w:rsidRPr="0010086B" w:rsidRDefault="0010086B" w:rsidP="0010086B">
      <w:pPr>
        <w:pStyle w:val="a4"/>
        <w:numPr>
          <w:ilvl w:val="0"/>
          <w:numId w:val="15"/>
        </w:numPr>
        <w:shd w:val="clear" w:color="auto" w:fill="FFFFFF"/>
        <w:rPr>
          <w:rFonts w:ascii="Verdana" w:hAnsi="Verdana" w:cs="Arial"/>
          <w:color w:val="212529"/>
          <w:sz w:val="18"/>
          <w:szCs w:val="18"/>
          <w:lang w:val="ru-RU"/>
        </w:rPr>
      </w:pPr>
      <w:r w:rsidRPr="0010086B">
        <w:rPr>
          <w:rFonts w:ascii="Verdana" w:hAnsi="Verdana" w:cs="Arial"/>
          <w:color w:val="212529"/>
          <w:sz w:val="18"/>
          <w:szCs w:val="18"/>
          <w:lang w:val="ru-RU"/>
        </w:rPr>
        <w:t>ресторан;</w:t>
      </w:r>
    </w:p>
    <w:p w:rsidR="0010086B" w:rsidRPr="0010086B" w:rsidRDefault="0010086B" w:rsidP="0010086B">
      <w:pPr>
        <w:pStyle w:val="a4"/>
        <w:numPr>
          <w:ilvl w:val="0"/>
          <w:numId w:val="15"/>
        </w:numPr>
        <w:shd w:val="clear" w:color="auto" w:fill="FFFFFF"/>
        <w:rPr>
          <w:rFonts w:ascii="Verdana" w:hAnsi="Verdana" w:cs="Arial"/>
          <w:color w:val="212529"/>
          <w:sz w:val="18"/>
          <w:szCs w:val="18"/>
          <w:lang w:val="ru-RU"/>
        </w:rPr>
      </w:pPr>
      <w:r w:rsidRPr="0010086B">
        <w:rPr>
          <w:rFonts w:ascii="Verdana" w:hAnsi="Verdana" w:cs="Arial"/>
          <w:color w:val="212529"/>
          <w:sz w:val="18"/>
          <w:szCs w:val="18"/>
          <w:lang w:val="ru-RU"/>
        </w:rPr>
        <w:t>великий критий басейн для плавання з підігрівом;</w:t>
      </w:r>
    </w:p>
    <w:p w:rsidR="0010086B" w:rsidRPr="0010086B" w:rsidRDefault="0010086B" w:rsidP="0010086B">
      <w:pPr>
        <w:pStyle w:val="a4"/>
        <w:numPr>
          <w:ilvl w:val="0"/>
          <w:numId w:val="15"/>
        </w:numPr>
        <w:shd w:val="clear" w:color="auto" w:fill="FFFFFF"/>
        <w:rPr>
          <w:rFonts w:ascii="Verdana" w:hAnsi="Verdana" w:cs="Arial"/>
          <w:color w:val="212529"/>
          <w:sz w:val="18"/>
          <w:szCs w:val="18"/>
          <w:lang w:val="ru-RU"/>
        </w:rPr>
      </w:pPr>
      <w:r w:rsidRPr="0010086B">
        <w:rPr>
          <w:rFonts w:ascii="Verdana" w:hAnsi="Verdana" w:cs="Arial"/>
          <w:color w:val="212529"/>
          <w:sz w:val="18"/>
          <w:szCs w:val="18"/>
        </w:rPr>
        <w:t>SPA</w:t>
      </w:r>
      <w:r w:rsidRPr="0010086B">
        <w:rPr>
          <w:rFonts w:ascii="Verdana" w:hAnsi="Verdana" w:cs="Arial"/>
          <w:color w:val="212529"/>
          <w:sz w:val="18"/>
          <w:szCs w:val="18"/>
          <w:lang w:val="ru-RU"/>
        </w:rPr>
        <w:t>-центр;</w:t>
      </w:r>
    </w:p>
    <w:p w:rsidR="0010086B" w:rsidRDefault="0010086B" w:rsidP="0010086B">
      <w:pPr>
        <w:pStyle w:val="a4"/>
        <w:numPr>
          <w:ilvl w:val="0"/>
          <w:numId w:val="15"/>
        </w:numPr>
        <w:shd w:val="clear" w:color="auto" w:fill="FFFFFF"/>
        <w:rPr>
          <w:rFonts w:ascii="Verdana" w:hAnsi="Verdana" w:cs="Arial"/>
          <w:color w:val="212529"/>
          <w:sz w:val="18"/>
          <w:szCs w:val="18"/>
          <w:lang w:val="ru-RU"/>
        </w:rPr>
      </w:pPr>
      <w:r w:rsidRPr="0010086B">
        <w:rPr>
          <w:rFonts w:ascii="Verdana" w:hAnsi="Verdana" w:cs="Arial"/>
          <w:color w:val="212529"/>
          <w:sz w:val="18"/>
          <w:szCs w:val="18"/>
          <w:lang w:val="ru-RU"/>
        </w:rPr>
        <w:t>дитячий ігровий майданчик;</w:t>
      </w: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color w:val="212529"/>
          <w:sz w:val="18"/>
          <w:szCs w:val="18"/>
          <w:lang w:val="ru-RU"/>
        </w:rPr>
        <w:t>У готелі пропонується збалансоване</w:t>
      </w:r>
      <w:r w:rsidRPr="00F34A88">
        <w:rPr>
          <w:rFonts w:ascii="Verdana" w:eastAsia="Times New Roman" w:hAnsi="Verdana" w:cs="Times New Roman"/>
          <w:b/>
          <w:bCs/>
          <w:color w:val="212529"/>
          <w:sz w:val="18"/>
          <w:szCs w:val="18"/>
          <w:lang w:val="ru-RU"/>
        </w:rPr>
        <w:t xml:space="preserve"> 3-х разове харчування</w:t>
      </w:r>
      <w:r w:rsidRPr="00F34A88">
        <w:rPr>
          <w:rFonts w:ascii="Verdana" w:eastAsia="Times New Roman" w:hAnsi="Verdana" w:cs="Times New Roman"/>
          <w:color w:val="212529"/>
          <w:sz w:val="18"/>
          <w:szCs w:val="18"/>
          <w:lang w:val="ru-RU"/>
        </w:rPr>
        <w:t>, прийом їжі відбувається в ресторані комплексу. Сніданки у форматі "шведський стіл", обіди та вечері - порційно. В меню є страви української та європейської кухні. За потреби ми обов’язково враховуємо також необхідність дієтичного і вегетаріанського харчування і стежимо за дотриманням питного режиму.</w:t>
      </w:r>
    </w:p>
    <w:p w:rsidR="00F34A88" w:rsidRPr="00F34A88" w:rsidRDefault="00F34A88" w:rsidP="00F34A88">
      <w:pPr>
        <w:shd w:val="clear" w:color="auto" w:fill="FFFFFF"/>
        <w:spacing w:after="0" w:line="240" w:lineRule="auto"/>
        <w:ind w:left="360"/>
        <w:rPr>
          <w:rFonts w:ascii="Verdana" w:eastAsia="Times New Roman" w:hAnsi="Verdana" w:cs="Times New Roman"/>
          <w:color w:val="212529"/>
          <w:sz w:val="18"/>
          <w:szCs w:val="18"/>
          <w:lang w:val="ru-RU"/>
        </w:rPr>
      </w:pP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b/>
          <w:bCs/>
          <w:color w:val="212529"/>
          <w:sz w:val="18"/>
          <w:szCs w:val="18"/>
          <w:lang w:val="ru-RU"/>
        </w:rPr>
        <w:t>Безпека</w:t>
      </w: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color w:val="212529"/>
          <w:sz w:val="18"/>
          <w:szCs w:val="18"/>
          <w:lang w:val="ru-RU"/>
        </w:rPr>
        <w:t>Територія комплексу закрита і знаходиться під цілодобовою охороною. Усі наші відпочиваючі застраховані на період заїзду.</w:t>
      </w:r>
    </w:p>
    <w:p w:rsidR="00F34A88" w:rsidRPr="00F34A88" w:rsidRDefault="00F34A88" w:rsidP="00F34A88">
      <w:pPr>
        <w:shd w:val="clear" w:color="auto" w:fill="FFFFFF"/>
        <w:rPr>
          <w:rFonts w:ascii="Verdana" w:hAnsi="Verdana" w:cs="Arial"/>
          <w:color w:val="212529"/>
          <w:sz w:val="18"/>
          <w:szCs w:val="18"/>
          <w:lang w:val="ru-RU"/>
        </w:rPr>
      </w:pPr>
    </w:p>
    <w:p w:rsidR="00343AB5" w:rsidRPr="0010086B" w:rsidRDefault="00F34A88" w:rsidP="00CA7CD2">
      <w:pPr>
        <w:shd w:val="clear" w:color="auto" w:fill="FFFFFF"/>
        <w:jc w:val="center"/>
        <w:rPr>
          <w:rFonts w:ascii="Arial" w:hAnsi="Arial" w:cs="Arial"/>
          <w:color w:val="212529"/>
          <w:lang w:val="ru-RU"/>
        </w:rPr>
      </w:pPr>
      <w:r>
        <w:rPr>
          <w:rFonts w:ascii="Open Sans" w:hAnsi="Open Sans"/>
          <w:noProof/>
          <w:color w:val="FFFFFF"/>
          <w:shd w:val="clear" w:color="auto" w:fill="FFFFFF"/>
        </w:rPr>
        <w:drawing>
          <wp:inline distT="0" distB="0" distL="0" distR="0">
            <wp:extent cx="1514475" cy="1009650"/>
            <wp:effectExtent l="0" t="0" r="9525" b="0"/>
            <wp:docPr id="12" name="Рисунок 12" descr="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4475" cy="1009650"/>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504950" cy="1003300"/>
            <wp:effectExtent l="0" t="0" r="0" b="6350"/>
            <wp:docPr id="11" name="Рисунок 11" descr="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11463" cy="1007642"/>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504950" cy="1003300"/>
            <wp:effectExtent l="0" t="0" r="0" b="6350"/>
            <wp:docPr id="6" name="Рисунок 6" descr="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09365" cy="1006243"/>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499870" cy="999913"/>
            <wp:effectExtent l="0" t="0" r="5080" b="0"/>
            <wp:docPr id="5" name="Рисунок 5" descr="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02417" cy="1001611"/>
                    </a:xfrm>
                    <a:prstGeom prst="rect">
                      <a:avLst/>
                    </a:prstGeom>
                    <a:noFill/>
                    <a:ln>
                      <a:noFill/>
                    </a:ln>
                  </pic:spPr>
                </pic:pic>
              </a:graphicData>
            </a:graphic>
          </wp:inline>
        </w:drawing>
      </w:r>
    </w:p>
    <w:p w:rsidR="00C34342" w:rsidRPr="00DA5D31" w:rsidRDefault="00F34A88" w:rsidP="00CA7CD2">
      <w:pPr>
        <w:shd w:val="clear" w:color="auto" w:fill="48509D"/>
        <w:spacing w:after="0" w:line="240" w:lineRule="auto"/>
        <w:jc w:val="center"/>
        <w:outlineLvl w:val="4"/>
        <w:rPr>
          <w:rFonts w:ascii="Verdana" w:eastAsia="Times New Roman" w:hAnsi="Verdana" w:cs="Arial"/>
          <w:b/>
          <w:bCs/>
          <w:color w:val="FFFFFF"/>
          <w:sz w:val="18"/>
          <w:szCs w:val="18"/>
          <w:lang w:val="ru-RU"/>
        </w:rPr>
      </w:pPr>
      <w:r w:rsidRPr="00F34A88">
        <w:rPr>
          <w:rFonts w:ascii="Verdana" w:eastAsia="Times New Roman" w:hAnsi="Verdana" w:cs="Arial"/>
          <w:b/>
          <w:bCs/>
          <w:color w:val="FFFFFF"/>
          <w:sz w:val="18"/>
          <w:szCs w:val="18"/>
          <w:lang w:val="ru-RU"/>
        </w:rPr>
        <w:t>SPA-центр</w:t>
      </w:r>
    </w:p>
    <w:p w:rsidR="00F34A88" w:rsidRPr="00F34A88" w:rsidRDefault="00F34A88" w:rsidP="00F34A88">
      <w:pPr>
        <w:shd w:val="clear" w:color="auto" w:fill="FFFFFF"/>
        <w:spacing w:before="100" w:beforeAutospacing="1" w:after="100" w:afterAutospacing="1" w:line="240" w:lineRule="auto"/>
        <w:rPr>
          <w:rFonts w:ascii="Verdana" w:eastAsia="Times New Roman" w:hAnsi="Verdana" w:cs="Times New Roman"/>
          <w:color w:val="212529"/>
          <w:sz w:val="18"/>
          <w:szCs w:val="18"/>
        </w:rPr>
      </w:pPr>
      <w:r w:rsidRPr="00F34A88">
        <w:rPr>
          <w:rFonts w:ascii="Verdana" w:eastAsia="Times New Roman" w:hAnsi="Verdana" w:cs="Times New Roman"/>
          <w:color w:val="212529"/>
          <w:sz w:val="18"/>
          <w:szCs w:val="18"/>
          <w:lang w:val="ru-RU"/>
        </w:rPr>
        <w:t xml:space="preserve">Родзинкою нашого відпочинку є </w:t>
      </w:r>
      <w:r w:rsidRPr="00F34A88">
        <w:rPr>
          <w:rFonts w:ascii="Verdana" w:eastAsia="Times New Roman" w:hAnsi="Verdana" w:cs="Times New Roman"/>
          <w:b/>
          <w:bCs/>
          <w:color w:val="212529"/>
          <w:sz w:val="18"/>
          <w:szCs w:val="18"/>
        </w:rPr>
        <w:t>SPA</w:t>
      </w:r>
      <w:r w:rsidRPr="00F34A88">
        <w:rPr>
          <w:rFonts w:ascii="Verdana" w:eastAsia="Times New Roman" w:hAnsi="Verdana" w:cs="Times New Roman"/>
          <w:b/>
          <w:bCs/>
          <w:color w:val="212529"/>
          <w:sz w:val="18"/>
          <w:szCs w:val="18"/>
          <w:lang w:val="ru-RU"/>
        </w:rPr>
        <w:t xml:space="preserve">-центр готелю </w:t>
      </w:r>
      <w:r w:rsidRPr="00F34A88">
        <w:rPr>
          <w:rFonts w:ascii="Verdana" w:eastAsia="Times New Roman" w:hAnsi="Verdana" w:cs="Times New Roman"/>
          <w:b/>
          <w:bCs/>
          <w:color w:val="212529"/>
          <w:sz w:val="18"/>
          <w:szCs w:val="18"/>
        </w:rPr>
        <w:t>Villa</w:t>
      </w:r>
      <w:r w:rsidRPr="00F34A88">
        <w:rPr>
          <w:rFonts w:ascii="Verdana" w:eastAsia="Times New Roman" w:hAnsi="Verdana" w:cs="Times New Roman"/>
          <w:b/>
          <w:bCs/>
          <w:color w:val="212529"/>
          <w:sz w:val="18"/>
          <w:szCs w:val="18"/>
          <w:lang w:val="ru-RU"/>
        </w:rPr>
        <w:t xml:space="preserve"> </w:t>
      </w:r>
      <w:r w:rsidRPr="00F34A88">
        <w:rPr>
          <w:rFonts w:ascii="Verdana" w:eastAsia="Times New Roman" w:hAnsi="Verdana" w:cs="Times New Roman"/>
          <w:b/>
          <w:bCs/>
          <w:color w:val="212529"/>
          <w:sz w:val="18"/>
          <w:szCs w:val="18"/>
        </w:rPr>
        <w:t>Elena</w:t>
      </w:r>
      <w:r w:rsidRPr="00F34A88">
        <w:rPr>
          <w:rFonts w:ascii="Verdana" w:eastAsia="Times New Roman" w:hAnsi="Verdana" w:cs="Times New Roman"/>
          <w:color w:val="212529"/>
          <w:sz w:val="18"/>
          <w:szCs w:val="18"/>
          <w:lang w:val="ru-RU"/>
        </w:rPr>
        <w:t xml:space="preserve"> - простора зона для відпочинку та повного релаксу після активного дня в Буковелі. </w:t>
      </w:r>
      <w:r w:rsidRPr="00F34A88">
        <w:rPr>
          <w:rFonts w:ascii="Verdana" w:eastAsia="Times New Roman" w:hAnsi="Verdana" w:cs="Times New Roman"/>
          <w:color w:val="212529"/>
          <w:sz w:val="18"/>
          <w:szCs w:val="18"/>
        </w:rPr>
        <w:t>SPA</w:t>
      </w:r>
      <w:r w:rsidRPr="00F34A88">
        <w:rPr>
          <w:rFonts w:ascii="Verdana" w:eastAsia="Times New Roman" w:hAnsi="Verdana" w:cs="Times New Roman"/>
          <w:color w:val="212529"/>
          <w:sz w:val="18"/>
          <w:szCs w:val="18"/>
          <w:lang w:val="ru-RU"/>
        </w:rPr>
        <w:t xml:space="preserve"> розташований у корпусі </w:t>
      </w:r>
      <w:r w:rsidRPr="00F34A88">
        <w:rPr>
          <w:rFonts w:ascii="Verdana" w:eastAsia="Times New Roman" w:hAnsi="Verdana" w:cs="Times New Roman"/>
          <w:color w:val="212529"/>
          <w:sz w:val="18"/>
          <w:szCs w:val="18"/>
        </w:rPr>
        <w:t>Elena</w:t>
      </w:r>
      <w:r w:rsidRPr="00F34A88">
        <w:rPr>
          <w:rFonts w:ascii="Verdana" w:eastAsia="Times New Roman" w:hAnsi="Verdana" w:cs="Times New Roman"/>
          <w:color w:val="212529"/>
          <w:sz w:val="18"/>
          <w:szCs w:val="18"/>
          <w:lang w:val="ru-RU"/>
        </w:rPr>
        <w:t xml:space="preserve"> </w:t>
      </w:r>
      <w:r w:rsidRPr="00F34A88">
        <w:rPr>
          <w:rFonts w:ascii="Verdana" w:eastAsia="Times New Roman" w:hAnsi="Verdana" w:cs="Times New Roman"/>
          <w:color w:val="212529"/>
          <w:sz w:val="18"/>
          <w:szCs w:val="18"/>
        </w:rPr>
        <w:t>Spa</w:t>
      </w:r>
      <w:r w:rsidRPr="00F34A88">
        <w:rPr>
          <w:rFonts w:ascii="Verdana" w:eastAsia="Times New Roman" w:hAnsi="Verdana" w:cs="Times New Roman"/>
          <w:color w:val="212529"/>
          <w:sz w:val="18"/>
          <w:szCs w:val="18"/>
          <w:lang w:val="ru-RU"/>
        </w:rPr>
        <w:t xml:space="preserve"> </w:t>
      </w:r>
      <w:r w:rsidRPr="00F34A88">
        <w:rPr>
          <w:rFonts w:ascii="Verdana" w:eastAsia="Times New Roman" w:hAnsi="Verdana" w:cs="Times New Roman"/>
          <w:color w:val="212529"/>
          <w:sz w:val="18"/>
          <w:szCs w:val="18"/>
        </w:rPr>
        <w:t>Resort</w:t>
      </w:r>
      <w:r w:rsidRPr="00F34A88">
        <w:rPr>
          <w:rFonts w:ascii="Verdana" w:eastAsia="Times New Roman" w:hAnsi="Verdana" w:cs="Times New Roman"/>
          <w:color w:val="212529"/>
          <w:sz w:val="18"/>
          <w:szCs w:val="18"/>
          <w:lang w:val="ru-RU"/>
        </w:rPr>
        <w:t xml:space="preserve"> та доступний для наших туристів щодня з 09:00 до 21:00.</w:t>
      </w:r>
      <w:r w:rsidRPr="00F34A88">
        <w:rPr>
          <w:rFonts w:ascii="Verdana" w:eastAsia="Times New Roman" w:hAnsi="Verdana" w:cs="Times New Roman"/>
          <w:color w:val="212529"/>
          <w:sz w:val="18"/>
          <w:szCs w:val="18"/>
        </w:rPr>
        <w:t> </w:t>
      </w: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color w:val="212529"/>
          <w:sz w:val="18"/>
          <w:szCs w:val="18"/>
          <w:lang w:val="ru-RU"/>
        </w:rPr>
        <w:t xml:space="preserve">До </w:t>
      </w:r>
      <w:r w:rsidRPr="00F34A88">
        <w:rPr>
          <w:rFonts w:ascii="Verdana" w:eastAsia="Times New Roman" w:hAnsi="Verdana" w:cs="Times New Roman"/>
          <w:color w:val="212529"/>
          <w:sz w:val="18"/>
          <w:szCs w:val="18"/>
        </w:rPr>
        <w:t>SPA</w:t>
      </w:r>
      <w:r w:rsidRPr="00F34A88">
        <w:rPr>
          <w:rFonts w:ascii="Verdana" w:eastAsia="Times New Roman" w:hAnsi="Verdana" w:cs="Times New Roman"/>
          <w:color w:val="212529"/>
          <w:sz w:val="18"/>
          <w:szCs w:val="18"/>
          <w:lang w:val="ru-RU"/>
        </w:rPr>
        <w:t>-зони входять 18-метровий басейн, джакузі, дитячий басейн, турецький хаммам, дика сауна та арома-сауна з цитрусовими й хвойними ароматами. Для спокійного відпочинку передбачена затишна кімната релаксу із сіном. Крім того, гості можуть скористатися послугами масажу за додаткову плату.</w:t>
      </w: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color w:val="212529"/>
          <w:sz w:val="18"/>
          <w:szCs w:val="18"/>
          <w:lang w:val="ru-RU"/>
        </w:rPr>
        <w:t>Також передбачений дитячий басейн із комфортною температурою води 29–32°</w:t>
      </w:r>
      <w:r w:rsidRPr="00F34A88">
        <w:rPr>
          <w:rFonts w:ascii="Verdana" w:eastAsia="Times New Roman" w:hAnsi="Verdana" w:cs="Times New Roman"/>
          <w:color w:val="212529"/>
          <w:sz w:val="18"/>
          <w:szCs w:val="18"/>
        </w:rPr>
        <w:t>C</w:t>
      </w:r>
      <w:r w:rsidRPr="00F34A88">
        <w:rPr>
          <w:rFonts w:ascii="Verdana" w:eastAsia="Times New Roman" w:hAnsi="Verdana" w:cs="Times New Roman"/>
          <w:color w:val="212529"/>
          <w:sz w:val="18"/>
          <w:szCs w:val="18"/>
          <w:lang w:val="ru-RU"/>
        </w:rPr>
        <w:t>. Основний басейн має розмір 18×6 м, температуру 29–31°</w:t>
      </w:r>
      <w:r w:rsidRPr="00F34A88">
        <w:rPr>
          <w:rFonts w:ascii="Verdana" w:eastAsia="Times New Roman" w:hAnsi="Verdana" w:cs="Times New Roman"/>
          <w:color w:val="212529"/>
          <w:sz w:val="18"/>
          <w:szCs w:val="18"/>
        </w:rPr>
        <w:t>C</w:t>
      </w:r>
      <w:r w:rsidRPr="00F34A88">
        <w:rPr>
          <w:rFonts w:ascii="Verdana" w:eastAsia="Times New Roman" w:hAnsi="Verdana" w:cs="Times New Roman"/>
          <w:color w:val="212529"/>
          <w:sz w:val="18"/>
          <w:szCs w:val="18"/>
          <w:lang w:val="ru-RU"/>
        </w:rPr>
        <w:t xml:space="preserve"> та глибину 1,5 м, а джакузі — 3×4 м із температурою води 29–32°</w:t>
      </w:r>
      <w:r w:rsidRPr="00F34A88">
        <w:rPr>
          <w:rFonts w:ascii="Verdana" w:eastAsia="Times New Roman" w:hAnsi="Verdana" w:cs="Times New Roman"/>
          <w:color w:val="212529"/>
          <w:sz w:val="18"/>
          <w:szCs w:val="18"/>
        </w:rPr>
        <w:t>C</w:t>
      </w:r>
      <w:r w:rsidRPr="00F34A88">
        <w:rPr>
          <w:rFonts w:ascii="Verdana" w:eastAsia="Times New Roman" w:hAnsi="Verdana" w:cs="Times New Roman"/>
          <w:color w:val="212529"/>
          <w:sz w:val="18"/>
          <w:szCs w:val="18"/>
          <w:lang w:val="ru-RU"/>
        </w:rPr>
        <w:t>.</w:t>
      </w: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p>
    <w:p w:rsidR="00F34A88" w:rsidRPr="00F34A88" w:rsidRDefault="00F34A88" w:rsidP="00F34A88">
      <w:pPr>
        <w:shd w:val="clear" w:color="auto" w:fill="FFFFFF"/>
        <w:spacing w:after="0"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color w:val="212529"/>
          <w:sz w:val="18"/>
          <w:szCs w:val="18"/>
          <w:lang w:val="ru-RU"/>
        </w:rPr>
        <w:t>Це чудове місце, щоб відновити сили та насолодитися спокійним відпочинком у горах.</w:t>
      </w:r>
    </w:p>
    <w:p w:rsidR="00CA7CD2" w:rsidRPr="00CA7CD2" w:rsidRDefault="00CA7CD2" w:rsidP="0010086B">
      <w:pPr>
        <w:spacing w:after="0" w:line="240" w:lineRule="auto"/>
        <w:rPr>
          <w:rFonts w:ascii="Verdana" w:eastAsia="Times New Roman" w:hAnsi="Verdana" w:cs="Arial"/>
          <w:color w:val="212529"/>
          <w:sz w:val="18"/>
          <w:szCs w:val="18"/>
          <w:lang w:val="ru-RU"/>
        </w:rPr>
      </w:pPr>
    </w:p>
    <w:p w:rsidR="007B477A" w:rsidRPr="00DA5D31" w:rsidRDefault="00F34A88" w:rsidP="0010086B">
      <w:pPr>
        <w:spacing w:after="0" w:line="240" w:lineRule="auto"/>
        <w:jc w:val="center"/>
        <w:rPr>
          <w:rFonts w:ascii="Verdana" w:eastAsia="Times New Roman" w:hAnsi="Verdana" w:cs="Arial"/>
          <w:color w:val="212529"/>
          <w:sz w:val="18"/>
          <w:szCs w:val="18"/>
          <w:lang w:val="ru-RU"/>
        </w:rPr>
      </w:pPr>
      <w:r>
        <w:rPr>
          <w:rFonts w:ascii="Open Sans" w:hAnsi="Open Sans"/>
          <w:noProof/>
          <w:color w:val="FFFFFF"/>
          <w:shd w:val="clear" w:color="auto" w:fill="FFFFFF"/>
        </w:rPr>
        <w:drawing>
          <wp:inline distT="0" distB="0" distL="0" distR="0">
            <wp:extent cx="1552575" cy="1035050"/>
            <wp:effectExtent l="0" t="0" r="9525" b="0"/>
            <wp:docPr id="23" name="Рисунок 23" descr="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52892" cy="1035261"/>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571625" cy="1047750"/>
            <wp:effectExtent l="0" t="0" r="9525" b="0"/>
            <wp:docPr id="22" name="Рисунок 22" descr="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7579" cy="1051719"/>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581150" cy="1054100"/>
            <wp:effectExtent l="0" t="0" r="0" b="0"/>
            <wp:docPr id="21" name="Рисунок 21" descr="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84653" cy="1056435"/>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287551" cy="1055370"/>
            <wp:effectExtent l="0" t="0" r="8255" b="0"/>
            <wp:docPr id="13" name="Рисунок 13" descr="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9789" cy="1065401"/>
                    </a:xfrm>
                    <a:prstGeom prst="rect">
                      <a:avLst/>
                    </a:prstGeom>
                    <a:noFill/>
                    <a:ln>
                      <a:noFill/>
                    </a:ln>
                  </pic:spPr>
                </pic:pic>
              </a:graphicData>
            </a:graphic>
          </wp:inline>
        </w:drawing>
      </w:r>
    </w:p>
    <w:p w:rsidR="00C34342" w:rsidRPr="00DA5D31" w:rsidRDefault="00C34342" w:rsidP="00C34342">
      <w:pPr>
        <w:shd w:val="clear" w:color="auto" w:fill="48509D"/>
        <w:spacing w:before="100" w:beforeAutospacing="1" w:after="100" w:afterAutospacing="1" w:line="240" w:lineRule="auto"/>
        <w:jc w:val="center"/>
        <w:outlineLvl w:val="4"/>
        <w:rPr>
          <w:rFonts w:ascii="Verdana" w:eastAsia="Times New Roman" w:hAnsi="Verdana" w:cs="Arial"/>
          <w:b/>
          <w:bCs/>
          <w:color w:val="FFFFFF"/>
          <w:sz w:val="18"/>
          <w:szCs w:val="18"/>
          <w:lang w:val="ru-RU"/>
        </w:rPr>
      </w:pPr>
      <w:r w:rsidRPr="00DA5D31">
        <w:rPr>
          <w:rFonts w:ascii="Verdana" w:eastAsia="Times New Roman" w:hAnsi="Verdana" w:cs="Arial"/>
          <w:b/>
          <w:bCs/>
          <w:color w:val="FFFFFF"/>
          <w:sz w:val="18"/>
          <w:szCs w:val="18"/>
          <w:lang w:val="ru-RU"/>
        </w:rPr>
        <w:t xml:space="preserve">Програма </w:t>
      </w:r>
    </w:p>
    <w:p w:rsidR="00610804" w:rsidRPr="00DA5D31" w:rsidRDefault="00610804" w:rsidP="00610804">
      <w:pPr>
        <w:spacing w:before="100" w:beforeAutospacing="1" w:after="100" w:afterAutospacing="1"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Відмінний дитячий центр активного відпочинку</w:t>
      </w:r>
      <w:r w:rsidRPr="00DA5D31">
        <w:rPr>
          <w:rFonts w:ascii="Verdana" w:eastAsia="Times New Roman" w:hAnsi="Verdana" w:cs="Arial"/>
          <w:color w:val="212529"/>
          <w:sz w:val="18"/>
          <w:szCs w:val="18"/>
        </w:rPr>
        <w:t>  </w:t>
      </w:r>
      <w:r w:rsidRPr="00DA5D31">
        <w:rPr>
          <w:rFonts w:ascii="Verdana" w:eastAsia="Times New Roman" w:hAnsi="Verdana" w:cs="Arial"/>
          <w:b/>
          <w:bCs/>
          <w:color w:val="212529"/>
          <w:sz w:val="18"/>
          <w:szCs w:val="18"/>
          <w:lang w:val="ru-RU"/>
        </w:rPr>
        <w:t>"</w:t>
      </w:r>
      <w:r w:rsidRPr="00DA5D31">
        <w:rPr>
          <w:rFonts w:ascii="Verdana" w:hAnsi="Verdana"/>
          <w:sz w:val="18"/>
          <w:szCs w:val="18"/>
          <w:lang w:val="ru-RU"/>
        </w:rPr>
        <w:t xml:space="preserve"> </w:t>
      </w:r>
      <w:r w:rsidRPr="00DA5D31">
        <w:rPr>
          <w:rFonts w:ascii="Verdana" w:eastAsia="Times New Roman" w:hAnsi="Verdana" w:cs="Arial"/>
          <w:b/>
          <w:bCs/>
          <w:color w:val="212529"/>
          <w:sz w:val="18"/>
          <w:szCs w:val="18"/>
        </w:rPr>
        <w:t>HAPPY</w:t>
      </w:r>
      <w:r w:rsidRPr="00DA5D31">
        <w:rPr>
          <w:rFonts w:ascii="Verdana" w:eastAsia="Times New Roman" w:hAnsi="Verdana" w:cs="Arial"/>
          <w:b/>
          <w:bCs/>
          <w:color w:val="212529"/>
          <w:sz w:val="18"/>
          <w:szCs w:val="18"/>
          <w:lang w:val="ru-RU"/>
        </w:rPr>
        <w:t xml:space="preserve"> </w:t>
      </w:r>
      <w:r w:rsidRPr="00DA5D31">
        <w:rPr>
          <w:rFonts w:ascii="Verdana" w:eastAsia="Times New Roman" w:hAnsi="Verdana" w:cs="Arial"/>
          <w:b/>
          <w:bCs/>
          <w:color w:val="212529"/>
          <w:sz w:val="18"/>
          <w:szCs w:val="18"/>
        </w:rPr>
        <w:t>LAND</w:t>
      </w:r>
      <w:r w:rsidRPr="00DA5D31">
        <w:rPr>
          <w:rFonts w:ascii="Verdana" w:eastAsia="Times New Roman" w:hAnsi="Verdana" w:cs="Arial"/>
          <w:b/>
          <w:bCs/>
          <w:color w:val="212529"/>
          <w:sz w:val="18"/>
          <w:szCs w:val="18"/>
          <w:lang w:val="ru-RU"/>
        </w:rPr>
        <w:t xml:space="preserve"> "</w:t>
      </w:r>
      <w:r w:rsidRPr="00DA5D31">
        <w:rPr>
          <w:rFonts w:ascii="Verdana" w:eastAsia="Times New Roman" w:hAnsi="Verdana" w:cs="Arial"/>
          <w:color w:val="212529"/>
          <w:sz w:val="18"/>
          <w:szCs w:val="18"/>
        </w:rPr>
        <w:t> </w:t>
      </w:r>
      <w:r w:rsidRPr="00DA5D31">
        <w:rPr>
          <w:rFonts w:ascii="Verdana" w:eastAsia="Times New Roman" w:hAnsi="Verdana" w:cs="Arial"/>
          <w:color w:val="212529"/>
          <w:sz w:val="18"/>
          <w:szCs w:val="18"/>
          <w:lang w:val="ru-RU"/>
        </w:rPr>
        <w:t xml:space="preserve"> дає можливість дітям отримати те, про що Ви самі мріяли в їхньому віці - безпечний, активний відпочинок, творчий і фізичний розвиток, </w:t>
      </w:r>
      <w:r w:rsidRPr="00DA5D31">
        <w:rPr>
          <w:rFonts w:ascii="Verdana" w:eastAsia="Times New Roman" w:hAnsi="Verdana" w:cs="Arial"/>
          <w:color w:val="212529"/>
          <w:sz w:val="18"/>
          <w:szCs w:val="18"/>
          <w:lang w:val="ru-RU"/>
        </w:rPr>
        <w:lastRenderedPageBreak/>
        <w:t>незабутні враження і нові друзі з усієї України. Це неповторний і мальовничий куточок Карпат, край чистих і швидких потоків, високих і загадкових гір, розкішних природних ландшафтів, гірського повітря і м’якого клімату, джерельної води, яка має цілющі та лікувальні властивості.</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Наш дитячий центр зламає усі ваші стереотипи про табори, допоможе вашим дітям відкритися з різних сторін, по-справжньому відпочити, набратися сил, познайомитися з новими друзями, відкрити для себе щось нове!</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А допоможуть їм в цьому наші аніматори, які дійсно знають як підібрати ключ до кожної дитини, адже кожна дитина унікальна і потребує уваги, тепла та позитивних емоцій.</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Дитячий центр "</w:t>
      </w:r>
      <w:r w:rsidRPr="00DA5D31">
        <w:rPr>
          <w:rFonts w:ascii="Verdana" w:hAnsi="Verdana"/>
          <w:sz w:val="18"/>
          <w:szCs w:val="18"/>
          <w:lang w:val="ru-RU"/>
        </w:rPr>
        <w:t xml:space="preserve"> </w:t>
      </w:r>
      <w:r w:rsidRPr="00DA5D31">
        <w:rPr>
          <w:rFonts w:ascii="Verdana" w:eastAsia="Times New Roman" w:hAnsi="Verdana" w:cs="Arial"/>
          <w:color w:val="212529"/>
          <w:sz w:val="18"/>
          <w:szCs w:val="18"/>
        </w:rPr>
        <w:t>HAPPY</w:t>
      </w:r>
      <w:r w:rsidRPr="00DA5D31">
        <w:rPr>
          <w:rFonts w:ascii="Verdana" w:eastAsia="Times New Roman" w:hAnsi="Verdana" w:cs="Arial"/>
          <w:color w:val="212529"/>
          <w:sz w:val="18"/>
          <w:szCs w:val="18"/>
          <w:lang w:val="ru-RU"/>
        </w:rPr>
        <w:t xml:space="preserve"> </w:t>
      </w:r>
      <w:r w:rsidRPr="00DA5D31">
        <w:rPr>
          <w:rFonts w:ascii="Verdana" w:eastAsia="Times New Roman" w:hAnsi="Verdana" w:cs="Arial"/>
          <w:color w:val="212529"/>
          <w:sz w:val="18"/>
          <w:szCs w:val="18"/>
        </w:rPr>
        <w:t>LAND</w:t>
      </w:r>
      <w:r w:rsidRPr="00DA5D31">
        <w:rPr>
          <w:rFonts w:ascii="Verdana" w:eastAsia="Times New Roman" w:hAnsi="Verdana" w:cs="Arial"/>
          <w:color w:val="212529"/>
          <w:sz w:val="18"/>
          <w:szCs w:val="18"/>
          <w:lang w:val="ru-RU"/>
        </w:rPr>
        <w:t xml:space="preserve"> " здивує вас цього року своїми програмами, конкурсами, інтелектуальними батлами, танцювальними майстер-класами, тренінгами з акторської майстерності, навчить ораторському мистецтву, подарує купу емоцій. Відкриє незнайомі Карпати для кожного, влаштує справжнє свято від якого будуть в захваті не тільки діти, а й дорослі. Подаруймо дітям незабутній відпочинок після важкого навчального року! Рушай з нами та відпочинь з насолодою свята!</w:t>
      </w:r>
      <w:r w:rsidRPr="00DA5D31">
        <w:rPr>
          <w:rFonts w:ascii="Verdana" w:eastAsia="Times New Roman" w:hAnsi="Verdana" w:cs="Arial"/>
          <w:color w:val="212529"/>
          <w:sz w:val="18"/>
          <w:szCs w:val="18"/>
          <w:lang w:val="ru-RU"/>
        </w:rPr>
        <w:br/>
      </w:r>
    </w:p>
    <w:p w:rsidR="00610804" w:rsidRPr="00DA5D31" w:rsidRDefault="00610804" w:rsidP="00610804">
      <w:pPr>
        <w:spacing w:after="0" w:line="240" w:lineRule="auto"/>
        <w:rPr>
          <w:rFonts w:ascii="Verdana" w:eastAsia="Times New Roman" w:hAnsi="Verdana" w:cs="Arial"/>
          <w:b/>
          <w:color w:val="212529"/>
          <w:sz w:val="18"/>
          <w:szCs w:val="18"/>
          <w:lang w:val="ru-RU"/>
        </w:rPr>
      </w:pPr>
      <w:r w:rsidRPr="00DA5D31">
        <w:rPr>
          <w:rFonts w:ascii="Verdana" w:eastAsia="Times New Roman" w:hAnsi="Verdana" w:cs="Arial"/>
          <w:b/>
          <w:color w:val="212529"/>
          <w:sz w:val="18"/>
          <w:szCs w:val="18"/>
          <w:lang w:val="ru-RU"/>
        </w:rPr>
        <w:t>Режим дня</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08:00 – Підйом.</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08:30 – Зарядка.</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08:45 – Загальний танець.</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09:00 – Сніданок.</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09:45 – Майстер-клас.</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11:00 – Акторська майстерність та сценічна мова.</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12:00 – Вільний час.</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12:45 – Загальний танець.</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13:00 – Обід</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13:50 – Підготовка до вечірнього заходу.</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14:40 – Квест.</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16:30 – Вільний час.</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17:00 - Спортивні змагання / Купання в басейні.</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18:00 - Майстер-клас.</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19:00 - Вечеря.</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 xml:space="preserve">20:00 - </w:t>
      </w:r>
      <w:r w:rsidRPr="00DA5D31">
        <w:rPr>
          <w:rFonts w:ascii="Verdana" w:eastAsia="Times New Roman" w:hAnsi="Verdana" w:cs="Arial"/>
          <w:color w:val="212529"/>
          <w:sz w:val="18"/>
          <w:szCs w:val="18"/>
        </w:rPr>
        <w:t>Show</w:t>
      </w:r>
      <w:r w:rsidRPr="00DA5D31">
        <w:rPr>
          <w:rFonts w:ascii="Verdana" w:eastAsia="Times New Roman" w:hAnsi="Verdana" w:cs="Arial"/>
          <w:color w:val="212529"/>
          <w:sz w:val="18"/>
          <w:szCs w:val="18"/>
          <w:lang w:val="ru-RU"/>
        </w:rPr>
        <w:t xml:space="preserve"> Програма.</w:t>
      </w:r>
    </w:p>
    <w:p w:rsidR="00610804" w:rsidRPr="00DA5D31" w:rsidRDefault="00610804" w:rsidP="00610804">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21:00 - Тематична Дискотека.</w:t>
      </w:r>
    </w:p>
    <w:p w:rsidR="009C620C" w:rsidRDefault="00610804" w:rsidP="000629E0">
      <w:pPr>
        <w:spacing w:after="0"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 xml:space="preserve">22:00 </w:t>
      </w:r>
      <w:r w:rsidR="007B477A" w:rsidRPr="00DA5D31">
        <w:rPr>
          <w:rFonts w:ascii="Verdana" w:eastAsia="Times New Roman" w:hAnsi="Verdana" w:cs="Arial"/>
          <w:color w:val="212529"/>
          <w:sz w:val="18"/>
          <w:szCs w:val="18"/>
          <w:lang w:val="ru-RU"/>
        </w:rPr>
        <w:t>–</w:t>
      </w:r>
      <w:r w:rsidRPr="00DA5D31">
        <w:rPr>
          <w:rFonts w:ascii="Verdana" w:eastAsia="Times New Roman" w:hAnsi="Verdana" w:cs="Arial"/>
          <w:color w:val="212529"/>
          <w:sz w:val="18"/>
          <w:szCs w:val="18"/>
          <w:lang w:val="ru-RU"/>
        </w:rPr>
        <w:t xml:space="preserve"> </w:t>
      </w:r>
      <w:r w:rsidRPr="00DA5D31">
        <w:rPr>
          <w:rFonts w:ascii="Verdana" w:eastAsia="Times New Roman" w:hAnsi="Verdana" w:cs="Arial"/>
          <w:color w:val="212529"/>
          <w:sz w:val="18"/>
          <w:szCs w:val="18"/>
        </w:rPr>
        <w:t>Feedback</w:t>
      </w:r>
      <w:r w:rsidR="007B477A" w:rsidRPr="00DA5D31">
        <w:rPr>
          <w:rFonts w:ascii="Verdana" w:eastAsia="Times New Roman" w:hAnsi="Verdana" w:cs="Arial"/>
          <w:color w:val="212529"/>
          <w:sz w:val="18"/>
          <w:szCs w:val="18"/>
          <w:lang w:val="ru-RU"/>
        </w:rPr>
        <w:t>.</w:t>
      </w:r>
    </w:p>
    <w:p w:rsidR="00F34A88" w:rsidRDefault="00F34A88" w:rsidP="000629E0">
      <w:pPr>
        <w:spacing w:after="0" w:line="240" w:lineRule="auto"/>
        <w:rPr>
          <w:rFonts w:ascii="Verdana" w:eastAsia="Times New Roman" w:hAnsi="Verdana" w:cs="Arial"/>
          <w:color w:val="212529"/>
          <w:sz w:val="18"/>
          <w:szCs w:val="18"/>
          <w:lang w:val="ru-RU"/>
        </w:rPr>
      </w:pPr>
    </w:p>
    <w:p w:rsidR="00F34A88" w:rsidRDefault="00F34A88" w:rsidP="00F34A88">
      <w:pPr>
        <w:spacing w:after="0" w:line="240" w:lineRule="auto"/>
        <w:jc w:val="center"/>
        <w:rPr>
          <w:rFonts w:ascii="Verdana" w:eastAsia="Times New Roman" w:hAnsi="Verdana" w:cs="Arial"/>
          <w:color w:val="212529"/>
          <w:sz w:val="18"/>
          <w:szCs w:val="18"/>
          <w:lang w:val="ru-RU"/>
        </w:rPr>
      </w:pPr>
      <w:r>
        <w:rPr>
          <w:rFonts w:ascii="Open Sans" w:hAnsi="Open Sans"/>
          <w:noProof/>
          <w:color w:val="FFFFFF"/>
          <w:shd w:val="clear" w:color="auto" w:fill="FFFFFF"/>
        </w:rPr>
        <w:drawing>
          <wp:inline distT="0" distB="0" distL="0" distR="0">
            <wp:extent cx="1428750" cy="1905000"/>
            <wp:effectExtent l="0" t="0" r="0" b="0"/>
            <wp:docPr id="29" name="Рисунок 29" descr="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n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428750" cy="1905000"/>
            <wp:effectExtent l="0" t="0" r="0" b="0"/>
            <wp:docPr id="28" name="Рисунок 28" descr="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n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428750" cy="1905000"/>
            <wp:effectExtent l="0" t="0" r="0" b="0"/>
            <wp:docPr id="27" name="Рисунок 27" descr="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n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428750" cy="1905000"/>
            <wp:effectExtent l="0" t="0" r="0" b="0"/>
            <wp:docPr id="26" name="Рисунок 26" descr="pn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n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p>
    <w:p w:rsidR="00F34A88" w:rsidRDefault="00F34A88" w:rsidP="00F34A88">
      <w:pPr>
        <w:spacing w:after="0" w:line="240" w:lineRule="auto"/>
        <w:jc w:val="center"/>
        <w:rPr>
          <w:rFonts w:ascii="Verdana" w:eastAsia="Times New Roman" w:hAnsi="Verdana" w:cs="Arial"/>
          <w:color w:val="212529"/>
          <w:sz w:val="18"/>
          <w:szCs w:val="18"/>
          <w:lang w:val="ru-RU"/>
        </w:rPr>
      </w:pPr>
    </w:p>
    <w:p w:rsidR="00F34A88" w:rsidRDefault="00F34A88" w:rsidP="00F34A88">
      <w:pPr>
        <w:spacing w:after="0" w:line="240" w:lineRule="auto"/>
        <w:jc w:val="center"/>
        <w:rPr>
          <w:rFonts w:ascii="Verdana" w:eastAsia="Times New Roman" w:hAnsi="Verdana" w:cs="Arial"/>
          <w:color w:val="212529"/>
          <w:sz w:val="18"/>
          <w:szCs w:val="18"/>
          <w:lang w:val="ru-RU"/>
        </w:rPr>
      </w:pPr>
    </w:p>
    <w:p w:rsidR="00F34A88" w:rsidRDefault="00F34A88" w:rsidP="00F34A88">
      <w:pPr>
        <w:spacing w:after="0" w:line="240" w:lineRule="auto"/>
        <w:jc w:val="center"/>
        <w:rPr>
          <w:rFonts w:ascii="Verdana" w:eastAsia="Times New Roman" w:hAnsi="Verdana" w:cs="Arial"/>
          <w:color w:val="212529"/>
          <w:sz w:val="18"/>
          <w:szCs w:val="18"/>
          <w:lang w:val="ru-RU"/>
        </w:rPr>
      </w:pPr>
    </w:p>
    <w:p w:rsidR="00F34A88" w:rsidRPr="00DA5D31" w:rsidRDefault="00F34A88" w:rsidP="00F34A88">
      <w:pPr>
        <w:spacing w:after="0" w:line="240" w:lineRule="auto"/>
        <w:jc w:val="center"/>
        <w:rPr>
          <w:rFonts w:ascii="Verdana" w:eastAsia="Times New Roman" w:hAnsi="Verdana" w:cs="Arial"/>
          <w:color w:val="212529"/>
          <w:sz w:val="18"/>
          <w:szCs w:val="18"/>
          <w:lang w:val="ru-RU"/>
        </w:rPr>
      </w:pPr>
    </w:p>
    <w:p w:rsidR="000629E0" w:rsidRPr="00DA5D31" w:rsidRDefault="000629E0" w:rsidP="000629E0">
      <w:pPr>
        <w:spacing w:after="0" w:line="240" w:lineRule="auto"/>
        <w:rPr>
          <w:rFonts w:ascii="Verdana" w:eastAsia="Times New Roman" w:hAnsi="Verdana" w:cs="Arial"/>
          <w:color w:val="212529"/>
          <w:sz w:val="18"/>
          <w:szCs w:val="18"/>
          <w:lang w:val="ru-RU"/>
        </w:rPr>
      </w:pPr>
    </w:p>
    <w:p w:rsidR="00C34342" w:rsidRPr="00DA5D31" w:rsidRDefault="00343AB5" w:rsidP="009970F4">
      <w:pPr>
        <w:shd w:val="clear" w:color="auto" w:fill="48509D"/>
        <w:spacing w:after="0" w:line="240" w:lineRule="auto"/>
        <w:jc w:val="center"/>
        <w:outlineLvl w:val="4"/>
        <w:rPr>
          <w:rFonts w:ascii="Verdana" w:eastAsia="Times New Roman" w:hAnsi="Verdana" w:cs="Arial"/>
          <w:b/>
          <w:bCs/>
          <w:color w:val="FFFFFF"/>
          <w:sz w:val="18"/>
          <w:szCs w:val="18"/>
          <w:lang w:val="ru-RU"/>
        </w:rPr>
      </w:pPr>
      <w:r w:rsidRPr="00DA5D31">
        <w:rPr>
          <w:rFonts w:ascii="Verdana" w:eastAsia="Times New Roman" w:hAnsi="Verdana" w:cs="Arial"/>
          <w:b/>
          <w:bCs/>
          <w:color w:val="FFFFFF"/>
          <w:sz w:val="18"/>
          <w:szCs w:val="18"/>
          <w:lang w:val="ru-RU"/>
        </w:rPr>
        <w:lastRenderedPageBreak/>
        <w:t xml:space="preserve">Пізнавальні екскурсії </w:t>
      </w:r>
    </w:p>
    <w:p w:rsidR="00CA7CD2" w:rsidRPr="00CA7CD2" w:rsidRDefault="00CA7CD2" w:rsidP="00CA7CD2">
      <w:pPr>
        <w:shd w:val="clear" w:color="auto" w:fill="FFFFFF"/>
        <w:spacing w:before="100" w:beforeAutospacing="1" w:after="100" w:afterAutospacing="1"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Відпочиваючи в нашому центрі, ви отримаєте змогу не лише відпочити, а й поповнити власний багаж знань, вивчаючи місцеві історичні та природні пам’ятки. Правда, більшість з них знаходяться за межами селища, але доїхати туди не складе труднощів.</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i/>
          <w:iCs/>
          <w:color w:val="212529"/>
          <w:sz w:val="18"/>
          <w:szCs w:val="18"/>
          <w:lang w:val="ru-RU"/>
        </w:rPr>
        <w:t>Найпопулярніші туристичні локації та екскурсійні маршрути неподалік від дитячого центру :</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color w:val="212529"/>
          <w:sz w:val="18"/>
          <w:szCs w:val="18"/>
          <w:lang w:val="ru-RU"/>
        </w:rPr>
        <w:t>• ТК «Буковель»</w:t>
      </w:r>
      <w:r w:rsidRPr="00CA7CD2">
        <w:rPr>
          <w:rFonts w:ascii="Verdana" w:eastAsia="Times New Roman" w:hAnsi="Verdana" w:cs="Times New Roman"/>
          <w:color w:val="212529"/>
          <w:sz w:val="18"/>
          <w:szCs w:val="18"/>
          <w:lang w:val="ru-RU"/>
        </w:rPr>
        <w:t>. Найновіший і найсучасніший гірськолижний курорт України. Вас чекає пішохідна прогулянка по гірським пагорбам, які осіяні вічнозеленими цілющими смерековими та ялиновими лісами, а ще у вас буде можливість оглянути красу Карпатських гір, піднявшись на панорамному підйомнику та відвідати ЕТНОПАРК «ГУЦУЛ ЛЕНД»</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i/>
          <w:iCs/>
          <w:color w:val="212529"/>
          <w:sz w:val="18"/>
          <w:szCs w:val="18"/>
          <w:lang w:val="ru-RU"/>
        </w:rPr>
        <w:t>Вартість вхідних квитків:</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 Етнопарк "Гуцул Ленд" - для дорослих 500 грн. Пільговий (діти 6-12 років, пенсіонери) - 420 грн. Діти до 6 років та УБД – безкоштовно (потрібні підтверджуючі документи). Корм для тварин – від 50 грн.</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 Оглядові витяги курорту "Буковель": 450 грн - дорослі, 360 грн - діти до 12 р.</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 Родельбан: 1150 грн/особу, в тандемі до 150 кг - 1700 грн.</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 Колесо огляду "Буковель": 450 грн - дорослі, 310 грн – діти до 12 р.</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 Перевернута Хата: 400 грн – дорослі, 350 грн – діти 3-16р., 300 грн – пільговий квиток.</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w:t>
      </w:r>
      <w:r w:rsidRPr="00CA7CD2">
        <w:rPr>
          <w:rFonts w:ascii="Verdana" w:eastAsia="Times New Roman" w:hAnsi="Verdana" w:cs="Times New Roman"/>
          <w:b/>
          <w:bCs/>
          <w:color w:val="212529"/>
          <w:sz w:val="18"/>
          <w:szCs w:val="18"/>
        </w:rPr>
        <w:t> </w:t>
      </w:r>
      <w:r w:rsidRPr="00CA7CD2">
        <w:rPr>
          <w:rFonts w:ascii="Verdana" w:eastAsia="Times New Roman" w:hAnsi="Verdana" w:cs="Times New Roman"/>
          <w:b/>
          <w:bCs/>
          <w:color w:val="212529"/>
          <w:sz w:val="18"/>
          <w:szCs w:val="18"/>
          <w:lang w:val="ru-RU"/>
        </w:rPr>
        <w:t>Парк Динозаврів в селі Поляниця (ДиноПарк)</w:t>
      </w:r>
      <w:r w:rsidRPr="00CA7CD2">
        <w:rPr>
          <w:rFonts w:ascii="Verdana" w:eastAsia="Times New Roman" w:hAnsi="Verdana" w:cs="Times New Roman"/>
          <w:color w:val="212529"/>
          <w:sz w:val="18"/>
          <w:szCs w:val="18"/>
        </w:rPr>
        <w:t> </w:t>
      </w:r>
      <w:r w:rsidRPr="00CA7CD2">
        <w:rPr>
          <w:rFonts w:ascii="Verdana" w:eastAsia="Times New Roman" w:hAnsi="Verdana" w:cs="Times New Roman"/>
          <w:color w:val="212529"/>
          <w:sz w:val="18"/>
          <w:szCs w:val="18"/>
          <w:lang w:val="ru-RU"/>
        </w:rPr>
        <w:t>- Парк динозаврів Буковель не лише має зручну локацію, а ще знаходиться в дуже мальовничому місці. Уявіть, навколо смерековий ліс, височіють гори і тут ви бачите велетенського динозавра що визирає на вас із за паркану! Дивиться на вас своїми величезними очима, слідкує поглядом та навіть кліпає повіками! Таке видовище не залишить байдужими не те що дітей, навіть дорослі в захваті від масштабів парку та якісних деталей продуманих до дрібниць. (Трансфер - від 300 грн/особу, Вхідні квитки: для дорослих - 550 грн; дитячий (до 12 років) - 500 грн).</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w:t>
      </w:r>
      <w:r w:rsidRPr="00CA7CD2">
        <w:rPr>
          <w:rFonts w:ascii="Verdana" w:eastAsia="Times New Roman" w:hAnsi="Verdana" w:cs="Times New Roman"/>
          <w:color w:val="212529"/>
          <w:sz w:val="18"/>
          <w:szCs w:val="18"/>
        </w:rPr>
        <w:t> </w:t>
      </w:r>
      <w:r w:rsidRPr="00CA7CD2">
        <w:rPr>
          <w:rFonts w:ascii="Verdana" w:eastAsia="Times New Roman" w:hAnsi="Verdana" w:cs="Times New Roman"/>
          <w:b/>
          <w:bCs/>
          <w:color w:val="212529"/>
          <w:sz w:val="18"/>
          <w:szCs w:val="18"/>
          <w:lang w:val="ru-RU"/>
        </w:rPr>
        <w:t>Яремче. (Вартість екскурсії - від 900 грн/особу)</w:t>
      </w:r>
      <w:r w:rsidRPr="00CA7CD2">
        <w:rPr>
          <w:rFonts w:ascii="Verdana" w:eastAsia="Times New Roman" w:hAnsi="Verdana" w:cs="Times New Roman"/>
          <w:color w:val="212529"/>
          <w:sz w:val="18"/>
          <w:szCs w:val="18"/>
        </w:rPr>
        <w:t> </w:t>
      </w:r>
      <w:r w:rsidRPr="00CA7CD2">
        <w:rPr>
          <w:rFonts w:ascii="Verdana" w:eastAsia="Times New Roman" w:hAnsi="Verdana" w:cs="Times New Roman"/>
          <w:color w:val="212529"/>
          <w:sz w:val="18"/>
          <w:szCs w:val="18"/>
          <w:lang w:val="ru-RU"/>
        </w:rPr>
        <w:t>Популярний туристичний центр в Карпатах, який славиться водоспадом «Пробій», над яким Ви пройдете по мосту заввишки 20 метрів до ринку гуцульських сувенірів, де зможете придбати традиційні сувеніри: вишиванки, унікальні дерев'яні шкатулки, багато прикрашених різьбою, тканий ліжник з натуральної овечої вовни або теплі домашні тапочки з того ж матеріалу, і найголовніше - всі вироби виготовляються вручну за старовинними технологіями і з натуральних матеріалів! Також запрошуємо на захоплюючу прогулянку Стежкою Довбуша – “Карпатського Робіна Гуда” ( Вх. кв. загальний, студентський, пенсійний - 100 грн., учнівський – 50 грн.) (Протяжність 4 км).</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w:t>
      </w:r>
      <w:r w:rsidRPr="00CA7CD2">
        <w:rPr>
          <w:rFonts w:ascii="Verdana" w:eastAsia="Times New Roman" w:hAnsi="Verdana" w:cs="Times New Roman"/>
          <w:color w:val="212529"/>
          <w:sz w:val="18"/>
          <w:szCs w:val="18"/>
        </w:rPr>
        <w:t> </w:t>
      </w:r>
      <w:r w:rsidRPr="00CA7CD2">
        <w:rPr>
          <w:rFonts w:ascii="Verdana" w:eastAsia="Times New Roman" w:hAnsi="Verdana" w:cs="Times New Roman"/>
          <w:b/>
          <w:bCs/>
          <w:color w:val="212529"/>
          <w:sz w:val="18"/>
          <w:szCs w:val="18"/>
          <w:lang w:val="ru-RU"/>
        </w:rPr>
        <w:t>Екскурсія Парк легенд "Гедзьо" у Яремче.</w:t>
      </w:r>
      <w:r w:rsidRPr="00CA7CD2">
        <w:rPr>
          <w:rFonts w:ascii="Verdana" w:eastAsia="Times New Roman" w:hAnsi="Verdana" w:cs="Times New Roman"/>
          <w:color w:val="212529"/>
          <w:sz w:val="18"/>
          <w:szCs w:val="18"/>
        </w:rPr>
        <w:t> </w:t>
      </w:r>
      <w:r w:rsidRPr="00CA7CD2">
        <w:rPr>
          <w:rFonts w:ascii="Verdana" w:eastAsia="Times New Roman" w:hAnsi="Verdana" w:cs="Times New Roman"/>
          <w:color w:val="212529"/>
          <w:sz w:val="18"/>
          <w:szCs w:val="18"/>
          <w:lang w:val="ru-RU"/>
        </w:rPr>
        <w:t>Це фантастичне поселення легендарних створінь, про яких ми точно чули та навряд зустрічалися з ними. Саме в цьому парку ми з дітьми зможемо відчути, що потрапили до легенд, які межують з чарівним світом ельфів, гномів, магів та інших. Це унікальна локація яка точно варта нашої уваги! (Вх. кв. - дорослий 450 грн, дитячий (до 12 років) 400 грн)</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color w:val="212529"/>
          <w:sz w:val="18"/>
          <w:szCs w:val="18"/>
          <w:lang w:val="ru-RU"/>
        </w:rPr>
        <w:t>• Верховина.</w:t>
      </w:r>
      <w:r w:rsidRPr="00CA7CD2">
        <w:rPr>
          <w:rFonts w:ascii="Verdana" w:eastAsia="Times New Roman" w:hAnsi="Verdana" w:cs="Times New Roman"/>
          <w:color w:val="212529"/>
          <w:sz w:val="18"/>
          <w:szCs w:val="18"/>
        </w:rPr>
        <w:t> </w:t>
      </w:r>
      <w:r w:rsidRPr="00CA7CD2">
        <w:rPr>
          <w:rFonts w:ascii="Verdana" w:eastAsia="Times New Roman" w:hAnsi="Verdana" w:cs="Times New Roman"/>
          <w:color w:val="212529"/>
          <w:sz w:val="18"/>
          <w:szCs w:val="18"/>
          <w:lang w:val="ru-RU"/>
        </w:rPr>
        <w:t>Столиця Гуцульщини, яка славиться неповторними краєвидами та оригінальними музеями (Музей Карпатської магії, музей «Вишиванка», музей музикальних інструментів ім. Кумлика, музей «У трембітаря», музей «Тіні забутих предків» та ін). (Вартість екскурсії - від 900 грн/особу, Вх. квитки в музеї - 100 грн/особу/1 музей).</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color w:val="212529"/>
          <w:sz w:val="18"/>
          <w:szCs w:val="18"/>
          <w:lang w:val="ru-RU"/>
        </w:rPr>
        <w:t>• Екскурсія "Полонина "Перці".</w:t>
      </w:r>
      <w:r w:rsidRPr="00CA7CD2">
        <w:rPr>
          <w:rFonts w:ascii="Verdana" w:eastAsia="Times New Roman" w:hAnsi="Verdana" w:cs="Times New Roman"/>
          <w:b/>
          <w:bCs/>
          <w:color w:val="212529"/>
          <w:sz w:val="18"/>
          <w:szCs w:val="18"/>
        </w:rPr>
        <w:t> </w:t>
      </w:r>
      <w:r w:rsidRPr="00CA7CD2">
        <w:rPr>
          <w:rFonts w:ascii="Verdana" w:eastAsia="Times New Roman" w:hAnsi="Verdana" w:cs="Times New Roman"/>
          <w:color w:val="212529"/>
          <w:sz w:val="18"/>
          <w:szCs w:val="18"/>
          <w:lang w:val="ru-RU"/>
        </w:rPr>
        <w:t>Це одночасно і гуцульський парк розваг, і своєрідний музей карпатського колориту, і арт-об’єкт, та і просто чудове місце відпочинку. Виконаний цей етно-парк в стилі гуцульського села. (Трансфер - від 300 грн/особу, Вхідні квитки: 450 грн — дорослі, 400 грн — діти (від шести до шістнадцяти років)).</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color w:val="212529"/>
          <w:sz w:val="18"/>
          <w:szCs w:val="18"/>
          <w:lang w:val="ru-RU"/>
        </w:rPr>
        <w:t>• Микуличин! Джипінг-тур в Карпати!</w:t>
      </w:r>
      <w:r w:rsidRPr="00CA7CD2">
        <w:rPr>
          <w:rFonts w:ascii="Verdana" w:eastAsia="Times New Roman" w:hAnsi="Verdana" w:cs="Times New Roman"/>
          <w:b/>
          <w:bCs/>
          <w:color w:val="212529"/>
          <w:sz w:val="18"/>
          <w:szCs w:val="18"/>
        </w:rPr>
        <w:t> </w:t>
      </w:r>
      <w:r w:rsidRPr="00CA7CD2">
        <w:rPr>
          <w:rFonts w:ascii="Verdana" w:eastAsia="Times New Roman" w:hAnsi="Verdana" w:cs="Times New Roman"/>
          <w:color w:val="212529"/>
          <w:sz w:val="18"/>
          <w:szCs w:val="18"/>
          <w:lang w:val="ru-RU"/>
        </w:rPr>
        <w:t xml:space="preserve">Поїздка в гори на машинах: </w:t>
      </w:r>
      <w:r w:rsidRPr="00CA7CD2">
        <w:rPr>
          <w:rFonts w:ascii="Verdana" w:eastAsia="Times New Roman" w:hAnsi="Verdana" w:cs="Times New Roman"/>
          <w:color w:val="212529"/>
          <w:sz w:val="18"/>
          <w:szCs w:val="18"/>
        </w:rPr>
        <w:t>Nissan</w:t>
      </w:r>
      <w:r w:rsidRPr="00CA7CD2">
        <w:rPr>
          <w:rFonts w:ascii="Verdana" w:eastAsia="Times New Roman" w:hAnsi="Verdana" w:cs="Times New Roman"/>
          <w:color w:val="212529"/>
          <w:sz w:val="18"/>
          <w:szCs w:val="18"/>
          <w:lang w:val="ru-RU"/>
        </w:rPr>
        <w:t xml:space="preserve"> </w:t>
      </w:r>
      <w:r w:rsidRPr="00CA7CD2">
        <w:rPr>
          <w:rFonts w:ascii="Verdana" w:eastAsia="Times New Roman" w:hAnsi="Verdana" w:cs="Times New Roman"/>
          <w:color w:val="212529"/>
          <w:sz w:val="18"/>
          <w:szCs w:val="18"/>
        </w:rPr>
        <w:t>Patrol</w:t>
      </w:r>
      <w:r w:rsidRPr="00CA7CD2">
        <w:rPr>
          <w:rFonts w:ascii="Verdana" w:eastAsia="Times New Roman" w:hAnsi="Verdana" w:cs="Times New Roman"/>
          <w:color w:val="212529"/>
          <w:sz w:val="18"/>
          <w:szCs w:val="18"/>
          <w:lang w:val="ru-RU"/>
        </w:rPr>
        <w:t xml:space="preserve">, </w:t>
      </w:r>
      <w:r w:rsidRPr="00CA7CD2">
        <w:rPr>
          <w:rFonts w:ascii="Verdana" w:eastAsia="Times New Roman" w:hAnsi="Verdana" w:cs="Times New Roman"/>
          <w:color w:val="212529"/>
          <w:sz w:val="18"/>
          <w:szCs w:val="18"/>
        </w:rPr>
        <w:t>Jeep</w:t>
      </w:r>
      <w:r w:rsidRPr="00CA7CD2">
        <w:rPr>
          <w:rFonts w:ascii="Verdana" w:eastAsia="Times New Roman" w:hAnsi="Verdana" w:cs="Times New Roman"/>
          <w:color w:val="212529"/>
          <w:sz w:val="18"/>
          <w:szCs w:val="18"/>
          <w:lang w:val="ru-RU"/>
        </w:rPr>
        <w:t xml:space="preserve"> (комфортно розміщуються 5 осіб). Екскурсійна подорож позашляховиками вершинами гір та полонинами Карпат. В </w:t>
      </w:r>
      <w:r w:rsidRPr="00CA7CD2">
        <w:rPr>
          <w:rFonts w:ascii="Verdana" w:eastAsia="Times New Roman" w:hAnsi="Verdana" w:cs="Times New Roman"/>
          <w:color w:val="212529"/>
          <w:sz w:val="18"/>
          <w:szCs w:val="18"/>
          <w:lang w:val="ru-RU"/>
        </w:rPr>
        <w:lastRenderedPageBreak/>
        <w:t>мандрівці Ви побуваєте на вершинах гір: Гундякова Полонина, Чемериця, Стеришора, Рокита, Костел. Висота вершин від 950 до 1111 м над рівнем моря. Відвідаєте дві полонини, підкорите вершину з велетенським камінням. Маршрут протяжністю близько 30 км. Час екскурсійної подорожі 3-4 години. (Від 1000 грн/особу)</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color w:val="212529"/>
          <w:sz w:val="18"/>
          <w:szCs w:val="18"/>
          <w:lang w:val="ru-RU"/>
        </w:rPr>
        <w:t>•</w:t>
      </w:r>
      <w:r w:rsidRPr="00CA7CD2">
        <w:rPr>
          <w:rFonts w:ascii="Verdana" w:eastAsia="Times New Roman" w:hAnsi="Verdana" w:cs="Times New Roman"/>
          <w:b/>
          <w:bCs/>
          <w:color w:val="212529"/>
          <w:sz w:val="18"/>
          <w:szCs w:val="18"/>
        </w:rPr>
        <w:t> </w:t>
      </w:r>
      <w:r w:rsidRPr="00CA7CD2">
        <w:rPr>
          <w:rFonts w:ascii="Verdana" w:eastAsia="Times New Roman" w:hAnsi="Verdana" w:cs="Times New Roman"/>
          <w:b/>
          <w:bCs/>
          <w:color w:val="212529"/>
          <w:sz w:val="18"/>
          <w:szCs w:val="18"/>
          <w:lang w:val="ru-RU"/>
        </w:rPr>
        <w:t>Похід на гору Хом'як та водоспад Жанецький Гук.</w:t>
      </w:r>
      <w:r w:rsidRPr="00CA7CD2">
        <w:rPr>
          <w:rFonts w:ascii="Verdana" w:eastAsia="Times New Roman" w:hAnsi="Verdana" w:cs="Times New Roman"/>
          <w:b/>
          <w:bCs/>
          <w:color w:val="212529"/>
          <w:sz w:val="18"/>
          <w:szCs w:val="18"/>
        </w:rPr>
        <w:t> </w:t>
      </w:r>
      <w:r w:rsidRPr="00CA7CD2">
        <w:rPr>
          <w:rFonts w:ascii="Verdana" w:eastAsia="Times New Roman" w:hAnsi="Verdana" w:cs="Times New Roman"/>
          <w:color w:val="212529"/>
          <w:sz w:val="18"/>
          <w:szCs w:val="18"/>
          <w:lang w:val="ru-RU"/>
        </w:rPr>
        <w:t>Це одна із найцікавіших вершин Ґорґан, висотою 1542 м, з вершини якої відкривається чудова панорама Горган, а також можна побачити найвищу вершину Карпат – Говерлу та стрімкий Петрос. А з горганських вершин витікає водоспад Жанецький Гук - надзвичайно мальовничий водоспад, що має один каскад і висоту 15 метрів. (Від 1000 грн/особу)</w:t>
      </w: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p>
    <w:p w:rsidR="00CA7CD2" w:rsidRPr="00CA7CD2" w:rsidRDefault="00CA7CD2" w:rsidP="00CA7CD2">
      <w:pPr>
        <w:shd w:val="clear" w:color="auto" w:fill="FFFFFF"/>
        <w:spacing w:after="0" w:line="240" w:lineRule="auto"/>
        <w:jc w:val="both"/>
        <w:rPr>
          <w:rFonts w:ascii="Verdana" w:eastAsia="Times New Roman" w:hAnsi="Verdana" w:cs="Times New Roman"/>
          <w:color w:val="212529"/>
          <w:sz w:val="18"/>
          <w:szCs w:val="18"/>
          <w:lang w:val="ru-RU"/>
        </w:rPr>
      </w:pPr>
      <w:r w:rsidRPr="00CA7CD2">
        <w:rPr>
          <w:rFonts w:ascii="Verdana" w:eastAsia="Times New Roman" w:hAnsi="Verdana" w:cs="Times New Roman"/>
          <w:b/>
          <w:bCs/>
          <w:i/>
          <w:iCs/>
          <w:color w:val="212529"/>
          <w:sz w:val="18"/>
          <w:szCs w:val="18"/>
          <w:lang w:val="ru-RU"/>
        </w:rPr>
        <w:t>Вартість екскурсій може змінюватись в залежності від кількості бажаючих учасників та дати поїздки!</w:t>
      </w:r>
    </w:p>
    <w:p w:rsidR="009970F4" w:rsidRDefault="009970F4" w:rsidP="000629E0">
      <w:pPr>
        <w:spacing w:after="0" w:line="240" w:lineRule="auto"/>
        <w:rPr>
          <w:rFonts w:ascii="Verdana" w:eastAsia="Times New Roman" w:hAnsi="Verdana" w:cs="Arial"/>
          <w:b/>
          <w:bCs/>
          <w:noProof/>
          <w:color w:val="212529"/>
          <w:sz w:val="18"/>
          <w:szCs w:val="18"/>
        </w:rPr>
      </w:pPr>
    </w:p>
    <w:p w:rsidR="00F34A88" w:rsidRPr="0010086B" w:rsidRDefault="00F34A88" w:rsidP="000629E0">
      <w:pPr>
        <w:spacing w:after="0" w:line="240" w:lineRule="auto"/>
        <w:rPr>
          <w:rFonts w:ascii="Verdana" w:eastAsia="Times New Roman" w:hAnsi="Verdana" w:cs="Arial"/>
          <w:b/>
          <w:bCs/>
          <w:color w:val="212529"/>
          <w:sz w:val="18"/>
          <w:szCs w:val="18"/>
          <w:lang w:val="ru-RU"/>
        </w:rPr>
      </w:pPr>
      <w:r>
        <w:rPr>
          <w:rFonts w:ascii="Open Sans" w:hAnsi="Open Sans"/>
          <w:noProof/>
          <w:color w:val="FFFFFF"/>
          <w:shd w:val="clear" w:color="auto" w:fill="FFFFFF"/>
        </w:rPr>
        <w:drawing>
          <wp:inline distT="0" distB="0" distL="0" distR="0">
            <wp:extent cx="2000250" cy="1080135"/>
            <wp:effectExtent l="0" t="0" r="0" b="5715"/>
            <wp:docPr id="33" name="Рисунок 33" descr="pn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n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43230" cy="1103344"/>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438275" cy="1077360"/>
            <wp:effectExtent l="0" t="0" r="0" b="8890"/>
            <wp:docPr id="32" name="Рисунок 32" descr="pn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n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90" cy="1094075"/>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1809750" cy="1085850"/>
            <wp:effectExtent l="0" t="0" r="0" b="0"/>
            <wp:docPr id="31" name="Рисунок 31" descr="pn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n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9750" cy="1085850"/>
                    </a:xfrm>
                    <a:prstGeom prst="rect">
                      <a:avLst/>
                    </a:prstGeom>
                    <a:noFill/>
                    <a:ln>
                      <a:noFill/>
                    </a:ln>
                  </pic:spPr>
                </pic:pic>
              </a:graphicData>
            </a:graphic>
          </wp:inline>
        </w:drawing>
      </w:r>
      <w:r>
        <w:rPr>
          <w:rFonts w:ascii="Open Sans" w:hAnsi="Open Sans"/>
          <w:noProof/>
          <w:color w:val="FFFFFF"/>
          <w:shd w:val="clear" w:color="auto" w:fill="FFFFFF"/>
        </w:rPr>
        <w:drawing>
          <wp:inline distT="0" distB="0" distL="0" distR="0">
            <wp:extent cx="809625" cy="1079500"/>
            <wp:effectExtent l="0" t="0" r="9525" b="6350"/>
            <wp:docPr id="30" name="Рисунок 30" descr="pn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n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8849" cy="1091799"/>
                    </a:xfrm>
                    <a:prstGeom prst="rect">
                      <a:avLst/>
                    </a:prstGeom>
                    <a:noFill/>
                    <a:ln>
                      <a:noFill/>
                    </a:ln>
                  </pic:spPr>
                </pic:pic>
              </a:graphicData>
            </a:graphic>
          </wp:inline>
        </w:drawing>
      </w:r>
    </w:p>
    <w:p w:rsidR="00C34342" w:rsidRPr="00DA5D31" w:rsidRDefault="00C34342" w:rsidP="00C34342">
      <w:pPr>
        <w:shd w:val="clear" w:color="auto" w:fill="48509D"/>
        <w:spacing w:before="100" w:beforeAutospacing="1" w:after="100" w:afterAutospacing="1" w:line="240" w:lineRule="auto"/>
        <w:jc w:val="center"/>
        <w:outlineLvl w:val="4"/>
        <w:rPr>
          <w:rFonts w:ascii="Verdana" w:eastAsia="Times New Roman" w:hAnsi="Verdana" w:cs="Arial"/>
          <w:b/>
          <w:bCs/>
          <w:color w:val="FFFFFF"/>
          <w:sz w:val="18"/>
          <w:szCs w:val="18"/>
          <w:lang w:val="ru-RU"/>
        </w:rPr>
      </w:pPr>
      <w:r w:rsidRPr="00DA5D31">
        <w:rPr>
          <w:rFonts w:ascii="Verdana" w:eastAsia="Times New Roman" w:hAnsi="Verdana" w:cs="Arial"/>
          <w:b/>
          <w:bCs/>
          <w:color w:val="FFFFFF"/>
          <w:sz w:val="18"/>
          <w:szCs w:val="18"/>
          <w:lang w:val="ru-RU"/>
        </w:rPr>
        <w:t>Закриття зміни</w:t>
      </w:r>
    </w:p>
    <w:p w:rsidR="00CA7CD2" w:rsidRPr="009970F4" w:rsidRDefault="00343AB5" w:rsidP="009970F4">
      <w:pPr>
        <w:spacing w:before="100" w:beforeAutospacing="1" w:after="100" w:afterAutospacing="1" w:line="240" w:lineRule="auto"/>
        <w:rPr>
          <w:rFonts w:ascii="Verdana" w:eastAsia="Times New Roman" w:hAnsi="Verdana" w:cs="Arial"/>
          <w:color w:val="212529"/>
          <w:sz w:val="18"/>
          <w:szCs w:val="18"/>
          <w:lang w:val="ru-RU"/>
        </w:rPr>
      </w:pPr>
      <w:r w:rsidRPr="00DA5D31">
        <w:rPr>
          <w:rFonts w:ascii="Verdana" w:eastAsia="Times New Roman" w:hAnsi="Verdana" w:cs="Arial"/>
          <w:color w:val="212529"/>
          <w:sz w:val="18"/>
          <w:szCs w:val="18"/>
          <w:lang w:val="ru-RU"/>
        </w:rPr>
        <w:t>Конкурс на найсмішніше фото та відео табору. Обмін враженнями. Нагородження грамотами.</w:t>
      </w:r>
      <w:r w:rsidRPr="00DA5D31">
        <w:rPr>
          <w:rFonts w:ascii="Verdana" w:eastAsia="Times New Roman" w:hAnsi="Verdana" w:cs="Arial"/>
          <w:color w:val="212529"/>
          <w:sz w:val="18"/>
          <w:szCs w:val="18"/>
          <w:lang w:val="ru-RU"/>
        </w:rPr>
        <w:br/>
        <w:t>Виселення з номерів</w:t>
      </w:r>
      <w:r w:rsidRPr="00DA5D31">
        <w:rPr>
          <w:rFonts w:ascii="Verdana" w:eastAsia="Times New Roman" w:hAnsi="Verdana" w:cs="Arial"/>
          <w:color w:val="212529"/>
          <w:sz w:val="18"/>
          <w:szCs w:val="18"/>
          <w:lang w:val="ru-RU"/>
        </w:rPr>
        <w:br/>
        <w:t>Вечірній трансфер групи на залізничний вокзал Татарів. Повернення групи до Києва.</w:t>
      </w:r>
    </w:p>
    <w:p w:rsidR="00C34342" w:rsidRPr="009970F4" w:rsidRDefault="00C34342" w:rsidP="009970F4">
      <w:pPr>
        <w:shd w:val="clear" w:color="auto" w:fill="48509D"/>
        <w:spacing w:after="0" w:line="240" w:lineRule="auto"/>
        <w:jc w:val="center"/>
        <w:outlineLvl w:val="4"/>
        <w:rPr>
          <w:rFonts w:ascii="Verdana" w:eastAsia="Times New Roman" w:hAnsi="Verdana" w:cs="Arial"/>
          <w:b/>
          <w:bCs/>
          <w:color w:val="FFFFFF"/>
          <w:szCs w:val="18"/>
          <w:lang w:val="ru-RU"/>
        </w:rPr>
      </w:pPr>
      <w:r w:rsidRPr="009970F4">
        <w:rPr>
          <w:rFonts w:ascii="Verdana" w:eastAsia="Times New Roman" w:hAnsi="Verdana" w:cs="Arial"/>
          <w:b/>
          <w:bCs/>
          <w:color w:val="FFFFFF"/>
          <w:szCs w:val="18"/>
          <w:lang w:val="ru-RU"/>
        </w:rPr>
        <w:t>Вартість туру</w:t>
      </w:r>
    </w:p>
    <w:tbl>
      <w:tblPr>
        <w:tblW w:w="0" w:type="auto"/>
        <w:tblInd w:w="-10" w:type="dxa"/>
        <w:shd w:val="clear" w:color="auto" w:fill="FFFFFF"/>
        <w:tblCellMar>
          <w:left w:w="0" w:type="dxa"/>
          <w:right w:w="0" w:type="dxa"/>
        </w:tblCellMar>
        <w:tblLook w:val="04A0" w:firstRow="1" w:lastRow="0" w:firstColumn="1" w:lastColumn="0" w:noHBand="0" w:noVBand="1"/>
      </w:tblPr>
      <w:tblGrid>
        <w:gridCol w:w="2532"/>
        <w:gridCol w:w="1579"/>
        <w:gridCol w:w="1843"/>
        <w:gridCol w:w="1843"/>
        <w:gridCol w:w="1882"/>
      </w:tblGrid>
      <w:tr w:rsidR="00CA7CD2" w:rsidTr="00CA7CD2">
        <w:trPr>
          <w:trHeight w:val="533"/>
        </w:trPr>
        <w:tc>
          <w:tcPr>
            <w:tcW w:w="9679" w:type="dxa"/>
            <w:gridSpan w:val="5"/>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b/>
                <w:bCs/>
                <w:color w:val="212529"/>
                <w:sz w:val="18"/>
                <w:szCs w:val="18"/>
                <w:lang w:val="uk-UA"/>
              </w:rPr>
              <w:t>Осінній сезон 2026 </w:t>
            </w:r>
            <w:r>
              <w:rPr>
                <w:rFonts w:ascii="Arial" w:hAnsi="Arial" w:cs="Arial"/>
                <w:b/>
                <w:bCs/>
                <w:color w:val="212529"/>
                <w:sz w:val="18"/>
                <w:szCs w:val="18"/>
                <w:lang w:val="ru-RU"/>
              </w:rPr>
              <w:t>на базі готелю </w:t>
            </w:r>
            <w:hyperlink r:id="rId48" w:tgtFrame="_blank" w:history="1">
              <w:r>
                <w:rPr>
                  <w:rStyle w:val="a7"/>
                  <w:rFonts w:ascii="Open Sans" w:hAnsi="Open Sans" w:cs="Arial"/>
                  <w:color w:val="111111"/>
                  <w:sz w:val="21"/>
                  <w:szCs w:val="21"/>
                </w:rPr>
                <w:t>«Villa Elena Hotel &amp; SPA»</w:t>
              </w:r>
            </w:hyperlink>
          </w:p>
        </w:tc>
      </w:tr>
      <w:tr w:rsidR="00CA7CD2" w:rsidTr="00CA7CD2">
        <w:trPr>
          <w:trHeight w:val="838"/>
        </w:trPr>
        <w:tc>
          <w:tcPr>
            <w:tcW w:w="2532"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b/>
                <w:bCs/>
                <w:color w:val="212529"/>
                <w:sz w:val="18"/>
                <w:szCs w:val="18"/>
                <w:lang w:val="ru-RU"/>
              </w:rPr>
              <w:t>Кількість ночей</w:t>
            </w:r>
          </w:p>
        </w:tc>
        <w:tc>
          <w:tcPr>
            <w:tcW w:w="34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Pr="00CA7CD2" w:rsidRDefault="00CA7CD2">
            <w:pPr>
              <w:spacing w:before="100" w:beforeAutospacing="1"/>
              <w:jc w:val="center"/>
              <w:rPr>
                <w:rFonts w:ascii="Open Sans" w:hAnsi="Open Sans" w:cs="Segoe UI"/>
                <w:color w:val="212529"/>
                <w:sz w:val="21"/>
                <w:szCs w:val="21"/>
                <w:lang w:val="ru-RU"/>
              </w:rPr>
            </w:pPr>
            <w:r>
              <w:rPr>
                <w:rFonts w:ascii="Arial" w:hAnsi="Arial" w:cs="Arial"/>
                <w:b/>
                <w:bCs/>
                <w:color w:val="212529"/>
                <w:sz w:val="18"/>
                <w:szCs w:val="18"/>
                <w:lang w:val="ru-RU"/>
              </w:rPr>
              <w:t>Вартість при групі 10+1 та для індивідуальних туристів</w:t>
            </w:r>
          </w:p>
        </w:tc>
        <w:tc>
          <w:tcPr>
            <w:tcW w:w="372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b/>
                <w:bCs/>
                <w:color w:val="212529"/>
                <w:sz w:val="18"/>
                <w:szCs w:val="18"/>
                <w:lang w:val="ru-RU"/>
              </w:rPr>
              <w:t>Вартість при групі 15+2</w:t>
            </w:r>
          </w:p>
        </w:tc>
      </w:tr>
      <w:tr w:rsidR="00CA7CD2" w:rsidRPr="00F34A88" w:rsidTr="00CA7CD2">
        <w:trPr>
          <w:trHeight w:val="168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CA7CD2" w:rsidRDefault="00CA7CD2">
            <w:pPr>
              <w:rPr>
                <w:rFonts w:ascii="Open Sans" w:hAnsi="Open Sans" w:cs="Segoe UI"/>
                <w:color w:val="212529"/>
                <w:sz w:val="21"/>
                <w:szCs w:val="21"/>
              </w:rPr>
            </w:pPr>
          </w:p>
        </w:tc>
        <w:tc>
          <w:tcPr>
            <w:tcW w:w="1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ru-RU"/>
              </w:rPr>
              <w:t>Для дітей</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Pr="00CA7CD2" w:rsidRDefault="00CA7CD2">
            <w:pPr>
              <w:spacing w:before="100" w:beforeAutospacing="1"/>
              <w:jc w:val="center"/>
              <w:rPr>
                <w:rFonts w:ascii="Open Sans" w:hAnsi="Open Sans" w:cs="Segoe UI"/>
                <w:color w:val="212529"/>
                <w:sz w:val="21"/>
                <w:szCs w:val="21"/>
                <w:lang w:val="ru-RU"/>
              </w:rPr>
            </w:pPr>
            <w:r>
              <w:rPr>
                <w:rFonts w:ascii="Arial" w:hAnsi="Arial" w:cs="Arial"/>
                <w:color w:val="212529"/>
                <w:sz w:val="18"/>
                <w:szCs w:val="18"/>
                <w:lang w:val="ru-RU"/>
              </w:rPr>
              <w:t>Для дорослих при проживанні у двомісному номері</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ru-RU"/>
              </w:rPr>
              <w:t>Для дітей</w:t>
            </w:r>
          </w:p>
        </w:tc>
        <w:tc>
          <w:tcPr>
            <w:tcW w:w="18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Pr="00CA7CD2" w:rsidRDefault="00CA7CD2">
            <w:pPr>
              <w:spacing w:before="100" w:beforeAutospacing="1"/>
              <w:jc w:val="center"/>
              <w:rPr>
                <w:rFonts w:ascii="Open Sans" w:hAnsi="Open Sans" w:cs="Segoe UI"/>
                <w:color w:val="212529"/>
                <w:sz w:val="21"/>
                <w:szCs w:val="21"/>
                <w:lang w:val="ru-RU"/>
              </w:rPr>
            </w:pPr>
            <w:r>
              <w:rPr>
                <w:rFonts w:ascii="Arial" w:hAnsi="Arial" w:cs="Arial"/>
                <w:color w:val="212529"/>
                <w:sz w:val="18"/>
                <w:szCs w:val="18"/>
                <w:lang w:val="ru-RU"/>
              </w:rPr>
              <w:t>Для дорослих при проживанні у двомісному номері</w:t>
            </w:r>
          </w:p>
        </w:tc>
      </w:tr>
      <w:tr w:rsidR="00CA7CD2" w:rsidTr="00CA7CD2">
        <w:tc>
          <w:tcPr>
            <w:tcW w:w="253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b/>
                <w:bCs/>
                <w:color w:val="212529"/>
                <w:sz w:val="18"/>
                <w:szCs w:val="18"/>
                <w:lang w:val="ru-RU"/>
              </w:rPr>
              <w:t>6 днів / 5 ночей</w:t>
            </w:r>
          </w:p>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ru-RU"/>
              </w:rPr>
              <w:t>26.10.2026 – 31.10.2026</w:t>
            </w:r>
          </w:p>
        </w:tc>
        <w:tc>
          <w:tcPr>
            <w:tcW w:w="1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uk-UA"/>
              </w:rPr>
              <w:t>18700 грн</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uk-UA"/>
              </w:rPr>
              <w:t>21700 грн</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uk-UA"/>
              </w:rPr>
              <w:t>19100 грн</w:t>
            </w:r>
          </w:p>
        </w:tc>
        <w:tc>
          <w:tcPr>
            <w:tcW w:w="18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uk-UA"/>
              </w:rPr>
              <w:t>22300 грн</w:t>
            </w:r>
          </w:p>
        </w:tc>
      </w:tr>
      <w:tr w:rsidR="00CA7CD2" w:rsidTr="00CA7CD2">
        <w:tc>
          <w:tcPr>
            <w:tcW w:w="253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b/>
                <w:bCs/>
                <w:color w:val="212529"/>
                <w:sz w:val="18"/>
                <w:szCs w:val="18"/>
                <w:lang w:val="ru-RU"/>
              </w:rPr>
              <w:t>5 днів / 4 ночі</w:t>
            </w:r>
          </w:p>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rPr>
              <w:t xml:space="preserve">26.10.2026 – </w:t>
            </w:r>
            <w:r w:rsidR="00663EF9">
              <w:rPr>
                <w:rFonts w:ascii="Arial" w:hAnsi="Arial" w:cs="Arial"/>
                <w:color w:val="212529"/>
                <w:sz w:val="18"/>
                <w:szCs w:val="18"/>
              </w:rPr>
              <w:t>3</w:t>
            </w:r>
            <w:r w:rsidR="00663EF9">
              <w:rPr>
                <w:rFonts w:ascii="Arial" w:hAnsi="Arial" w:cs="Arial"/>
                <w:color w:val="212529"/>
                <w:sz w:val="18"/>
                <w:szCs w:val="18"/>
                <w:lang w:val="uk-UA"/>
              </w:rPr>
              <w:t>0</w:t>
            </w:r>
            <w:r>
              <w:rPr>
                <w:rFonts w:ascii="Arial" w:hAnsi="Arial" w:cs="Arial"/>
                <w:color w:val="212529"/>
                <w:sz w:val="18"/>
                <w:szCs w:val="18"/>
              </w:rPr>
              <w:t>.10.2026</w:t>
            </w:r>
          </w:p>
        </w:tc>
        <w:tc>
          <w:tcPr>
            <w:tcW w:w="1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uk-UA"/>
              </w:rPr>
              <w:t>16000 грн</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uk-UA"/>
              </w:rPr>
              <w:t>18400 грн</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ru-RU"/>
              </w:rPr>
              <w:t>16500</w:t>
            </w:r>
            <w:r>
              <w:rPr>
                <w:rFonts w:ascii="Arial" w:hAnsi="Arial" w:cs="Arial"/>
                <w:color w:val="212529"/>
                <w:sz w:val="18"/>
                <w:szCs w:val="18"/>
                <w:lang w:val="uk-UA"/>
              </w:rPr>
              <w:t> грн</w:t>
            </w:r>
          </w:p>
        </w:tc>
        <w:tc>
          <w:tcPr>
            <w:tcW w:w="18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A7CD2" w:rsidRDefault="00CA7CD2">
            <w:pPr>
              <w:spacing w:before="100" w:beforeAutospacing="1"/>
              <w:jc w:val="center"/>
              <w:rPr>
                <w:rFonts w:ascii="Open Sans" w:hAnsi="Open Sans" w:cs="Segoe UI"/>
                <w:color w:val="212529"/>
                <w:sz w:val="21"/>
                <w:szCs w:val="21"/>
              </w:rPr>
            </w:pPr>
            <w:r>
              <w:rPr>
                <w:rFonts w:ascii="Arial" w:hAnsi="Arial" w:cs="Arial"/>
                <w:color w:val="212529"/>
                <w:sz w:val="18"/>
                <w:szCs w:val="18"/>
                <w:lang w:val="ru-RU"/>
              </w:rPr>
              <w:t>18900</w:t>
            </w:r>
            <w:r>
              <w:rPr>
                <w:rFonts w:ascii="Arial" w:hAnsi="Arial" w:cs="Arial"/>
                <w:color w:val="212529"/>
                <w:sz w:val="18"/>
                <w:szCs w:val="18"/>
                <w:lang w:val="uk-UA"/>
              </w:rPr>
              <w:t> грн</w:t>
            </w:r>
          </w:p>
        </w:tc>
      </w:tr>
    </w:tbl>
    <w:p w:rsidR="0010086B" w:rsidRDefault="0010086B" w:rsidP="00376CCB">
      <w:pPr>
        <w:spacing w:after="0" w:line="240" w:lineRule="auto"/>
        <w:rPr>
          <w:rFonts w:ascii="Verdana" w:eastAsia="Times New Roman" w:hAnsi="Verdana" w:cs="Times New Roman"/>
          <w:b/>
          <w:color w:val="FF0000"/>
          <w:sz w:val="18"/>
          <w:szCs w:val="18"/>
          <w:lang w:val="ru-RU"/>
        </w:rPr>
      </w:pPr>
    </w:p>
    <w:p w:rsidR="00C34342" w:rsidRPr="009970F4" w:rsidRDefault="005D728E" w:rsidP="00376CCB">
      <w:pPr>
        <w:spacing w:after="0" w:line="240" w:lineRule="auto"/>
        <w:rPr>
          <w:rFonts w:ascii="Verdana" w:eastAsia="Times New Roman" w:hAnsi="Verdana" w:cs="Times New Roman"/>
          <w:b/>
          <w:color w:val="FF0000"/>
          <w:sz w:val="18"/>
          <w:szCs w:val="18"/>
          <w:lang w:val="ru-RU"/>
        </w:rPr>
      </w:pPr>
      <w:r>
        <w:rPr>
          <w:rFonts w:ascii="Open Sans" w:hAnsi="Open Sans"/>
          <w:b/>
          <w:bCs/>
          <w:color w:val="FF0000"/>
          <w:sz w:val="21"/>
          <w:szCs w:val="21"/>
          <w:shd w:val="clear" w:color="auto" w:fill="FFFFFF"/>
          <w:lang w:val="ru-RU"/>
        </w:rPr>
        <w:t>Ціни раннього бронювання до 21</w:t>
      </w:r>
      <w:bookmarkStart w:id="0" w:name="_GoBack"/>
      <w:bookmarkEnd w:id="0"/>
      <w:r w:rsidR="00CA7CD2" w:rsidRPr="00CA7CD2">
        <w:rPr>
          <w:rFonts w:ascii="Open Sans" w:hAnsi="Open Sans"/>
          <w:b/>
          <w:bCs/>
          <w:color w:val="FF0000"/>
          <w:sz w:val="21"/>
          <w:szCs w:val="21"/>
          <w:shd w:val="clear" w:color="auto" w:fill="FFFFFF"/>
          <w:lang w:val="ru-RU"/>
        </w:rPr>
        <w:t>.09.2026!</w:t>
      </w:r>
    </w:p>
    <w:p w:rsidR="000629E0" w:rsidRPr="00DA5D31" w:rsidRDefault="000629E0" w:rsidP="000629E0">
      <w:pPr>
        <w:shd w:val="clear" w:color="auto" w:fill="48509D"/>
        <w:spacing w:before="100" w:beforeAutospacing="1" w:after="100" w:afterAutospacing="1" w:line="240" w:lineRule="auto"/>
        <w:jc w:val="center"/>
        <w:outlineLvl w:val="5"/>
        <w:rPr>
          <w:rFonts w:ascii="Verdana" w:eastAsia="Times New Roman" w:hAnsi="Verdana" w:cs="Arial"/>
          <w:b/>
          <w:bCs/>
          <w:color w:val="FFFFFF"/>
          <w:sz w:val="18"/>
          <w:szCs w:val="18"/>
          <w:lang w:val="ru-RU"/>
        </w:rPr>
      </w:pPr>
      <w:r w:rsidRPr="00DA5D31">
        <w:rPr>
          <w:rFonts w:ascii="Verdana" w:eastAsia="Times New Roman" w:hAnsi="Verdana" w:cs="Arial"/>
          <w:b/>
          <w:bCs/>
          <w:color w:val="FFFFFF"/>
          <w:sz w:val="18"/>
          <w:szCs w:val="18"/>
          <w:lang w:val="ru-RU"/>
        </w:rPr>
        <w:lastRenderedPageBreak/>
        <w:t>Входить у вартість</w:t>
      </w:r>
    </w:p>
    <w:p w:rsidR="007B477A" w:rsidRPr="00CA7CD2" w:rsidRDefault="007B477A" w:rsidP="00CA7CD2">
      <w:pPr>
        <w:pStyle w:val="a4"/>
        <w:numPr>
          <w:ilvl w:val="0"/>
          <w:numId w:val="17"/>
        </w:numPr>
        <w:spacing w:before="100" w:beforeAutospacing="1" w:after="100" w:afterAutospacing="1" w:line="240" w:lineRule="auto"/>
        <w:rPr>
          <w:rFonts w:ascii="Verdana" w:eastAsia="Times New Roman" w:hAnsi="Verdana" w:cs="Times New Roman"/>
          <w:sz w:val="18"/>
          <w:szCs w:val="18"/>
          <w:lang w:val="ru-RU"/>
        </w:rPr>
      </w:pPr>
      <w:r w:rsidRPr="00CA7CD2">
        <w:rPr>
          <w:rFonts w:ascii="Verdana" w:eastAsia="Times New Roman" w:hAnsi="Verdana" w:cs="Times New Roman"/>
          <w:sz w:val="18"/>
          <w:szCs w:val="18"/>
          <w:lang w:val="ru-RU"/>
        </w:rPr>
        <w:t>Проживання в комфортабельних номерах</w:t>
      </w:r>
      <w:r w:rsidRPr="00CA7CD2">
        <w:rPr>
          <w:rFonts w:ascii="Verdana" w:eastAsia="Times New Roman" w:hAnsi="Verdana" w:cs="Times New Roman"/>
          <w:sz w:val="18"/>
          <w:szCs w:val="18"/>
          <w:lang w:val="uk-UA"/>
        </w:rPr>
        <w:t xml:space="preserve"> зі зручностями по 3,4,5 осіб</w:t>
      </w:r>
      <w:r w:rsidRPr="00CA7CD2">
        <w:rPr>
          <w:rFonts w:ascii="Verdana" w:eastAsia="Times New Roman" w:hAnsi="Verdana" w:cs="Times New Roman"/>
          <w:sz w:val="18"/>
          <w:szCs w:val="18"/>
          <w:lang w:val="ru-RU"/>
        </w:rPr>
        <w:t>;</w:t>
      </w:r>
    </w:p>
    <w:p w:rsidR="007B477A" w:rsidRPr="00CA7CD2" w:rsidRDefault="007B477A" w:rsidP="00CA7CD2">
      <w:pPr>
        <w:pStyle w:val="a4"/>
        <w:numPr>
          <w:ilvl w:val="0"/>
          <w:numId w:val="17"/>
        </w:numPr>
        <w:spacing w:before="100" w:beforeAutospacing="1" w:after="100" w:afterAutospacing="1" w:line="240" w:lineRule="auto"/>
        <w:rPr>
          <w:rFonts w:ascii="Verdana" w:eastAsia="Times New Roman" w:hAnsi="Verdana" w:cs="Times New Roman"/>
          <w:sz w:val="18"/>
          <w:szCs w:val="18"/>
          <w:lang w:val="ru-RU"/>
        </w:rPr>
      </w:pPr>
      <w:r w:rsidRPr="00CA7CD2">
        <w:rPr>
          <w:rFonts w:ascii="Verdana" w:eastAsia="Times New Roman" w:hAnsi="Verdana" w:cs="Times New Roman"/>
          <w:sz w:val="18"/>
          <w:szCs w:val="18"/>
          <w:lang w:val="ru-RU"/>
        </w:rPr>
        <w:t>Щоденне купання в басейні (2 години);</w:t>
      </w:r>
    </w:p>
    <w:p w:rsidR="007B477A" w:rsidRPr="00CA7CD2" w:rsidRDefault="007B477A" w:rsidP="00CA7CD2">
      <w:pPr>
        <w:pStyle w:val="a4"/>
        <w:numPr>
          <w:ilvl w:val="0"/>
          <w:numId w:val="17"/>
        </w:numPr>
        <w:spacing w:before="100" w:beforeAutospacing="1" w:after="100" w:afterAutospacing="1" w:line="240" w:lineRule="auto"/>
        <w:rPr>
          <w:rFonts w:ascii="Verdana" w:eastAsia="Times New Roman" w:hAnsi="Verdana" w:cs="Times New Roman"/>
          <w:sz w:val="18"/>
          <w:szCs w:val="18"/>
        </w:rPr>
      </w:pPr>
      <w:r w:rsidRPr="00CA7CD2">
        <w:rPr>
          <w:rFonts w:ascii="Verdana" w:eastAsia="Times New Roman" w:hAnsi="Verdana" w:cs="Times New Roman"/>
          <w:sz w:val="18"/>
          <w:szCs w:val="18"/>
          <w:lang w:val="ru-RU"/>
        </w:rPr>
        <w:t>Авторська анімаційна п</w:t>
      </w:r>
      <w:r w:rsidRPr="00CA7CD2">
        <w:rPr>
          <w:rFonts w:ascii="Verdana" w:eastAsia="Times New Roman" w:hAnsi="Verdana" w:cs="Times New Roman"/>
          <w:sz w:val="18"/>
          <w:szCs w:val="18"/>
        </w:rPr>
        <w:t>рограма;</w:t>
      </w:r>
    </w:p>
    <w:p w:rsidR="007B477A" w:rsidRPr="00CA7CD2" w:rsidRDefault="007B477A" w:rsidP="00CA7CD2">
      <w:pPr>
        <w:pStyle w:val="a4"/>
        <w:numPr>
          <w:ilvl w:val="0"/>
          <w:numId w:val="17"/>
        </w:numPr>
        <w:spacing w:before="100" w:beforeAutospacing="1" w:after="100" w:afterAutospacing="1" w:line="240" w:lineRule="auto"/>
        <w:rPr>
          <w:rFonts w:ascii="Verdana" w:eastAsia="Times New Roman" w:hAnsi="Verdana" w:cs="Times New Roman"/>
          <w:sz w:val="18"/>
          <w:szCs w:val="18"/>
          <w:lang w:val="ru-RU"/>
        </w:rPr>
      </w:pPr>
      <w:r w:rsidRPr="00CA7CD2">
        <w:rPr>
          <w:rFonts w:ascii="Verdana" w:eastAsia="Times New Roman" w:hAnsi="Verdana" w:cs="Times New Roman"/>
          <w:sz w:val="18"/>
          <w:szCs w:val="18"/>
          <w:lang w:val="ru-RU"/>
        </w:rPr>
        <w:t>3-х разове харчування</w:t>
      </w:r>
      <w:r w:rsidRPr="00CA7CD2">
        <w:rPr>
          <w:rFonts w:ascii="Verdana" w:eastAsia="Times New Roman" w:hAnsi="Verdana" w:cs="Times New Roman"/>
          <w:sz w:val="18"/>
          <w:szCs w:val="18"/>
          <w:lang w:val="uk-UA"/>
        </w:rPr>
        <w:t xml:space="preserve"> (починаємо з обіду, закінчуємо сніданком)</w:t>
      </w:r>
      <w:r w:rsidRPr="00CA7CD2">
        <w:rPr>
          <w:rFonts w:ascii="Verdana" w:eastAsia="Times New Roman" w:hAnsi="Verdana" w:cs="Times New Roman"/>
          <w:sz w:val="18"/>
          <w:szCs w:val="18"/>
          <w:lang w:val="ru-RU"/>
        </w:rPr>
        <w:t>;</w:t>
      </w:r>
    </w:p>
    <w:p w:rsidR="007B477A" w:rsidRPr="00CA7CD2" w:rsidRDefault="007B477A" w:rsidP="00CA7CD2">
      <w:pPr>
        <w:pStyle w:val="a4"/>
        <w:numPr>
          <w:ilvl w:val="0"/>
          <w:numId w:val="17"/>
        </w:numPr>
        <w:spacing w:before="100" w:beforeAutospacing="1" w:after="100" w:afterAutospacing="1" w:line="240" w:lineRule="auto"/>
        <w:rPr>
          <w:rFonts w:ascii="Verdana" w:eastAsia="Times New Roman" w:hAnsi="Verdana" w:cs="Times New Roman"/>
          <w:sz w:val="18"/>
          <w:szCs w:val="18"/>
          <w:lang w:val="ru-RU"/>
        </w:rPr>
      </w:pPr>
      <w:r w:rsidRPr="00CA7CD2">
        <w:rPr>
          <w:rFonts w:ascii="Verdana" w:eastAsia="Times New Roman" w:hAnsi="Verdana" w:cs="Times New Roman"/>
          <w:sz w:val="18"/>
          <w:szCs w:val="18"/>
          <w:lang w:val="ru-RU"/>
        </w:rPr>
        <w:t>Трансфер з Татарів – Буковель – Татарів;</w:t>
      </w:r>
    </w:p>
    <w:p w:rsidR="007B477A" w:rsidRPr="00CA7CD2" w:rsidRDefault="007B477A" w:rsidP="00CA7CD2">
      <w:pPr>
        <w:pStyle w:val="a4"/>
        <w:numPr>
          <w:ilvl w:val="0"/>
          <w:numId w:val="17"/>
        </w:numPr>
        <w:spacing w:before="100" w:beforeAutospacing="1" w:after="100" w:afterAutospacing="1" w:line="240" w:lineRule="auto"/>
        <w:rPr>
          <w:rFonts w:ascii="Verdana" w:eastAsia="Times New Roman" w:hAnsi="Verdana" w:cs="Times New Roman"/>
          <w:sz w:val="18"/>
          <w:szCs w:val="18"/>
          <w:lang w:val="ru-RU"/>
        </w:rPr>
      </w:pPr>
      <w:r w:rsidRPr="00CA7CD2">
        <w:rPr>
          <w:rFonts w:ascii="Verdana" w:eastAsia="Times New Roman" w:hAnsi="Verdana" w:cs="Times New Roman"/>
          <w:sz w:val="18"/>
          <w:szCs w:val="18"/>
          <w:lang w:val="uk-UA"/>
        </w:rPr>
        <w:t>Медичне страхування для осіб 7 – 59 років</w:t>
      </w:r>
      <w:r w:rsidRPr="00CA7CD2">
        <w:rPr>
          <w:rFonts w:ascii="Verdana" w:eastAsia="Times New Roman" w:hAnsi="Verdana" w:cs="Times New Roman"/>
          <w:sz w:val="18"/>
          <w:szCs w:val="18"/>
          <w:lang w:val="ru-RU"/>
        </w:rPr>
        <w:t>.</w:t>
      </w:r>
    </w:p>
    <w:p w:rsidR="000629E0" w:rsidRPr="00CA7CD2" w:rsidRDefault="000629E0" w:rsidP="000629E0">
      <w:pPr>
        <w:shd w:val="clear" w:color="auto" w:fill="F1874C"/>
        <w:spacing w:before="100" w:beforeAutospacing="1" w:after="100" w:afterAutospacing="1" w:line="240" w:lineRule="auto"/>
        <w:jc w:val="center"/>
        <w:outlineLvl w:val="5"/>
        <w:rPr>
          <w:rFonts w:ascii="Verdana" w:eastAsia="Times New Roman" w:hAnsi="Verdana" w:cs="Arial"/>
          <w:b/>
          <w:bCs/>
          <w:color w:val="FFFFFF"/>
          <w:sz w:val="18"/>
          <w:szCs w:val="18"/>
          <w:lang w:val="ru-RU"/>
        </w:rPr>
      </w:pPr>
      <w:r w:rsidRPr="00CA7CD2">
        <w:rPr>
          <w:rFonts w:ascii="Verdana" w:eastAsia="Times New Roman" w:hAnsi="Verdana" w:cs="Arial"/>
          <w:b/>
          <w:bCs/>
          <w:color w:val="FFFFFF"/>
          <w:sz w:val="18"/>
          <w:szCs w:val="18"/>
          <w:lang w:val="ru-RU"/>
        </w:rPr>
        <w:t>Не входить у вартість</w:t>
      </w:r>
    </w:p>
    <w:p w:rsidR="00077D28" w:rsidRPr="00077D28" w:rsidRDefault="00077D28" w:rsidP="00077D28">
      <w:pPr>
        <w:pStyle w:val="a4"/>
        <w:numPr>
          <w:ilvl w:val="0"/>
          <w:numId w:val="17"/>
        </w:num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077D28">
        <w:rPr>
          <w:rFonts w:ascii="Verdana" w:eastAsia="Times New Roman" w:hAnsi="Verdana" w:cs="Times New Roman"/>
          <w:color w:val="212529"/>
          <w:sz w:val="18"/>
          <w:szCs w:val="18"/>
          <w:lang w:val="ru-RU"/>
        </w:rPr>
        <w:t>Екскурсії, вхідні квитки в екскурсійні об’єкти, розваги на курорті;</w:t>
      </w:r>
    </w:p>
    <w:p w:rsidR="00077D28" w:rsidRPr="00077D28" w:rsidRDefault="00077D28" w:rsidP="00077D28">
      <w:pPr>
        <w:pStyle w:val="a4"/>
        <w:numPr>
          <w:ilvl w:val="0"/>
          <w:numId w:val="17"/>
        </w:num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077D28">
        <w:rPr>
          <w:rFonts w:ascii="Verdana" w:eastAsia="Times New Roman" w:hAnsi="Verdana" w:cs="Times New Roman"/>
          <w:color w:val="212529"/>
          <w:sz w:val="18"/>
          <w:szCs w:val="18"/>
          <w:lang w:val="ru-RU"/>
        </w:rPr>
        <w:t>Особисті витрати;</w:t>
      </w:r>
    </w:p>
    <w:p w:rsidR="00077D28" w:rsidRPr="00077D28" w:rsidRDefault="00077D28" w:rsidP="00077D28">
      <w:pPr>
        <w:pStyle w:val="a4"/>
        <w:numPr>
          <w:ilvl w:val="0"/>
          <w:numId w:val="17"/>
        </w:num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077D28">
        <w:rPr>
          <w:rFonts w:ascii="Verdana" w:eastAsia="Times New Roman" w:hAnsi="Verdana" w:cs="Times New Roman"/>
          <w:color w:val="212529"/>
          <w:sz w:val="18"/>
          <w:szCs w:val="18"/>
          <w:lang w:val="ru-RU"/>
        </w:rPr>
        <w:t>Додаткове харчування – від 350 грн/особу по маршруту, від 500 грн/особу в готелі;</w:t>
      </w:r>
    </w:p>
    <w:p w:rsidR="00077D28" w:rsidRPr="00077D28" w:rsidRDefault="00077D28" w:rsidP="00077D28">
      <w:pPr>
        <w:pStyle w:val="a4"/>
        <w:numPr>
          <w:ilvl w:val="0"/>
          <w:numId w:val="17"/>
        </w:num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077D28">
        <w:rPr>
          <w:rFonts w:ascii="Verdana" w:eastAsia="Times New Roman" w:hAnsi="Verdana" w:cs="Times New Roman"/>
          <w:color w:val="212529"/>
          <w:sz w:val="18"/>
          <w:szCs w:val="18"/>
          <w:lang w:val="ru-RU"/>
        </w:rPr>
        <w:t>Доплата за медичне страхування для осіб 0 - 6 та 60 - 80 років;</w:t>
      </w:r>
    </w:p>
    <w:p w:rsidR="00F34A88" w:rsidRDefault="00077D28" w:rsidP="00F34A88">
      <w:pPr>
        <w:pStyle w:val="a4"/>
        <w:numPr>
          <w:ilvl w:val="0"/>
          <w:numId w:val="17"/>
        </w:num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077D28">
        <w:rPr>
          <w:rFonts w:ascii="Verdana" w:eastAsia="Times New Roman" w:hAnsi="Verdana" w:cs="Times New Roman"/>
          <w:color w:val="212529"/>
          <w:sz w:val="18"/>
          <w:szCs w:val="18"/>
          <w:lang w:val="ru-RU"/>
        </w:rPr>
        <w:t>Залізничний трансфер Київ – Татарів - Київ: дорослі від 2800 грн., діти до 14 років - від 2500 грн. - купе, плацкарт - від 1600 грн/дор, 1400 грн/діти до 14 років). Квитки можна купити самостійно, обов'язково завчасно уточніть у менеджера номер поїзда. Увага! Вартість квитків може бути змінена Туроператором після придбання, внаслідок підняття тарифів, чи підтвердження УЗ дорожчого поїзда.</w:t>
      </w:r>
    </w:p>
    <w:p w:rsidR="00077D28" w:rsidRPr="00F34A88" w:rsidRDefault="00077D28" w:rsidP="00F34A88">
      <w:pPr>
        <w:pStyle w:val="a4"/>
        <w:numPr>
          <w:ilvl w:val="0"/>
          <w:numId w:val="17"/>
        </w:num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F34A88">
        <w:rPr>
          <w:rFonts w:ascii="Verdana" w:eastAsia="Times New Roman" w:hAnsi="Verdana" w:cs="Times New Roman"/>
          <w:color w:val="212529"/>
          <w:sz w:val="18"/>
          <w:szCs w:val="18"/>
          <w:lang w:val="ru-RU"/>
        </w:rPr>
        <w:t>АБО автобусний трансфер з Києва від 3000 грн за особу (Київ – Татарів - Київ).</w:t>
      </w:r>
    </w:p>
    <w:p w:rsidR="00A33D40" w:rsidRPr="007B477A" w:rsidRDefault="00A33D40">
      <w:pPr>
        <w:rPr>
          <w:rFonts w:ascii="Verdana" w:hAnsi="Verdana"/>
          <w:sz w:val="18"/>
          <w:szCs w:val="18"/>
          <w:lang w:val="ru-RU"/>
        </w:rPr>
      </w:pPr>
    </w:p>
    <w:sectPr w:rsidR="00A33D40" w:rsidRPr="007B477A">
      <w:headerReference w:type="default" r:id="rId49"/>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1F0" w:rsidRDefault="008861F0" w:rsidP="009C620C">
      <w:pPr>
        <w:spacing w:after="0" w:line="240" w:lineRule="auto"/>
      </w:pPr>
      <w:r>
        <w:separator/>
      </w:r>
    </w:p>
  </w:endnote>
  <w:endnote w:type="continuationSeparator" w:id="0">
    <w:p w:rsidR="008861F0" w:rsidRDefault="008861F0" w:rsidP="009C6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1F0" w:rsidRDefault="008861F0" w:rsidP="009C620C">
      <w:pPr>
        <w:spacing w:after="0" w:line="240" w:lineRule="auto"/>
      </w:pPr>
      <w:r>
        <w:separator/>
      </w:r>
    </w:p>
  </w:footnote>
  <w:footnote w:type="continuationSeparator" w:id="0">
    <w:p w:rsidR="008861F0" w:rsidRDefault="008861F0" w:rsidP="009C6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07D" w:rsidRPr="00C9607D" w:rsidRDefault="009C620C" w:rsidP="00C9607D">
    <w:pPr>
      <w:pStyle w:val="1"/>
      <w:numPr>
        <w:ilvl w:val="0"/>
        <w:numId w:val="4"/>
      </w:numPr>
      <w:tabs>
        <w:tab w:val="left" w:pos="432"/>
      </w:tabs>
      <w:suppressAutoHyphens/>
      <w:wordWrap w:val="0"/>
      <w:spacing w:before="0" w:line="360" w:lineRule="auto"/>
      <w:ind w:left="431" w:hanging="431"/>
      <w:jc w:val="right"/>
      <w:rPr>
        <w:rFonts w:ascii="Arial" w:hAnsi="Arial" w:cs="Arial"/>
        <w:b/>
        <w:color w:val="000000" w:themeColor="text1"/>
        <w:sz w:val="22"/>
        <w:szCs w:val="22"/>
        <w:lang w:val="uk-UA" w:eastAsia="uk-UA"/>
      </w:rPr>
    </w:pPr>
    <w:r w:rsidRPr="00C5445B">
      <w:rPr>
        <w:noProof/>
        <w:color w:val="000000" w:themeColor="text1"/>
        <w:sz w:val="22"/>
        <w:szCs w:val="22"/>
      </w:rPr>
      <w:drawing>
        <wp:anchor distT="0" distB="0" distL="114300" distR="114300" simplePos="0" relativeHeight="251659264" behindDoc="0" locked="0" layoutInCell="1" allowOverlap="1" wp14:anchorId="3DFCF1A1" wp14:editId="2BCE90FF">
          <wp:simplePos x="0" y="0"/>
          <wp:positionH relativeFrom="column">
            <wp:posOffset>-363855</wp:posOffset>
          </wp:positionH>
          <wp:positionV relativeFrom="paragraph">
            <wp:posOffset>-134620</wp:posOffset>
          </wp:positionV>
          <wp:extent cx="2133600" cy="825500"/>
          <wp:effectExtent l="0" t="0" r="0" b="0"/>
          <wp:wrapTight wrapText="bothSides">
            <wp:wrapPolygon edited="0">
              <wp:start x="1736" y="0"/>
              <wp:lineTo x="0" y="1994"/>
              <wp:lineTo x="0" y="9969"/>
              <wp:lineTo x="1929" y="15951"/>
              <wp:lineTo x="1929" y="20935"/>
              <wp:lineTo x="19286" y="20935"/>
              <wp:lineTo x="20443" y="20935"/>
              <wp:lineTo x="21407" y="17945"/>
              <wp:lineTo x="21407" y="14954"/>
              <wp:lineTo x="20636" y="7975"/>
              <wp:lineTo x="21021" y="2492"/>
              <wp:lineTo x="19479" y="1994"/>
              <wp:lineTo x="3857" y="0"/>
              <wp:lineTo x="1736" y="0"/>
            </wp:wrapPolygon>
          </wp:wrapTight>
          <wp:docPr id="3" name="Рисунок 3" descr="C:\Users\Татьяна Семенович\Desktop\logo_saku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Татьяна Семенович\Desktop\logo_sakum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445B">
      <w:rPr>
        <w:rFonts w:ascii="Arial" w:hAnsi="Arial" w:cs="Arial"/>
        <w:b/>
        <w:color w:val="000000" w:themeColor="text1"/>
        <w:sz w:val="22"/>
        <w:szCs w:val="22"/>
        <w:lang w:val="uk-UA" w:eastAsia="uk-UA"/>
      </w:rPr>
      <w:t xml:space="preserve"> </w:t>
    </w:r>
    <w:r w:rsidR="00C9607D" w:rsidRPr="00C9607D">
      <w:rPr>
        <w:rFonts w:ascii="Arial" w:hAnsi="Arial" w:cs="Arial"/>
        <w:b/>
        <w:color w:val="000000" w:themeColor="text1"/>
        <w:sz w:val="22"/>
        <w:szCs w:val="22"/>
        <w:lang w:val="uk-UA" w:eastAsia="uk-UA"/>
      </w:rPr>
      <w:t>ДИТЯЧИЙ ЦЕНТР HAPPY LAND</w:t>
    </w:r>
  </w:p>
  <w:p w:rsidR="009C620C" w:rsidRPr="00C9607D" w:rsidRDefault="00C9607D" w:rsidP="00C9607D">
    <w:pPr>
      <w:pStyle w:val="1"/>
      <w:numPr>
        <w:ilvl w:val="0"/>
        <w:numId w:val="4"/>
      </w:numPr>
      <w:tabs>
        <w:tab w:val="left" w:pos="432"/>
      </w:tabs>
      <w:suppressAutoHyphens/>
      <w:wordWrap w:val="0"/>
      <w:spacing w:before="0" w:line="360" w:lineRule="auto"/>
      <w:ind w:left="431" w:hanging="431"/>
      <w:jc w:val="right"/>
      <w:rPr>
        <w:rFonts w:ascii="Arial" w:hAnsi="Arial" w:cs="Arial"/>
        <w:b/>
        <w:color w:val="000000" w:themeColor="text1"/>
        <w:sz w:val="22"/>
        <w:szCs w:val="22"/>
        <w:lang w:val="uk-UA" w:eastAsia="uk-UA"/>
      </w:rPr>
    </w:pPr>
    <w:r w:rsidRPr="00C9607D">
      <w:rPr>
        <w:rFonts w:ascii="Arial" w:hAnsi="Arial" w:cs="Arial"/>
        <w:b/>
        <w:color w:val="000000" w:themeColor="text1"/>
        <w:sz w:val="22"/>
        <w:szCs w:val="22"/>
        <w:lang w:val="uk-UA" w:eastAsia="uk-UA"/>
      </w:rPr>
      <w:t>НА КУРОРТІ БУКОВЕЛЬ</w:t>
    </w:r>
  </w:p>
  <w:p w:rsidR="009C620C" w:rsidRDefault="008861F0" w:rsidP="009C620C">
    <w:pPr>
      <w:pStyle w:val="1"/>
      <w:keepLines w:val="0"/>
      <w:numPr>
        <w:ilvl w:val="0"/>
        <w:numId w:val="4"/>
      </w:numPr>
      <w:tabs>
        <w:tab w:val="left" w:pos="432"/>
      </w:tabs>
      <w:suppressAutoHyphens/>
      <w:spacing w:before="0" w:line="240" w:lineRule="auto"/>
      <w:jc w:val="right"/>
      <w:rPr>
        <w:rFonts w:ascii="Arial" w:hAnsi="Arial" w:cs="Arial"/>
        <w:color w:val="212529"/>
        <w:sz w:val="21"/>
        <w:szCs w:val="21"/>
      </w:rPr>
    </w:pPr>
    <w:hyperlink r:id="rId2" w:tooltip="Vodafone" w:history="1">
      <w:r w:rsidR="009C620C">
        <w:rPr>
          <w:rStyle w:val="a7"/>
          <w:rFonts w:ascii="Arial" w:eastAsia="SimSun" w:hAnsi="Arial" w:cs="Arial"/>
          <w:color w:val="000000"/>
          <w:sz w:val="21"/>
          <w:szCs w:val="21"/>
        </w:rPr>
        <w:t>+38 (099) 10 240 10</w:t>
      </w:r>
    </w:hyperlink>
  </w:p>
  <w:p w:rsidR="009C620C" w:rsidRDefault="008861F0" w:rsidP="009C620C">
    <w:pPr>
      <w:pStyle w:val="a3"/>
      <w:spacing w:before="0" w:beforeAutospacing="0" w:after="0" w:afterAutospacing="0"/>
      <w:jc w:val="right"/>
      <w:rPr>
        <w:rFonts w:ascii="Arial" w:hAnsi="Arial" w:cs="Arial"/>
        <w:color w:val="212529"/>
        <w:sz w:val="21"/>
        <w:szCs w:val="21"/>
      </w:rPr>
    </w:pPr>
    <w:hyperlink r:id="rId3" w:tooltip="Lifecell" w:history="1">
      <w:r w:rsidR="009C620C">
        <w:rPr>
          <w:rStyle w:val="a7"/>
          <w:rFonts w:ascii="Arial" w:eastAsia="SimSun" w:hAnsi="Arial" w:cs="Arial"/>
          <w:color w:val="000000"/>
          <w:sz w:val="21"/>
          <w:szCs w:val="21"/>
        </w:rPr>
        <w:t>+38 (093) 700 90 70</w:t>
      </w:r>
    </w:hyperlink>
  </w:p>
  <w:p w:rsidR="009C620C" w:rsidRDefault="008861F0" w:rsidP="009C620C">
    <w:pPr>
      <w:pStyle w:val="a5"/>
      <w:tabs>
        <w:tab w:val="center" w:pos="4819"/>
        <w:tab w:val="right" w:pos="9639"/>
      </w:tabs>
      <w:jc w:val="right"/>
      <w:rPr>
        <w:rStyle w:val="a7"/>
        <w:rFonts w:ascii="Arial" w:eastAsia="SimSun" w:hAnsi="Arial" w:cs="Arial"/>
        <w:color w:val="000000"/>
        <w:sz w:val="21"/>
        <w:szCs w:val="21"/>
      </w:rPr>
    </w:pPr>
    <w:hyperlink r:id="rId4" w:tooltip="Kyivstar" w:history="1">
      <w:r w:rsidR="009C620C">
        <w:rPr>
          <w:rStyle w:val="a7"/>
          <w:rFonts w:ascii="Arial" w:eastAsia="SimSun" w:hAnsi="Arial" w:cs="Arial"/>
          <w:color w:val="000000"/>
          <w:sz w:val="21"/>
          <w:szCs w:val="21"/>
        </w:rPr>
        <w:t>+38 (097) 099 99 94</w:t>
      </w:r>
    </w:hyperlink>
  </w:p>
  <w:p w:rsidR="009C620C" w:rsidRPr="009C620C" w:rsidRDefault="009C620C" w:rsidP="009C620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FFFFFFFF">
      <w:start w:val="1"/>
      <w:numFmt w:val="none"/>
      <w:lvlText w:val=""/>
      <w:lvlJc w:val="left"/>
      <w:pPr>
        <w:tabs>
          <w:tab w:val="num" w:pos="432"/>
        </w:tabs>
        <w:ind w:left="432" w:hanging="432"/>
      </w:pPr>
    </w:lvl>
    <w:lvl w:ilvl="1" w:tplc="FFFFFFFF">
      <w:start w:val="1"/>
      <w:numFmt w:val="none"/>
      <w:lvlText w:val=""/>
      <w:lvlJc w:val="left"/>
      <w:pPr>
        <w:tabs>
          <w:tab w:val="num" w:pos="576"/>
        </w:tabs>
        <w:ind w:left="576" w:hanging="576"/>
      </w:pPr>
    </w:lvl>
    <w:lvl w:ilvl="2" w:tplc="FFFFFFFF">
      <w:start w:val="1"/>
      <w:numFmt w:val="none"/>
      <w:lvlText w:val=""/>
      <w:lvlJc w:val="left"/>
      <w:pPr>
        <w:tabs>
          <w:tab w:val="num" w:pos="720"/>
        </w:tabs>
        <w:ind w:left="720" w:hanging="720"/>
      </w:pPr>
    </w:lvl>
    <w:lvl w:ilvl="3" w:tplc="FFFFFFFF">
      <w:start w:val="1"/>
      <w:numFmt w:val="none"/>
      <w:lvlText w:val=""/>
      <w:lvlJc w:val="left"/>
      <w:pPr>
        <w:tabs>
          <w:tab w:val="num" w:pos="864"/>
        </w:tabs>
        <w:ind w:left="864" w:hanging="864"/>
      </w:pPr>
    </w:lvl>
    <w:lvl w:ilvl="4" w:tplc="FFFFFFFF">
      <w:start w:val="1"/>
      <w:numFmt w:val="none"/>
      <w:lvlText w:val=""/>
      <w:lvlJc w:val="left"/>
      <w:pPr>
        <w:tabs>
          <w:tab w:val="num" w:pos="1008"/>
        </w:tabs>
        <w:ind w:left="1008" w:hanging="1008"/>
      </w:pPr>
    </w:lvl>
    <w:lvl w:ilvl="5" w:tplc="FFFFFFFF">
      <w:start w:val="1"/>
      <w:numFmt w:val="none"/>
      <w:lvlText w:val=""/>
      <w:lvlJc w:val="left"/>
      <w:pPr>
        <w:tabs>
          <w:tab w:val="num" w:pos="1152"/>
        </w:tabs>
        <w:ind w:left="1152" w:hanging="1152"/>
      </w:pPr>
    </w:lvl>
    <w:lvl w:ilvl="6" w:tplc="FFFFFFFF">
      <w:start w:val="1"/>
      <w:numFmt w:val="none"/>
      <w:lvlText w:val=""/>
      <w:lvlJc w:val="left"/>
      <w:pPr>
        <w:tabs>
          <w:tab w:val="num" w:pos="1296"/>
        </w:tabs>
        <w:ind w:left="1296" w:hanging="1296"/>
      </w:pPr>
    </w:lvl>
    <w:lvl w:ilvl="7" w:tplc="FFFFFFFF">
      <w:start w:val="1"/>
      <w:numFmt w:val="none"/>
      <w:lvlText w:val=""/>
      <w:lvlJc w:val="left"/>
      <w:pPr>
        <w:tabs>
          <w:tab w:val="num" w:pos="1440"/>
        </w:tabs>
        <w:ind w:left="1440" w:hanging="1440"/>
      </w:pPr>
    </w:lvl>
    <w:lvl w:ilvl="8" w:tplc="FFFFFFFF">
      <w:start w:val="1"/>
      <w:numFmt w:val="none"/>
      <w:lvlText w:val=""/>
      <w:lvlJc w:val="left"/>
      <w:pPr>
        <w:tabs>
          <w:tab w:val="num" w:pos="1584"/>
        </w:tabs>
        <w:ind w:left="1584" w:hanging="1584"/>
      </w:pPr>
    </w:lvl>
  </w:abstractNum>
  <w:abstractNum w:abstractNumId="1" w15:restartNumberingAfterBreak="0">
    <w:nsid w:val="04F131C2"/>
    <w:multiLevelType w:val="hybridMultilevel"/>
    <w:tmpl w:val="2C0E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41D58"/>
    <w:multiLevelType w:val="hybridMultilevel"/>
    <w:tmpl w:val="D2E4F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D097A"/>
    <w:multiLevelType w:val="hybridMultilevel"/>
    <w:tmpl w:val="73D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7076"/>
    <w:multiLevelType w:val="hybridMultilevel"/>
    <w:tmpl w:val="A54CD3BE"/>
    <w:lvl w:ilvl="0" w:tplc="04090001">
      <w:start w:val="1"/>
      <w:numFmt w:val="bullet"/>
      <w:lvlText w:val=""/>
      <w:lvlJc w:val="left"/>
      <w:pPr>
        <w:ind w:left="720" w:hanging="360"/>
      </w:pPr>
      <w:rPr>
        <w:rFonts w:ascii="Symbol" w:hAnsi="Symbol" w:hint="default"/>
      </w:rPr>
    </w:lvl>
    <w:lvl w:ilvl="1" w:tplc="BDB41FBA">
      <w:numFmt w:val="bullet"/>
      <w:lvlText w:val="•"/>
      <w:lvlJc w:val="left"/>
      <w:pPr>
        <w:ind w:left="1440" w:hanging="360"/>
      </w:pPr>
      <w:rPr>
        <w:rFonts w:ascii="Verdana" w:eastAsiaTheme="minorHAnsi" w:hAnsi="Verdan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BB21AB"/>
    <w:multiLevelType w:val="hybridMultilevel"/>
    <w:tmpl w:val="9FDC6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7021BB"/>
    <w:multiLevelType w:val="hybridMultilevel"/>
    <w:tmpl w:val="84DE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FE1F7E"/>
    <w:multiLevelType w:val="multilevel"/>
    <w:tmpl w:val="D816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78485D"/>
    <w:multiLevelType w:val="multilevel"/>
    <w:tmpl w:val="DA56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E32F8"/>
    <w:multiLevelType w:val="hybridMultilevel"/>
    <w:tmpl w:val="A10CF302"/>
    <w:lvl w:ilvl="0" w:tplc="9120EDAC">
      <w:numFmt w:val="bullet"/>
      <w:lvlText w:val="•"/>
      <w:lvlJc w:val="left"/>
      <w:pPr>
        <w:ind w:left="720" w:hanging="36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D52AA4"/>
    <w:multiLevelType w:val="hybridMultilevel"/>
    <w:tmpl w:val="391A28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A2376E7"/>
    <w:multiLevelType w:val="multilevel"/>
    <w:tmpl w:val="BCBC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B95269"/>
    <w:multiLevelType w:val="multilevel"/>
    <w:tmpl w:val="9462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AD388A"/>
    <w:multiLevelType w:val="hybridMultilevel"/>
    <w:tmpl w:val="9574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7F14BC"/>
    <w:multiLevelType w:val="hybridMultilevel"/>
    <w:tmpl w:val="2A9C2A2A"/>
    <w:lvl w:ilvl="0" w:tplc="9120EDAC">
      <w:numFmt w:val="bullet"/>
      <w:lvlText w:val="•"/>
      <w:lvlJc w:val="left"/>
      <w:pPr>
        <w:ind w:left="855" w:hanging="360"/>
      </w:pPr>
      <w:rPr>
        <w:rFonts w:ascii="Verdana" w:eastAsiaTheme="minorHAnsi" w:hAnsi="Verdana" w:cs="Aria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5" w15:restartNumberingAfterBreak="0">
    <w:nsid w:val="6D325A5C"/>
    <w:multiLevelType w:val="hybridMultilevel"/>
    <w:tmpl w:val="750A5F1E"/>
    <w:lvl w:ilvl="0" w:tplc="762003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516676"/>
    <w:multiLevelType w:val="hybridMultilevel"/>
    <w:tmpl w:val="31806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D939BE"/>
    <w:multiLevelType w:val="hybridMultilevel"/>
    <w:tmpl w:val="E676E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5"/>
  </w:num>
  <w:num w:numId="4">
    <w:abstractNumId w:val="0"/>
  </w:num>
  <w:num w:numId="5">
    <w:abstractNumId w:val="10"/>
  </w:num>
  <w:num w:numId="6">
    <w:abstractNumId w:val="7"/>
  </w:num>
  <w:num w:numId="7">
    <w:abstractNumId w:val="12"/>
  </w:num>
  <w:num w:numId="8">
    <w:abstractNumId w:val="3"/>
  </w:num>
  <w:num w:numId="9">
    <w:abstractNumId w:val="6"/>
  </w:num>
  <w:num w:numId="10">
    <w:abstractNumId w:val="4"/>
  </w:num>
  <w:num w:numId="11">
    <w:abstractNumId w:val="13"/>
  </w:num>
  <w:num w:numId="12">
    <w:abstractNumId w:val="2"/>
  </w:num>
  <w:num w:numId="13">
    <w:abstractNumId w:val="16"/>
  </w:num>
  <w:num w:numId="14">
    <w:abstractNumId w:val="5"/>
  </w:num>
  <w:num w:numId="15">
    <w:abstractNumId w:val="9"/>
  </w:num>
  <w:num w:numId="16">
    <w:abstractNumId w:val="17"/>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6E"/>
    <w:rsid w:val="000629E0"/>
    <w:rsid w:val="00077D28"/>
    <w:rsid w:val="000D3072"/>
    <w:rsid w:val="0010086B"/>
    <w:rsid w:val="001413A8"/>
    <w:rsid w:val="00182D37"/>
    <w:rsid w:val="001C7C9F"/>
    <w:rsid w:val="002436A8"/>
    <w:rsid w:val="00286077"/>
    <w:rsid w:val="00343AB5"/>
    <w:rsid w:val="00366C83"/>
    <w:rsid w:val="00376CCB"/>
    <w:rsid w:val="003C252E"/>
    <w:rsid w:val="00593460"/>
    <w:rsid w:val="005D728E"/>
    <w:rsid w:val="00610804"/>
    <w:rsid w:val="00622143"/>
    <w:rsid w:val="00663EF9"/>
    <w:rsid w:val="006B3247"/>
    <w:rsid w:val="00711199"/>
    <w:rsid w:val="00733C37"/>
    <w:rsid w:val="00734768"/>
    <w:rsid w:val="007B477A"/>
    <w:rsid w:val="008861F0"/>
    <w:rsid w:val="00970C05"/>
    <w:rsid w:val="009970F4"/>
    <w:rsid w:val="009A2AAE"/>
    <w:rsid w:val="009A60C5"/>
    <w:rsid w:val="009C620C"/>
    <w:rsid w:val="00A202E8"/>
    <w:rsid w:val="00A33D40"/>
    <w:rsid w:val="00A56536"/>
    <w:rsid w:val="00B30BF1"/>
    <w:rsid w:val="00C34342"/>
    <w:rsid w:val="00C9607D"/>
    <w:rsid w:val="00CA28BF"/>
    <w:rsid w:val="00CA7CD2"/>
    <w:rsid w:val="00D84B7A"/>
    <w:rsid w:val="00DA5D31"/>
    <w:rsid w:val="00DD7D71"/>
    <w:rsid w:val="00E11748"/>
    <w:rsid w:val="00E44E98"/>
    <w:rsid w:val="00E83C6E"/>
    <w:rsid w:val="00E9483B"/>
    <w:rsid w:val="00F34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AD138"/>
  <w15:chartTrackingRefBased/>
  <w15:docId w15:val="{8BDF80D0-9BB6-40F5-8D96-36D46266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70C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629E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970C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link w:val="60"/>
    <w:uiPriority w:val="9"/>
    <w:qFormat/>
    <w:rsid w:val="000629E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0629E0"/>
    <w:rPr>
      <w:rFonts w:ascii="Times New Roman" w:eastAsia="Times New Roman" w:hAnsi="Times New Roman" w:cs="Times New Roman"/>
      <w:b/>
      <w:bCs/>
      <w:sz w:val="15"/>
      <w:szCs w:val="15"/>
    </w:rPr>
  </w:style>
  <w:style w:type="character" w:customStyle="1" w:styleId="leftcaption">
    <w:name w:val="left_caption"/>
    <w:basedOn w:val="a0"/>
    <w:rsid w:val="000629E0"/>
  </w:style>
  <w:style w:type="paragraph" w:styleId="a3">
    <w:name w:val="Normal (Web)"/>
    <w:basedOn w:val="a"/>
    <w:uiPriority w:val="99"/>
    <w:unhideWhenUsed/>
    <w:rsid w:val="000629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0629E0"/>
    <w:rPr>
      <w:rFonts w:asciiTheme="majorHAnsi" w:eastAsiaTheme="majorEastAsia" w:hAnsiTheme="majorHAnsi" w:cstheme="majorBidi"/>
      <w:color w:val="2E74B5" w:themeColor="accent1" w:themeShade="BF"/>
      <w:sz w:val="26"/>
      <w:szCs w:val="26"/>
    </w:rPr>
  </w:style>
  <w:style w:type="paragraph" w:styleId="a4">
    <w:name w:val="List Paragraph"/>
    <w:basedOn w:val="a"/>
    <w:uiPriority w:val="34"/>
    <w:qFormat/>
    <w:rsid w:val="00733C37"/>
    <w:pPr>
      <w:ind w:left="720"/>
      <w:contextualSpacing/>
    </w:pPr>
  </w:style>
  <w:style w:type="character" w:customStyle="1" w:styleId="30">
    <w:name w:val="Заголовок 3 Знак"/>
    <w:basedOn w:val="a0"/>
    <w:link w:val="3"/>
    <w:uiPriority w:val="9"/>
    <w:semiHidden/>
    <w:rsid w:val="00970C05"/>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rsid w:val="00970C05"/>
    <w:rPr>
      <w:rFonts w:asciiTheme="majorHAnsi" w:eastAsiaTheme="majorEastAsia" w:hAnsiTheme="majorHAnsi" w:cstheme="majorBidi"/>
      <w:color w:val="2E74B5" w:themeColor="accent1" w:themeShade="BF"/>
      <w:sz w:val="32"/>
      <w:szCs w:val="32"/>
    </w:rPr>
  </w:style>
  <w:style w:type="paragraph" w:styleId="a5">
    <w:name w:val="header"/>
    <w:basedOn w:val="a"/>
    <w:link w:val="a6"/>
    <w:uiPriority w:val="99"/>
    <w:unhideWhenUsed/>
    <w:rsid w:val="00C34342"/>
    <w:pPr>
      <w:tabs>
        <w:tab w:val="center" w:pos="4513"/>
        <w:tab w:val="right" w:pos="9026"/>
      </w:tabs>
      <w:spacing w:after="0" w:line="240" w:lineRule="auto"/>
    </w:pPr>
    <w:rPr>
      <w:lang w:val="ru-RU"/>
    </w:rPr>
  </w:style>
  <w:style w:type="character" w:customStyle="1" w:styleId="a6">
    <w:name w:val="Верхний колонтитул Знак"/>
    <w:basedOn w:val="a0"/>
    <w:link w:val="a5"/>
    <w:uiPriority w:val="99"/>
    <w:rsid w:val="00C34342"/>
    <w:rPr>
      <w:lang w:val="ru-RU"/>
    </w:rPr>
  </w:style>
  <w:style w:type="character" w:styleId="a7">
    <w:name w:val="Hyperlink"/>
    <w:basedOn w:val="a0"/>
    <w:uiPriority w:val="99"/>
    <w:unhideWhenUsed/>
    <w:qFormat/>
    <w:rsid w:val="00C34342"/>
    <w:rPr>
      <w:color w:val="0000FF"/>
      <w:u w:val="single"/>
    </w:rPr>
  </w:style>
  <w:style w:type="paragraph" w:styleId="a8">
    <w:name w:val="footer"/>
    <w:basedOn w:val="a"/>
    <w:link w:val="a9"/>
    <w:uiPriority w:val="99"/>
    <w:unhideWhenUsed/>
    <w:rsid w:val="009C620C"/>
    <w:pPr>
      <w:tabs>
        <w:tab w:val="center" w:pos="4513"/>
        <w:tab w:val="right" w:pos="9026"/>
      </w:tabs>
      <w:spacing w:after="0" w:line="240" w:lineRule="auto"/>
    </w:pPr>
  </w:style>
  <w:style w:type="character" w:customStyle="1" w:styleId="a9">
    <w:name w:val="Нижний колонтитул Знак"/>
    <w:basedOn w:val="a0"/>
    <w:link w:val="a8"/>
    <w:uiPriority w:val="99"/>
    <w:rsid w:val="009C6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70782">
      <w:bodyDiv w:val="1"/>
      <w:marLeft w:val="0"/>
      <w:marRight w:val="0"/>
      <w:marTop w:val="0"/>
      <w:marBottom w:val="0"/>
      <w:divBdr>
        <w:top w:val="none" w:sz="0" w:space="0" w:color="auto"/>
        <w:left w:val="none" w:sz="0" w:space="0" w:color="auto"/>
        <w:bottom w:val="none" w:sz="0" w:space="0" w:color="auto"/>
        <w:right w:val="none" w:sz="0" w:space="0" w:color="auto"/>
      </w:divBdr>
    </w:div>
    <w:div w:id="256639466">
      <w:bodyDiv w:val="1"/>
      <w:marLeft w:val="0"/>
      <w:marRight w:val="0"/>
      <w:marTop w:val="0"/>
      <w:marBottom w:val="0"/>
      <w:divBdr>
        <w:top w:val="none" w:sz="0" w:space="0" w:color="auto"/>
        <w:left w:val="none" w:sz="0" w:space="0" w:color="auto"/>
        <w:bottom w:val="none" w:sz="0" w:space="0" w:color="auto"/>
        <w:right w:val="none" w:sz="0" w:space="0" w:color="auto"/>
      </w:divBdr>
    </w:div>
    <w:div w:id="279457159">
      <w:bodyDiv w:val="1"/>
      <w:marLeft w:val="0"/>
      <w:marRight w:val="0"/>
      <w:marTop w:val="0"/>
      <w:marBottom w:val="0"/>
      <w:divBdr>
        <w:top w:val="none" w:sz="0" w:space="0" w:color="auto"/>
        <w:left w:val="none" w:sz="0" w:space="0" w:color="auto"/>
        <w:bottom w:val="none" w:sz="0" w:space="0" w:color="auto"/>
        <w:right w:val="none" w:sz="0" w:space="0" w:color="auto"/>
      </w:divBdr>
    </w:div>
    <w:div w:id="426001666">
      <w:bodyDiv w:val="1"/>
      <w:marLeft w:val="0"/>
      <w:marRight w:val="0"/>
      <w:marTop w:val="0"/>
      <w:marBottom w:val="0"/>
      <w:divBdr>
        <w:top w:val="none" w:sz="0" w:space="0" w:color="auto"/>
        <w:left w:val="none" w:sz="0" w:space="0" w:color="auto"/>
        <w:bottom w:val="none" w:sz="0" w:space="0" w:color="auto"/>
        <w:right w:val="none" w:sz="0" w:space="0" w:color="auto"/>
      </w:divBdr>
    </w:div>
    <w:div w:id="447357529">
      <w:bodyDiv w:val="1"/>
      <w:marLeft w:val="0"/>
      <w:marRight w:val="0"/>
      <w:marTop w:val="0"/>
      <w:marBottom w:val="0"/>
      <w:divBdr>
        <w:top w:val="none" w:sz="0" w:space="0" w:color="auto"/>
        <w:left w:val="none" w:sz="0" w:space="0" w:color="auto"/>
        <w:bottom w:val="none" w:sz="0" w:space="0" w:color="auto"/>
        <w:right w:val="none" w:sz="0" w:space="0" w:color="auto"/>
      </w:divBdr>
    </w:div>
    <w:div w:id="544489630">
      <w:bodyDiv w:val="1"/>
      <w:marLeft w:val="0"/>
      <w:marRight w:val="0"/>
      <w:marTop w:val="0"/>
      <w:marBottom w:val="0"/>
      <w:divBdr>
        <w:top w:val="none" w:sz="0" w:space="0" w:color="auto"/>
        <w:left w:val="none" w:sz="0" w:space="0" w:color="auto"/>
        <w:bottom w:val="none" w:sz="0" w:space="0" w:color="auto"/>
        <w:right w:val="none" w:sz="0" w:space="0" w:color="auto"/>
      </w:divBdr>
      <w:divsChild>
        <w:div w:id="503860717">
          <w:marLeft w:val="0"/>
          <w:marRight w:val="0"/>
          <w:marTop w:val="0"/>
          <w:marBottom w:val="525"/>
          <w:divBdr>
            <w:top w:val="none" w:sz="0" w:space="0" w:color="auto"/>
            <w:left w:val="none" w:sz="0" w:space="0" w:color="auto"/>
            <w:bottom w:val="none" w:sz="0" w:space="0" w:color="auto"/>
            <w:right w:val="none" w:sz="0" w:space="0" w:color="auto"/>
          </w:divBdr>
          <w:divsChild>
            <w:div w:id="1103459087">
              <w:marLeft w:val="0"/>
              <w:marRight w:val="0"/>
              <w:marTop w:val="0"/>
              <w:marBottom w:val="0"/>
              <w:divBdr>
                <w:top w:val="none" w:sz="0" w:space="0" w:color="auto"/>
                <w:left w:val="none" w:sz="0" w:space="0" w:color="auto"/>
                <w:bottom w:val="none" w:sz="0" w:space="0" w:color="auto"/>
                <w:right w:val="none" w:sz="0" w:space="0" w:color="auto"/>
              </w:divBdr>
            </w:div>
          </w:divsChild>
        </w:div>
        <w:div w:id="1145470425">
          <w:marLeft w:val="0"/>
          <w:marRight w:val="0"/>
          <w:marTop w:val="0"/>
          <w:marBottom w:val="525"/>
          <w:divBdr>
            <w:top w:val="none" w:sz="0" w:space="0" w:color="auto"/>
            <w:left w:val="none" w:sz="0" w:space="0" w:color="auto"/>
            <w:bottom w:val="none" w:sz="0" w:space="0" w:color="auto"/>
            <w:right w:val="none" w:sz="0" w:space="0" w:color="auto"/>
          </w:divBdr>
          <w:divsChild>
            <w:div w:id="40733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15950">
      <w:bodyDiv w:val="1"/>
      <w:marLeft w:val="0"/>
      <w:marRight w:val="0"/>
      <w:marTop w:val="0"/>
      <w:marBottom w:val="0"/>
      <w:divBdr>
        <w:top w:val="none" w:sz="0" w:space="0" w:color="auto"/>
        <w:left w:val="none" w:sz="0" w:space="0" w:color="auto"/>
        <w:bottom w:val="none" w:sz="0" w:space="0" w:color="auto"/>
        <w:right w:val="none" w:sz="0" w:space="0" w:color="auto"/>
      </w:divBdr>
    </w:div>
    <w:div w:id="669143060">
      <w:bodyDiv w:val="1"/>
      <w:marLeft w:val="0"/>
      <w:marRight w:val="0"/>
      <w:marTop w:val="0"/>
      <w:marBottom w:val="0"/>
      <w:divBdr>
        <w:top w:val="none" w:sz="0" w:space="0" w:color="auto"/>
        <w:left w:val="none" w:sz="0" w:space="0" w:color="auto"/>
        <w:bottom w:val="none" w:sz="0" w:space="0" w:color="auto"/>
        <w:right w:val="none" w:sz="0" w:space="0" w:color="auto"/>
      </w:divBdr>
    </w:div>
    <w:div w:id="709886142">
      <w:bodyDiv w:val="1"/>
      <w:marLeft w:val="0"/>
      <w:marRight w:val="0"/>
      <w:marTop w:val="0"/>
      <w:marBottom w:val="0"/>
      <w:divBdr>
        <w:top w:val="none" w:sz="0" w:space="0" w:color="auto"/>
        <w:left w:val="none" w:sz="0" w:space="0" w:color="auto"/>
        <w:bottom w:val="none" w:sz="0" w:space="0" w:color="auto"/>
        <w:right w:val="none" w:sz="0" w:space="0" w:color="auto"/>
      </w:divBdr>
    </w:div>
    <w:div w:id="831721540">
      <w:bodyDiv w:val="1"/>
      <w:marLeft w:val="0"/>
      <w:marRight w:val="0"/>
      <w:marTop w:val="0"/>
      <w:marBottom w:val="0"/>
      <w:divBdr>
        <w:top w:val="none" w:sz="0" w:space="0" w:color="auto"/>
        <w:left w:val="none" w:sz="0" w:space="0" w:color="auto"/>
        <w:bottom w:val="none" w:sz="0" w:space="0" w:color="auto"/>
        <w:right w:val="none" w:sz="0" w:space="0" w:color="auto"/>
      </w:divBdr>
      <w:divsChild>
        <w:div w:id="170604836">
          <w:marLeft w:val="0"/>
          <w:marRight w:val="0"/>
          <w:marTop w:val="0"/>
          <w:marBottom w:val="0"/>
          <w:divBdr>
            <w:top w:val="none" w:sz="0" w:space="0" w:color="auto"/>
            <w:left w:val="none" w:sz="0" w:space="0" w:color="auto"/>
            <w:bottom w:val="none" w:sz="0" w:space="0" w:color="auto"/>
            <w:right w:val="none" w:sz="0" w:space="0" w:color="auto"/>
          </w:divBdr>
          <w:divsChild>
            <w:div w:id="774524350">
              <w:marLeft w:val="-225"/>
              <w:marRight w:val="-225"/>
              <w:marTop w:val="0"/>
              <w:marBottom w:val="0"/>
              <w:divBdr>
                <w:top w:val="none" w:sz="0" w:space="0" w:color="auto"/>
                <w:left w:val="none" w:sz="0" w:space="0" w:color="auto"/>
                <w:bottom w:val="none" w:sz="0" w:space="0" w:color="auto"/>
                <w:right w:val="none" w:sz="0" w:space="0" w:color="auto"/>
              </w:divBdr>
              <w:divsChild>
                <w:div w:id="450320064">
                  <w:marLeft w:val="0"/>
                  <w:marRight w:val="0"/>
                  <w:marTop w:val="0"/>
                  <w:marBottom w:val="0"/>
                  <w:divBdr>
                    <w:top w:val="none" w:sz="0" w:space="0" w:color="auto"/>
                    <w:left w:val="none" w:sz="0" w:space="0" w:color="auto"/>
                    <w:bottom w:val="none" w:sz="0" w:space="0" w:color="auto"/>
                    <w:right w:val="none" w:sz="0" w:space="0" w:color="auto"/>
                  </w:divBdr>
                  <w:divsChild>
                    <w:div w:id="1116175413">
                      <w:marLeft w:val="0"/>
                      <w:marRight w:val="0"/>
                      <w:marTop w:val="0"/>
                      <w:marBottom w:val="0"/>
                      <w:divBdr>
                        <w:top w:val="none" w:sz="0" w:space="0" w:color="auto"/>
                        <w:left w:val="none" w:sz="0" w:space="0" w:color="auto"/>
                        <w:bottom w:val="none" w:sz="0" w:space="0" w:color="auto"/>
                        <w:right w:val="none" w:sz="0" w:space="0" w:color="auto"/>
                      </w:divBdr>
                      <w:divsChild>
                        <w:div w:id="1872644336">
                          <w:marLeft w:val="0"/>
                          <w:marRight w:val="0"/>
                          <w:marTop w:val="0"/>
                          <w:marBottom w:val="0"/>
                          <w:divBdr>
                            <w:top w:val="none" w:sz="0" w:space="0" w:color="auto"/>
                            <w:left w:val="none" w:sz="0" w:space="0" w:color="auto"/>
                            <w:bottom w:val="none" w:sz="0" w:space="0" w:color="auto"/>
                            <w:right w:val="none" w:sz="0" w:space="0" w:color="auto"/>
                          </w:divBdr>
                          <w:divsChild>
                            <w:div w:id="1360467856">
                              <w:marLeft w:val="0"/>
                              <w:marRight w:val="0"/>
                              <w:marTop w:val="0"/>
                              <w:marBottom w:val="0"/>
                              <w:divBdr>
                                <w:top w:val="none" w:sz="0" w:space="0" w:color="auto"/>
                                <w:left w:val="none" w:sz="0" w:space="0" w:color="auto"/>
                                <w:bottom w:val="none" w:sz="0" w:space="0" w:color="auto"/>
                                <w:right w:val="none" w:sz="0" w:space="0" w:color="auto"/>
                              </w:divBdr>
                              <w:divsChild>
                                <w:div w:id="2113545912">
                                  <w:marLeft w:val="0"/>
                                  <w:marRight w:val="0"/>
                                  <w:marTop w:val="0"/>
                                  <w:marBottom w:val="0"/>
                                  <w:divBdr>
                                    <w:top w:val="none" w:sz="0" w:space="0" w:color="auto"/>
                                    <w:left w:val="none" w:sz="0" w:space="0" w:color="auto"/>
                                    <w:bottom w:val="none" w:sz="0" w:space="0" w:color="auto"/>
                                    <w:right w:val="none" w:sz="0" w:space="0" w:color="auto"/>
                                  </w:divBdr>
                                  <w:divsChild>
                                    <w:div w:id="1851529695">
                                      <w:marLeft w:val="0"/>
                                      <w:marRight w:val="0"/>
                                      <w:marTop w:val="0"/>
                                      <w:marBottom w:val="0"/>
                                      <w:divBdr>
                                        <w:top w:val="none" w:sz="0" w:space="0" w:color="auto"/>
                                        <w:left w:val="none" w:sz="0" w:space="0" w:color="auto"/>
                                        <w:bottom w:val="none" w:sz="0" w:space="0" w:color="auto"/>
                                        <w:right w:val="none" w:sz="0" w:space="0" w:color="auto"/>
                                      </w:divBdr>
                                      <w:divsChild>
                                        <w:div w:id="979843310">
                                          <w:marLeft w:val="0"/>
                                          <w:marRight w:val="0"/>
                                          <w:marTop w:val="0"/>
                                          <w:marBottom w:val="0"/>
                                          <w:divBdr>
                                            <w:top w:val="none" w:sz="0" w:space="0" w:color="auto"/>
                                            <w:left w:val="none" w:sz="0" w:space="0" w:color="auto"/>
                                            <w:bottom w:val="none" w:sz="0" w:space="0" w:color="auto"/>
                                            <w:right w:val="none" w:sz="0" w:space="0" w:color="auto"/>
                                          </w:divBdr>
                                        </w:div>
                                        <w:div w:id="167185083">
                                          <w:marLeft w:val="0"/>
                                          <w:marRight w:val="0"/>
                                          <w:marTop w:val="0"/>
                                          <w:marBottom w:val="0"/>
                                          <w:divBdr>
                                            <w:top w:val="none" w:sz="0" w:space="0" w:color="auto"/>
                                            <w:left w:val="none" w:sz="0" w:space="0" w:color="auto"/>
                                            <w:bottom w:val="none" w:sz="0" w:space="0" w:color="auto"/>
                                            <w:right w:val="none" w:sz="0" w:space="0" w:color="auto"/>
                                          </w:divBdr>
                                        </w:div>
                                        <w:div w:id="1118060492">
                                          <w:marLeft w:val="0"/>
                                          <w:marRight w:val="0"/>
                                          <w:marTop w:val="0"/>
                                          <w:marBottom w:val="0"/>
                                          <w:divBdr>
                                            <w:top w:val="none" w:sz="0" w:space="0" w:color="auto"/>
                                            <w:left w:val="none" w:sz="0" w:space="0" w:color="auto"/>
                                            <w:bottom w:val="none" w:sz="0" w:space="0" w:color="auto"/>
                                            <w:right w:val="none" w:sz="0" w:space="0" w:color="auto"/>
                                          </w:divBdr>
                                        </w:div>
                                        <w:div w:id="56591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59911">
                                  <w:marLeft w:val="0"/>
                                  <w:marRight w:val="0"/>
                                  <w:marTop w:val="0"/>
                                  <w:marBottom w:val="0"/>
                                  <w:divBdr>
                                    <w:top w:val="none" w:sz="0" w:space="0" w:color="auto"/>
                                    <w:left w:val="none" w:sz="0" w:space="0" w:color="auto"/>
                                    <w:bottom w:val="none" w:sz="0" w:space="0" w:color="auto"/>
                                    <w:right w:val="none" w:sz="0" w:space="0" w:color="auto"/>
                                  </w:divBdr>
                                </w:div>
                                <w:div w:id="1977179254">
                                  <w:marLeft w:val="0"/>
                                  <w:marRight w:val="0"/>
                                  <w:marTop w:val="0"/>
                                  <w:marBottom w:val="0"/>
                                  <w:divBdr>
                                    <w:top w:val="none" w:sz="0" w:space="0" w:color="auto"/>
                                    <w:left w:val="none" w:sz="0" w:space="0" w:color="auto"/>
                                    <w:bottom w:val="none" w:sz="0" w:space="0" w:color="auto"/>
                                    <w:right w:val="none" w:sz="0" w:space="0" w:color="auto"/>
                                  </w:divBdr>
                                  <w:divsChild>
                                    <w:div w:id="1542010176">
                                      <w:marLeft w:val="0"/>
                                      <w:marRight w:val="0"/>
                                      <w:marTop w:val="0"/>
                                      <w:marBottom w:val="0"/>
                                      <w:divBdr>
                                        <w:top w:val="none" w:sz="0" w:space="0" w:color="auto"/>
                                        <w:left w:val="none" w:sz="0" w:space="0" w:color="auto"/>
                                        <w:bottom w:val="none" w:sz="0" w:space="0" w:color="auto"/>
                                        <w:right w:val="none" w:sz="0" w:space="0" w:color="auto"/>
                                      </w:divBdr>
                                      <w:divsChild>
                                        <w:div w:id="23748803">
                                          <w:marLeft w:val="0"/>
                                          <w:marRight w:val="0"/>
                                          <w:marTop w:val="0"/>
                                          <w:marBottom w:val="480"/>
                                          <w:divBdr>
                                            <w:top w:val="none" w:sz="0" w:space="0" w:color="auto"/>
                                            <w:left w:val="none" w:sz="0" w:space="0" w:color="auto"/>
                                            <w:bottom w:val="none" w:sz="0" w:space="0" w:color="auto"/>
                                            <w:right w:val="none" w:sz="0" w:space="0" w:color="auto"/>
                                          </w:divBdr>
                                          <w:divsChild>
                                            <w:div w:id="1922903954">
                                              <w:marLeft w:val="0"/>
                                              <w:marRight w:val="0"/>
                                              <w:marTop w:val="0"/>
                                              <w:marBottom w:val="0"/>
                                              <w:divBdr>
                                                <w:top w:val="none" w:sz="0" w:space="0" w:color="auto"/>
                                                <w:left w:val="none" w:sz="0" w:space="0" w:color="auto"/>
                                                <w:bottom w:val="none" w:sz="0" w:space="0" w:color="auto"/>
                                                <w:right w:val="none" w:sz="0" w:space="0" w:color="auto"/>
                                              </w:divBdr>
                                            </w:div>
                                          </w:divsChild>
                                        </w:div>
                                        <w:div w:id="1701708789">
                                          <w:marLeft w:val="0"/>
                                          <w:marRight w:val="0"/>
                                          <w:marTop w:val="0"/>
                                          <w:marBottom w:val="480"/>
                                          <w:divBdr>
                                            <w:top w:val="none" w:sz="0" w:space="0" w:color="auto"/>
                                            <w:left w:val="none" w:sz="0" w:space="0" w:color="auto"/>
                                            <w:bottom w:val="none" w:sz="0" w:space="0" w:color="auto"/>
                                            <w:right w:val="none" w:sz="0" w:space="0" w:color="auto"/>
                                          </w:divBdr>
                                          <w:divsChild>
                                            <w:div w:id="898444921">
                                              <w:marLeft w:val="0"/>
                                              <w:marRight w:val="0"/>
                                              <w:marTop w:val="0"/>
                                              <w:marBottom w:val="0"/>
                                              <w:divBdr>
                                                <w:top w:val="none" w:sz="0" w:space="0" w:color="auto"/>
                                                <w:left w:val="none" w:sz="0" w:space="0" w:color="auto"/>
                                                <w:bottom w:val="none" w:sz="0" w:space="0" w:color="auto"/>
                                                <w:right w:val="none" w:sz="0" w:space="0" w:color="auto"/>
                                              </w:divBdr>
                                            </w:div>
                                          </w:divsChild>
                                        </w:div>
                                        <w:div w:id="2040428538">
                                          <w:marLeft w:val="0"/>
                                          <w:marRight w:val="0"/>
                                          <w:marTop w:val="0"/>
                                          <w:marBottom w:val="480"/>
                                          <w:divBdr>
                                            <w:top w:val="none" w:sz="0" w:space="0" w:color="auto"/>
                                            <w:left w:val="none" w:sz="0" w:space="0" w:color="auto"/>
                                            <w:bottom w:val="none" w:sz="0" w:space="0" w:color="auto"/>
                                            <w:right w:val="none" w:sz="0" w:space="0" w:color="auto"/>
                                          </w:divBdr>
                                          <w:divsChild>
                                            <w:div w:id="134455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933795">
                              <w:marLeft w:val="0"/>
                              <w:marRight w:val="0"/>
                              <w:marTop w:val="0"/>
                              <w:marBottom w:val="0"/>
                              <w:divBdr>
                                <w:top w:val="none" w:sz="0" w:space="0" w:color="auto"/>
                                <w:left w:val="none" w:sz="0" w:space="0" w:color="auto"/>
                                <w:bottom w:val="none" w:sz="0" w:space="0" w:color="auto"/>
                                <w:right w:val="none" w:sz="0" w:space="0" w:color="auto"/>
                              </w:divBdr>
                              <w:divsChild>
                                <w:div w:id="153424154">
                                  <w:marLeft w:val="0"/>
                                  <w:marRight w:val="0"/>
                                  <w:marTop w:val="0"/>
                                  <w:marBottom w:val="0"/>
                                  <w:divBdr>
                                    <w:top w:val="none" w:sz="0" w:space="0" w:color="auto"/>
                                    <w:left w:val="none" w:sz="0" w:space="0" w:color="auto"/>
                                    <w:bottom w:val="none" w:sz="0" w:space="0" w:color="auto"/>
                                    <w:right w:val="none" w:sz="0" w:space="0" w:color="auto"/>
                                  </w:divBdr>
                                  <w:divsChild>
                                    <w:div w:id="191722472">
                                      <w:marLeft w:val="0"/>
                                      <w:marRight w:val="0"/>
                                      <w:marTop w:val="0"/>
                                      <w:marBottom w:val="0"/>
                                      <w:divBdr>
                                        <w:top w:val="none" w:sz="0" w:space="0" w:color="auto"/>
                                        <w:left w:val="none" w:sz="0" w:space="0" w:color="auto"/>
                                        <w:bottom w:val="none" w:sz="0" w:space="0" w:color="auto"/>
                                        <w:right w:val="none" w:sz="0" w:space="0" w:color="auto"/>
                                      </w:divBdr>
                                    </w:div>
                                    <w:div w:id="933049620">
                                      <w:marLeft w:val="0"/>
                                      <w:marRight w:val="0"/>
                                      <w:marTop w:val="0"/>
                                      <w:marBottom w:val="0"/>
                                      <w:divBdr>
                                        <w:top w:val="none" w:sz="0" w:space="0" w:color="auto"/>
                                        <w:left w:val="none" w:sz="0" w:space="0" w:color="auto"/>
                                        <w:bottom w:val="none" w:sz="0" w:space="0" w:color="auto"/>
                                        <w:right w:val="none" w:sz="0" w:space="0" w:color="auto"/>
                                      </w:divBdr>
                                    </w:div>
                                    <w:div w:id="1519391876">
                                      <w:marLeft w:val="0"/>
                                      <w:marRight w:val="0"/>
                                      <w:marTop w:val="0"/>
                                      <w:marBottom w:val="0"/>
                                      <w:divBdr>
                                        <w:top w:val="none" w:sz="0" w:space="0" w:color="auto"/>
                                        <w:left w:val="none" w:sz="0" w:space="0" w:color="auto"/>
                                        <w:bottom w:val="none" w:sz="0" w:space="0" w:color="auto"/>
                                        <w:right w:val="none" w:sz="0" w:space="0" w:color="auto"/>
                                      </w:divBdr>
                                    </w:div>
                                    <w:div w:id="527986299">
                                      <w:marLeft w:val="0"/>
                                      <w:marRight w:val="0"/>
                                      <w:marTop w:val="0"/>
                                      <w:marBottom w:val="0"/>
                                      <w:divBdr>
                                        <w:top w:val="none" w:sz="0" w:space="0" w:color="auto"/>
                                        <w:left w:val="none" w:sz="0" w:space="0" w:color="auto"/>
                                        <w:bottom w:val="none" w:sz="0" w:space="0" w:color="auto"/>
                                        <w:right w:val="none" w:sz="0" w:space="0" w:color="auto"/>
                                      </w:divBdr>
                                    </w:div>
                                  </w:divsChild>
                                </w:div>
                                <w:div w:id="2009210768">
                                  <w:marLeft w:val="0"/>
                                  <w:marRight w:val="0"/>
                                  <w:marTop w:val="0"/>
                                  <w:marBottom w:val="0"/>
                                  <w:divBdr>
                                    <w:top w:val="none" w:sz="0" w:space="0" w:color="auto"/>
                                    <w:left w:val="none" w:sz="0" w:space="0" w:color="auto"/>
                                    <w:bottom w:val="none" w:sz="0" w:space="0" w:color="auto"/>
                                    <w:right w:val="none" w:sz="0" w:space="0" w:color="auto"/>
                                  </w:divBdr>
                                  <w:divsChild>
                                    <w:div w:id="681591189">
                                      <w:marLeft w:val="0"/>
                                      <w:marRight w:val="0"/>
                                      <w:marTop w:val="0"/>
                                      <w:marBottom w:val="0"/>
                                      <w:divBdr>
                                        <w:top w:val="none" w:sz="0" w:space="0" w:color="auto"/>
                                        <w:left w:val="none" w:sz="0" w:space="0" w:color="auto"/>
                                        <w:bottom w:val="none" w:sz="0" w:space="0" w:color="auto"/>
                                        <w:right w:val="none" w:sz="0" w:space="0" w:color="auto"/>
                                      </w:divBdr>
                                    </w:div>
                                    <w:div w:id="150366538">
                                      <w:marLeft w:val="0"/>
                                      <w:marRight w:val="0"/>
                                      <w:marTop w:val="0"/>
                                      <w:marBottom w:val="0"/>
                                      <w:divBdr>
                                        <w:top w:val="none" w:sz="0" w:space="0" w:color="auto"/>
                                        <w:left w:val="none" w:sz="0" w:space="0" w:color="auto"/>
                                        <w:bottom w:val="none" w:sz="0" w:space="0" w:color="auto"/>
                                        <w:right w:val="none" w:sz="0" w:space="0" w:color="auto"/>
                                      </w:divBdr>
                                    </w:div>
                                    <w:div w:id="1979021494">
                                      <w:marLeft w:val="0"/>
                                      <w:marRight w:val="0"/>
                                      <w:marTop w:val="0"/>
                                      <w:marBottom w:val="0"/>
                                      <w:divBdr>
                                        <w:top w:val="none" w:sz="0" w:space="0" w:color="auto"/>
                                        <w:left w:val="none" w:sz="0" w:space="0" w:color="auto"/>
                                        <w:bottom w:val="none" w:sz="0" w:space="0" w:color="auto"/>
                                        <w:right w:val="none" w:sz="0" w:space="0" w:color="auto"/>
                                      </w:divBdr>
                                    </w:div>
                                    <w:div w:id="6912856">
                                      <w:marLeft w:val="0"/>
                                      <w:marRight w:val="0"/>
                                      <w:marTop w:val="0"/>
                                      <w:marBottom w:val="0"/>
                                      <w:divBdr>
                                        <w:top w:val="none" w:sz="0" w:space="0" w:color="auto"/>
                                        <w:left w:val="none" w:sz="0" w:space="0" w:color="auto"/>
                                        <w:bottom w:val="none" w:sz="0" w:space="0" w:color="auto"/>
                                        <w:right w:val="none" w:sz="0" w:space="0" w:color="auto"/>
                                      </w:divBdr>
                                    </w:div>
                                    <w:div w:id="376852597">
                                      <w:marLeft w:val="0"/>
                                      <w:marRight w:val="0"/>
                                      <w:marTop w:val="0"/>
                                      <w:marBottom w:val="0"/>
                                      <w:divBdr>
                                        <w:top w:val="none" w:sz="0" w:space="0" w:color="auto"/>
                                        <w:left w:val="none" w:sz="0" w:space="0" w:color="auto"/>
                                        <w:bottom w:val="none" w:sz="0" w:space="0" w:color="auto"/>
                                        <w:right w:val="none" w:sz="0" w:space="0" w:color="auto"/>
                                      </w:divBdr>
                                    </w:div>
                                    <w:div w:id="985863765">
                                      <w:marLeft w:val="0"/>
                                      <w:marRight w:val="0"/>
                                      <w:marTop w:val="0"/>
                                      <w:marBottom w:val="0"/>
                                      <w:divBdr>
                                        <w:top w:val="none" w:sz="0" w:space="0" w:color="auto"/>
                                        <w:left w:val="none" w:sz="0" w:space="0" w:color="auto"/>
                                        <w:bottom w:val="none" w:sz="0" w:space="0" w:color="auto"/>
                                        <w:right w:val="none" w:sz="0" w:space="0" w:color="auto"/>
                                      </w:divBdr>
                                    </w:div>
                                    <w:div w:id="1182355711">
                                      <w:marLeft w:val="0"/>
                                      <w:marRight w:val="0"/>
                                      <w:marTop w:val="0"/>
                                      <w:marBottom w:val="0"/>
                                      <w:divBdr>
                                        <w:top w:val="none" w:sz="0" w:space="0" w:color="auto"/>
                                        <w:left w:val="none" w:sz="0" w:space="0" w:color="auto"/>
                                        <w:bottom w:val="none" w:sz="0" w:space="0" w:color="auto"/>
                                        <w:right w:val="none" w:sz="0" w:space="0" w:color="auto"/>
                                      </w:divBdr>
                                    </w:div>
                                    <w:div w:id="1666014875">
                                      <w:marLeft w:val="0"/>
                                      <w:marRight w:val="0"/>
                                      <w:marTop w:val="0"/>
                                      <w:marBottom w:val="0"/>
                                      <w:divBdr>
                                        <w:top w:val="none" w:sz="0" w:space="0" w:color="auto"/>
                                        <w:left w:val="none" w:sz="0" w:space="0" w:color="auto"/>
                                        <w:bottom w:val="none" w:sz="0" w:space="0" w:color="auto"/>
                                        <w:right w:val="none" w:sz="0" w:space="0" w:color="auto"/>
                                      </w:divBdr>
                                    </w:div>
                                  </w:divsChild>
                                </w:div>
                                <w:div w:id="2063480316">
                                  <w:marLeft w:val="0"/>
                                  <w:marRight w:val="0"/>
                                  <w:marTop w:val="0"/>
                                  <w:marBottom w:val="0"/>
                                  <w:divBdr>
                                    <w:top w:val="none" w:sz="0" w:space="0" w:color="auto"/>
                                    <w:left w:val="none" w:sz="0" w:space="0" w:color="auto"/>
                                    <w:bottom w:val="none" w:sz="0" w:space="0" w:color="auto"/>
                                    <w:right w:val="none" w:sz="0" w:space="0" w:color="auto"/>
                                  </w:divBdr>
                                  <w:divsChild>
                                    <w:div w:id="1519347348">
                                      <w:marLeft w:val="0"/>
                                      <w:marRight w:val="0"/>
                                      <w:marTop w:val="0"/>
                                      <w:marBottom w:val="0"/>
                                      <w:divBdr>
                                        <w:top w:val="none" w:sz="0" w:space="0" w:color="auto"/>
                                        <w:left w:val="none" w:sz="0" w:space="0" w:color="auto"/>
                                        <w:bottom w:val="none" w:sz="0" w:space="0" w:color="auto"/>
                                        <w:right w:val="none" w:sz="0" w:space="0" w:color="auto"/>
                                      </w:divBdr>
                                    </w:div>
                                    <w:div w:id="1693141230">
                                      <w:marLeft w:val="0"/>
                                      <w:marRight w:val="0"/>
                                      <w:marTop w:val="0"/>
                                      <w:marBottom w:val="0"/>
                                      <w:divBdr>
                                        <w:top w:val="none" w:sz="0" w:space="0" w:color="auto"/>
                                        <w:left w:val="none" w:sz="0" w:space="0" w:color="auto"/>
                                        <w:bottom w:val="none" w:sz="0" w:space="0" w:color="auto"/>
                                        <w:right w:val="none" w:sz="0" w:space="0" w:color="auto"/>
                                      </w:divBdr>
                                    </w:div>
                                    <w:div w:id="2137942410">
                                      <w:marLeft w:val="0"/>
                                      <w:marRight w:val="0"/>
                                      <w:marTop w:val="0"/>
                                      <w:marBottom w:val="0"/>
                                      <w:divBdr>
                                        <w:top w:val="none" w:sz="0" w:space="0" w:color="auto"/>
                                        <w:left w:val="none" w:sz="0" w:space="0" w:color="auto"/>
                                        <w:bottom w:val="none" w:sz="0" w:space="0" w:color="auto"/>
                                        <w:right w:val="none" w:sz="0" w:space="0" w:color="auto"/>
                                      </w:divBdr>
                                    </w:div>
                                  </w:divsChild>
                                </w:div>
                                <w:div w:id="623117622">
                                  <w:marLeft w:val="0"/>
                                  <w:marRight w:val="0"/>
                                  <w:marTop w:val="0"/>
                                  <w:marBottom w:val="0"/>
                                  <w:divBdr>
                                    <w:top w:val="none" w:sz="0" w:space="0" w:color="auto"/>
                                    <w:left w:val="none" w:sz="0" w:space="0" w:color="auto"/>
                                    <w:bottom w:val="none" w:sz="0" w:space="0" w:color="auto"/>
                                    <w:right w:val="none" w:sz="0" w:space="0" w:color="auto"/>
                                  </w:divBdr>
                                  <w:divsChild>
                                    <w:div w:id="546188828">
                                      <w:marLeft w:val="0"/>
                                      <w:marRight w:val="0"/>
                                      <w:marTop w:val="0"/>
                                      <w:marBottom w:val="0"/>
                                      <w:divBdr>
                                        <w:top w:val="none" w:sz="0" w:space="0" w:color="auto"/>
                                        <w:left w:val="none" w:sz="0" w:space="0" w:color="auto"/>
                                        <w:bottom w:val="none" w:sz="0" w:space="0" w:color="auto"/>
                                        <w:right w:val="none" w:sz="0" w:space="0" w:color="auto"/>
                                      </w:divBdr>
                                    </w:div>
                                    <w:div w:id="2065172786">
                                      <w:marLeft w:val="0"/>
                                      <w:marRight w:val="0"/>
                                      <w:marTop w:val="0"/>
                                      <w:marBottom w:val="0"/>
                                      <w:divBdr>
                                        <w:top w:val="none" w:sz="0" w:space="0" w:color="auto"/>
                                        <w:left w:val="none" w:sz="0" w:space="0" w:color="auto"/>
                                        <w:bottom w:val="none" w:sz="0" w:space="0" w:color="auto"/>
                                        <w:right w:val="none" w:sz="0" w:space="0" w:color="auto"/>
                                      </w:divBdr>
                                    </w:div>
                                    <w:div w:id="1214005365">
                                      <w:marLeft w:val="0"/>
                                      <w:marRight w:val="0"/>
                                      <w:marTop w:val="0"/>
                                      <w:marBottom w:val="0"/>
                                      <w:divBdr>
                                        <w:top w:val="none" w:sz="0" w:space="0" w:color="auto"/>
                                        <w:left w:val="none" w:sz="0" w:space="0" w:color="auto"/>
                                        <w:bottom w:val="none" w:sz="0" w:space="0" w:color="auto"/>
                                        <w:right w:val="none" w:sz="0" w:space="0" w:color="auto"/>
                                      </w:divBdr>
                                    </w:div>
                                    <w:div w:id="1488597770">
                                      <w:marLeft w:val="0"/>
                                      <w:marRight w:val="0"/>
                                      <w:marTop w:val="0"/>
                                      <w:marBottom w:val="0"/>
                                      <w:divBdr>
                                        <w:top w:val="none" w:sz="0" w:space="0" w:color="auto"/>
                                        <w:left w:val="none" w:sz="0" w:space="0" w:color="auto"/>
                                        <w:bottom w:val="none" w:sz="0" w:space="0" w:color="auto"/>
                                        <w:right w:val="none" w:sz="0" w:space="0" w:color="auto"/>
                                      </w:divBdr>
                                    </w:div>
                                    <w:div w:id="194268009">
                                      <w:marLeft w:val="0"/>
                                      <w:marRight w:val="0"/>
                                      <w:marTop w:val="0"/>
                                      <w:marBottom w:val="0"/>
                                      <w:divBdr>
                                        <w:top w:val="none" w:sz="0" w:space="0" w:color="auto"/>
                                        <w:left w:val="none" w:sz="0" w:space="0" w:color="auto"/>
                                        <w:bottom w:val="none" w:sz="0" w:space="0" w:color="auto"/>
                                        <w:right w:val="none" w:sz="0" w:space="0" w:color="auto"/>
                                      </w:divBdr>
                                    </w:div>
                                    <w:div w:id="281423026">
                                      <w:marLeft w:val="0"/>
                                      <w:marRight w:val="0"/>
                                      <w:marTop w:val="0"/>
                                      <w:marBottom w:val="0"/>
                                      <w:divBdr>
                                        <w:top w:val="none" w:sz="0" w:space="0" w:color="auto"/>
                                        <w:left w:val="none" w:sz="0" w:space="0" w:color="auto"/>
                                        <w:bottom w:val="none" w:sz="0" w:space="0" w:color="auto"/>
                                        <w:right w:val="none" w:sz="0" w:space="0" w:color="auto"/>
                                      </w:divBdr>
                                    </w:div>
                                    <w:div w:id="1179391351">
                                      <w:marLeft w:val="0"/>
                                      <w:marRight w:val="0"/>
                                      <w:marTop w:val="0"/>
                                      <w:marBottom w:val="0"/>
                                      <w:divBdr>
                                        <w:top w:val="none" w:sz="0" w:space="0" w:color="auto"/>
                                        <w:left w:val="none" w:sz="0" w:space="0" w:color="auto"/>
                                        <w:bottom w:val="none" w:sz="0" w:space="0" w:color="auto"/>
                                        <w:right w:val="none" w:sz="0" w:space="0" w:color="auto"/>
                                      </w:divBdr>
                                    </w:div>
                                    <w:div w:id="2047480945">
                                      <w:marLeft w:val="0"/>
                                      <w:marRight w:val="0"/>
                                      <w:marTop w:val="0"/>
                                      <w:marBottom w:val="0"/>
                                      <w:divBdr>
                                        <w:top w:val="none" w:sz="0" w:space="0" w:color="auto"/>
                                        <w:left w:val="none" w:sz="0" w:space="0" w:color="auto"/>
                                        <w:bottom w:val="none" w:sz="0" w:space="0" w:color="auto"/>
                                        <w:right w:val="none" w:sz="0" w:space="0" w:color="auto"/>
                                      </w:divBdr>
                                    </w:div>
                                    <w:div w:id="1147011532">
                                      <w:marLeft w:val="0"/>
                                      <w:marRight w:val="0"/>
                                      <w:marTop w:val="0"/>
                                      <w:marBottom w:val="0"/>
                                      <w:divBdr>
                                        <w:top w:val="none" w:sz="0" w:space="0" w:color="auto"/>
                                        <w:left w:val="none" w:sz="0" w:space="0" w:color="auto"/>
                                        <w:bottom w:val="none" w:sz="0" w:space="0" w:color="auto"/>
                                        <w:right w:val="none" w:sz="0" w:space="0" w:color="auto"/>
                                      </w:divBdr>
                                    </w:div>
                                    <w:div w:id="2000377555">
                                      <w:marLeft w:val="0"/>
                                      <w:marRight w:val="0"/>
                                      <w:marTop w:val="0"/>
                                      <w:marBottom w:val="0"/>
                                      <w:divBdr>
                                        <w:top w:val="none" w:sz="0" w:space="0" w:color="auto"/>
                                        <w:left w:val="none" w:sz="0" w:space="0" w:color="auto"/>
                                        <w:bottom w:val="none" w:sz="0" w:space="0" w:color="auto"/>
                                        <w:right w:val="none" w:sz="0" w:space="0" w:color="auto"/>
                                      </w:divBdr>
                                    </w:div>
                                    <w:div w:id="295990932">
                                      <w:marLeft w:val="0"/>
                                      <w:marRight w:val="0"/>
                                      <w:marTop w:val="0"/>
                                      <w:marBottom w:val="0"/>
                                      <w:divBdr>
                                        <w:top w:val="none" w:sz="0" w:space="0" w:color="auto"/>
                                        <w:left w:val="none" w:sz="0" w:space="0" w:color="auto"/>
                                        <w:bottom w:val="none" w:sz="0" w:space="0" w:color="auto"/>
                                        <w:right w:val="none" w:sz="0" w:space="0" w:color="auto"/>
                                      </w:divBdr>
                                    </w:div>
                                    <w:div w:id="1160540987">
                                      <w:marLeft w:val="0"/>
                                      <w:marRight w:val="0"/>
                                      <w:marTop w:val="0"/>
                                      <w:marBottom w:val="0"/>
                                      <w:divBdr>
                                        <w:top w:val="none" w:sz="0" w:space="0" w:color="auto"/>
                                        <w:left w:val="none" w:sz="0" w:space="0" w:color="auto"/>
                                        <w:bottom w:val="none" w:sz="0" w:space="0" w:color="auto"/>
                                        <w:right w:val="none" w:sz="0" w:space="0" w:color="auto"/>
                                      </w:divBdr>
                                    </w:div>
                                    <w:div w:id="1305550455">
                                      <w:marLeft w:val="0"/>
                                      <w:marRight w:val="0"/>
                                      <w:marTop w:val="0"/>
                                      <w:marBottom w:val="0"/>
                                      <w:divBdr>
                                        <w:top w:val="none" w:sz="0" w:space="0" w:color="auto"/>
                                        <w:left w:val="none" w:sz="0" w:space="0" w:color="auto"/>
                                        <w:bottom w:val="none" w:sz="0" w:space="0" w:color="auto"/>
                                        <w:right w:val="none" w:sz="0" w:space="0" w:color="auto"/>
                                      </w:divBdr>
                                    </w:div>
                                    <w:div w:id="1538152984">
                                      <w:marLeft w:val="0"/>
                                      <w:marRight w:val="0"/>
                                      <w:marTop w:val="0"/>
                                      <w:marBottom w:val="0"/>
                                      <w:divBdr>
                                        <w:top w:val="none" w:sz="0" w:space="0" w:color="auto"/>
                                        <w:left w:val="none" w:sz="0" w:space="0" w:color="auto"/>
                                        <w:bottom w:val="none" w:sz="0" w:space="0" w:color="auto"/>
                                        <w:right w:val="none" w:sz="0" w:space="0" w:color="auto"/>
                                      </w:divBdr>
                                    </w:div>
                                    <w:div w:id="2103185366">
                                      <w:marLeft w:val="0"/>
                                      <w:marRight w:val="0"/>
                                      <w:marTop w:val="0"/>
                                      <w:marBottom w:val="0"/>
                                      <w:divBdr>
                                        <w:top w:val="none" w:sz="0" w:space="0" w:color="auto"/>
                                        <w:left w:val="none" w:sz="0" w:space="0" w:color="auto"/>
                                        <w:bottom w:val="none" w:sz="0" w:space="0" w:color="auto"/>
                                        <w:right w:val="none" w:sz="0" w:space="0" w:color="auto"/>
                                      </w:divBdr>
                                    </w:div>
                                    <w:div w:id="350882225">
                                      <w:marLeft w:val="0"/>
                                      <w:marRight w:val="0"/>
                                      <w:marTop w:val="0"/>
                                      <w:marBottom w:val="0"/>
                                      <w:divBdr>
                                        <w:top w:val="none" w:sz="0" w:space="0" w:color="auto"/>
                                        <w:left w:val="none" w:sz="0" w:space="0" w:color="auto"/>
                                        <w:bottom w:val="none" w:sz="0" w:space="0" w:color="auto"/>
                                        <w:right w:val="none" w:sz="0" w:space="0" w:color="auto"/>
                                      </w:divBdr>
                                    </w:div>
                                    <w:div w:id="1303079068">
                                      <w:marLeft w:val="0"/>
                                      <w:marRight w:val="0"/>
                                      <w:marTop w:val="0"/>
                                      <w:marBottom w:val="0"/>
                                      <w:divBdr>
                                        <w:top w:val="none" w:sz="0" w:space="0" w:color="auto"/>
                                        <w:left w:val="none" w:sz="0" w:space="0" w:color="auto"/>
                                        <w:bottom w:val="none" w:sz="0" w:space="0" w:color="auto"/>
                                        <w:right w:val="none" w:sz="0" w:space="0" w:color="auto"/>
                                      </w:divBdr>
                                    </w:div>
                                    <w:div w:id="1501698840">
                                      <w:marLeft w:val="0"/>
                                      <w:marRight w:val="0"/>
                                      <w:marTop w:val="0"/>
                                      <w:marBottom w:val="0"/>
                                      <w:divBdr>
                                        <w:top w:val="none" w:sz="0" w:space="0" w:color="auto"/>
                                        <w:left w:val="none" w:sz="0" w:space="0" w:color="auto"/>
                                        <w:bottom w:val="none" w:sz="0" w:space="0" w:color="auto"/>
                                        <w:right w:val="none" w:sz="0" w:space="0" w:color="auto"/>
                                      </w:divBdr>
                                    </w:div>
                                    <w:div w:id="101612614">
                                      <w:marLeft w:val="0"/>
                                      <w:marRight w:val="0"/>
                                      <w:marTop w:val="0"/>
                                      <w:marBottom w:val="0"/>
                                      <w:divBdr>
                                        <w:top w:val="none" w:sz="0" w:space="0" w:color="auto"/>
                                        <w:left w:val="none" w:sz="0" w:space="0" w:color="auto"/>
                                        <w:bottom w:val="none" w:sz="0" w:space="0" w:color="auto"/>
                                        <w:right w:val="none" w:sz="0" w:space="0" w:color="auto"/>
                                      </w:divBdr>
                                    </w:div>
                                    <w:div w:id="692416404">
                                      <w:marLeft w:val="0"/>
                                      <w:marRight w:val="0"/>
                                      <w:marTop w:val="0"/>
                                      <w:marBottom w:val="0"/>
                                      <w:divBdr>
                                        <w:top w:val="none" w:sz="0" w:space="0" w:color="auto"/>
                                        <w:left w:val="none" w:sz="0" w:space="0" w:color="auto"/>
                                        <w:bottom w:val="none" w:sz="0" w:space="0" w:color="auto"/>
                                        <w:right w:val="none" w:sz="0" w:space="0" w:color="auto"/>
                                      </w:divBdr>
                                    </w:div>
                                    <w:div w:id="751320184">
                                      <w:marLeft w:val="0"/>
                                      <w:marRight w:val="0"/>
                                      <w:marTop w:val="0"/>
                                      <w:marBottom w:val="0"/>
                                      <w:divBdr>
                                        <w:top w:val="none" w:sz="0" w:space="0" w:color="auto"/>
                                        <w:left w:val="none" w:sz="0" w:space="0" w:color="auto"/>
                                        <w:bottom w:val="none" w:sz="0" w:space="0" w:color="auto"/>
                                        <w:right w:val="none" w:sz="0" w:space="0" w:color="auto"/>
                                      </w:divBdr>
                                    </w:div>
                                    <w:div w:id="1479223128">
                                      <w:marLeft w:val="0"/>
                                      <w:marRight w:val="0"/>
                                      <w:marTop w:val="0"/>
                                      <w:marBottom w:val="0"/>
                                      <w:divBdr>
                                        <w:top w:val="none" w:sz="0" w:space="0" w:color="auto"/>
                                        <w:left w:val="none" w:sz="0" w:space="0" w:color="auto"/>
                                        <w:bottom w:val="none" w:sz="0" w:space="0" w:color="auto"/>
                                        <w:right w:val="none" w:sz="0" w:space="0" w:color="auto"/>
                                      </w:divBdr>
                                    </w:div>
                                    <w:div w:id="1849565130">
                                      <w:marLeft w:val="0"/>
                                      <w:marRight w:val="0"/>
                                      <w:marTop w:val="0"/>
                                      <w:marBottom w:val="0"/>
                                      <w:divBdr>
                                        <w:top w:val="none" w:sz="0" w:space="0" w:color="auto"/>
                                        <w:left w:val="none" w:sz="0" w:space="0" w:color="auto"/>
                                        <w:bottom w:val="none" w:sz="0" w:space="0" w:color="auto"/>
                                        <w:right w:val="none" w:sz="0" w:space="0" w:color="auto"/>
                                      </w:divBdr>
                                    </w:div>
                                    <w:div w:id="192613863">
                                      <w:marLeft w:val="0"/>
                                      <w:marRight w:val="0"/>
                                      <w:marTop w:val="0"/>
                                      <w:marBottom w:val="0"/>
                                      <w:divBdr>
                                        <w:top w:val="none" w:sz="0" w:space="0" w:color="auto"/>
                                        <w:left w:val="none" w:sz="0" w:space="0" w:color="auto"/>
                                        <w:bottom w:val="none" w:sz="0" w:space="0" w:color="auto"/>
                                        <w:right w:val="none" w:sz="0" w:space="0" w:color="auto"/>
                                      </w:divBdr>
                                    </w:div>
                                    <w:div w:id="1386682374">
                                      <w:marLeft w:val="0"/>
                                      <w:marRight w:val="0"/>
                                      <w:marTop w:val="0"/>
                                      <w:marBottom w:val="0"/>
                                      <w:divBdr>
                                        <w:top w:val="none" w:sz="0" w:space="0" w:color="auto"/>
                                        <w:left w:val="none" w:sz="0" w:space="0" w:color="auto"/>
                                        <w:bottom w:val="none" w:sz="0" w:space="0" w:color="auto"/>
                                        <w:right w:val="none" w:sz="0" w:space="0" w:color="auto"/>
                                      </w:divBdr>
                                    </w:div>
                                    <w:div w:id="750322323">
                                      <w:marLeft w:val="0"/>
                                      <w:marRight w:val="0"/>
                                      <w:marTop w:val="0"/>
                                      <w:marBottom w:val="0"/>
                                      <w:divBdr>
                                        <w:top w:val="none" w:sz="0" w:space="0" w:color="auto"/>
                                        <w:left w:val="none" w:sz="0" w:space="0" w:color="auto"/>
                                        <w:bottom w:val="none" w:sz="0" w:space="0" w:color="auto"/>
                                        <w:right w:val="none" w:sz="0" w:space="0" w:color="auto"/>
                                      </w:divBdr>
                                    </w:div>
                                    <w:div w:id="1220362011">
                                      <w:marLeft w:val="0"/>
                                      <w:marRight w:val="0"/>
                                      <w:marTop w:val="0"/>
                                      <w:marBottom w:val="0"/>
                                      <w:divBdr>
                                        <w:top w:val="none" w:sz="0" w:space="0" w:color="auto"/>
                                        <w:left w:val="none" w:sz="0" w:space="0" w:color="auto"/>
                                        <w:bottom w:val="none" w:sz="0" w:space="0" w:color="auto"/>
                                        <w:right w:val="none" w:sz="0" w:space="0" w:color="auto"/>
                                      </w:divBdr>
                                    </w:div>
                                    <w:div w:id="229006349">
                                      <w:marLeft w:val="0"/>
                                      <w:marRight w:val="0"/>
                                      <w:marTop w:val="0"/>
                                      <w:marBottom w:val="0"/>
                                      <w:divBdr>
                                        <w:top w:val="none" w:sz="0" w:space="0" w:color="auto"/>
                                        <w:left w:val="none" w:sz="0" w:space="0" w:color="auto"/>
                                        <w:bottom w:val="none" w:sz="0" w:space="0" w:color="auto"/>
                                        <w:right w:val="none" w:sz="0" w:space="0" w:color="auto"/>
                                      </w:divBdr>
                                    </w:div>
                                    <w:div w:id="47727231">
                                      <w:marLeft w:val="0"/>
                                      <w:marRight w:val="0"/>
                                      <w:marTop w:val="0"/>
                                      <w:marBottom w:val="0"/>
                                      <w:divBdr>
                                        <w:top w:val="none" w:sz="0" w:space="0" w:color="auto"/>
                                        <w:left w:val="none" w:sz="0" w:space="0" w:color="auto"/>
                                        <w:bottom w:val="none" w:sz="0" w:space="0" w:color="auto"/>
                                        <w:right w:val="none" w:sz="0" w:space="0" w:color="auto"/>
                                      </w:divBdr>
                                    </w:div>
                                    <w:div w:id="201983676">
                                      <w:marLeft w:val="0"/>
                                      <w:marRight w:val="0"/>
                                      <w:marTop w:val="0"/>
                                      <w:marBottom w:val="0"/>
                                      <w:divBdr>
                                        <w:top w:val="none" w:sz="0" w:space="0" w:color="auto"/>
                                        <w:left w:val="none" w:sz="0" w:space="0" w:color="auto"/>
                                        <w:bottom w:val="none" w:sz="0" w:space="0" w:color="auto"/>
                                        <w:right w:val="none" w:sz="0" w:space="0" w:color="auto"/>
                                      </w:divBdr>
                                    </w:div>
                                    <w:div w:id="1470047505">
                                      <w:marLeft w:val="0"/>
                                      <w:marRight w:val="0"/>
                                      <w:marTop w:val="0"/>
                                      <w:marBottom w:val="0"/>
                                      <w:divBdr>
                                        <w:top w:val="none" w:sz="0" w:space="0" w:color="auto"/>
                                        <w:left w:val="none" w:sz="0" w:space="0" w:color="auto"/>
                                        <w:bottom w:val="none" w:sz="0" w:space="0" w:color="auto"/>
                                        <w:right w:val="none" w:sz="0" w:space="0" w:color="auto"/>
                                      </w:divBdr>
                                    </w:div>
                                    <w:div w:id="542252038">
                                      <w:marLeft w:val="0"/>
                                      <w:marRight w:val="0"/>
                                      <w:marTop w:val="0"/>
                                      <w:marBottom w:val="0"/>
                                      <w:divBdr>
                                        <w:top w:val="none" w:sz="0" w:space="0" w:color="auto"/>
                                        <w:left w:val="none" w:sz="0" w:space="0" w:color="auto"/>
                                        <w:bottom w:val="none" w:sz="0" w:space="0" w:color="auto"/>
                                        <w:right w:val="none" w:sz="0" w:space="0" w:color="auto"/>
                                      </w:divBdr>
                                    </w:div>
                                    <w:div w:id="795835089">
                                      <w:marLeft w:val="0"/>
                                      <w:marRight w:val="0"/>
                                      <w:marTop w:val="0"/>
                                      <w:marBottom w:val="0"/>
                                      <w:divBdr>
                                        <w:top w:val="none" w:sz="0" w:space="0" w:color="auto"/>
                                        <w:left w:val="none" w:sz="0" w:space="0" w:color="auto"/>
                                        <w:bottom w:val="none" w:sz="0" w:space="0" w:color="auto"/>
                                        <w:right w:val="none" w:sz="0" w:space="0" w:color="auto"/>
                                      </w:divBdr>
                                    </w:div>
                                    <w:div w:id="1534002847">
                                      <w:marLeft w:val="0"/>
                                      <w:marRight w:val="0"/>
                                      <w:marTop w:val="0"/>
                                      <w:marBottom w:val="0"/>
                                      <w:divBdr>
                                        <w:top w:val="none" w:sz="0" w:space="0" w:color="auto"/>
                                        <w:left w:val="none" w:sz="0" w:space="0" w:color="auto"/>
                                        <w:bottom w:val="none" w:sz="0" w:space="0" w:color="auto"/>
                                        <w:right w:val="none" w:sz="0" w:space="0" w:color="auto"/>
                                      </w:divBdr>
                                    </w:div>
                                    <w:div w:id="75901205">
                                      <w:marLeft w:val="0"/>
                                      <w:marRight w:val="0"/>
                                      <w:marTop w:val="0"/>
                                      <w:marBottom w:val="0"/>
                                      <w:divBdr>
                                        <w:top w:val="none" w:sz="0" w:space="0" w:color="auto"/>
                                        <w:left w:val="none" w:sz="0" w:space="0" w:color="auto"/>
                                        <w:bottom w:val="none" w:sz="0" w:space="0" w:color="auto"/>
                                        <w:right w:val="none" w:sz="0" w:space="0" w:color="auto"/>
                                      </w:divBdr>
                                    </w:div>
                                  </w:divsChild>
                                </w:div>
                                <w:div w:id="960191094">
                                  <w:marLeft w:val="0"/>
                                  <w:marRight w:val="0"/>
                                  <w:marTop w:val="0"/>
                                  <w:marBottom w:val="0"/>
                                  <w:divBdr>
                                    <w:top w:val="none" w:sz="0" w:space="0" w:color="auto"/>
                                    <w:left w:val="none" w:sz="0" w:space="0" w:color="auto"/>
                                    <w:bottom w:val="none" w:sz="0" w:space="0" w:color="auto"/>
                                    <w:right w:val="none" w:sz="0" w:space="0" w:color="auto"/>
                                  </w:divBdr>
                                  <w:divsChild>
                                    <w:div w:id="75517977">
                                      <w:marLeft w:val="0"/>
                                      <w:marRight w:val="0"/>
                                      <w:marTop w:val="0"/>
                                      <w:marBottom w:val="0"/>
                                      <w:divBdr>
                                        <w:top w:val="none" w:sz="0" w:space="0" w:color="auto"/>
                                        <w:left w:val="none" w:sz="0" w:space="0" w:color="auto"/>
                                        <w:bottom w:val="none" w:sz="0" w:space="0" w:color="auto"/>
                                        <w:right w:val="none" w:sz="0" w:space="0" w:color="auto"/>
                                      </w:divBdr>
                                    </w:div>
                                    <w:div w:id="1791126355">
                                      <w:marLeft w:val="0"/>
                                      <w:marRight w:val="0"/>
                                      <w:marTop w:val="0"/>
                                      <w:marBottom w:val="0"/>
                                      <w:divBdr>
                                        <w:top w:val="none" w:sz="0" w:space="0" w:color="auto"/>
                                        <w:left w:val="none" w:sz="0" w:space="0" w:color="auto"/>
                                        <w:bottom w:val="none" w:sz="0" w:space="0" w:color="auto"/>
                                        <w:right w:val="none" w:sz="0" w:space="0" w:color="auto"/>
                                      </w:divBdr>
                                    </w:div>
                                    <w:div w:id="2031637794">
                                      <w:marLeft w:val="0"/>
                                      <w:marRight w:val="0"/>
                                      <w:marTop w:val="0"/>
                                      <w:marBottom w:val="0"/>
                                      <w:divBdr>
                                        <w:top w:val="none" w:sz="0" w:space="0" w:color="auto"/>
                                        <w:left w:val="none" w:sz="0" w:space="0" w:color="auto"/>
                                        <w:bottom w:val="none" w:sz="0" w:space="0" w:color="auto"/>
                                        <w:right w:val="none" w:sz="0" w:space="0" w:color="auto"/>
                                      </w:divBdr>
                                    </w:div>
                                    <w:div w:id="662590207">
                                      <w:marLeft w:val="0"/>
                                      <w:marRight w:val="0"/>
                                      <w:marTop w:val="0"/>
                                      <w:marBottom w:val="0"/>
                                      <w:divBdr>
                                        <w:top w:val="none" w:sz="0" w:space="0" w:color="auto"/>
                                        <w:left w:val="none" w:sz="0" w:space="0" w:color="auto"/>
                                        <w:bottom w:val="none" w:sz="0" w:space="0" w:color="auto"/>
                                        <w:right w:val="none" w:sz="0" w:space="0" w:color="auto"/>
                                      </w:divBdr>
                                    </w:div>
                                    <w:div w:id="291642895">
                                      <w:marLeft w:val="0"/>
                                      <w:marRight w:val="0"/>
                                      <w:marTop w:val="0"/>
                                      <w:marBottom w:val="0"/>
                                      <w:divBdr>
                                        <w:top w:val="none" w:sz="0" w:space="0" w:color="auto"/>
                                        <w:left w:val="none" w:sz="0" w:space="0" w:color="auto"/>
                                        <w:bottom w:val="none" w:sz="0" w:space="0" w:color="auto"/>
                                        <w:right w:val="none" w:sz="0" w:space="0" w:color="auto"/>
                                      </w:divBdr>
                                    </w:div>
                                  </w:divsChild>
                                </w:div>
                                <w:div w:id="386609705">
                                  <w:marLeft w:val="0"/>
                                  <w:marRight w:val="0"/>
                                  <w:marTop w:val="0"/>
                                  <w:marBottom w:val="0"/>
                                  <w:divBdr>
                                    <w:top w:val="none" w:sz="0" w:space="0" w:color="auto"/>
                                    <w:left w:val="none" w:sz="0" w:space="0" w:color="auto"/>
                                    <w:bottom w:val="none" w:sz="0" w:space="0" w:color="auto"/>
                                    <w:right w:val="none" w:sz="0" w:space="0" w:color="auto"/>
                                  </w:divBdr>
                                  <w:divsChild>
                                    <w:div w:id="2012414125">
                                      <w:marLeft w:val="0"/>
                                      <w:marRight w:val="0"/>
                                      <w:marTop w:val="0"/>
                                      <w:marBottom w:val="0"/>
                                      <w:divBdr>
                                        <w:top w:val="none" w:sz="0" w:space="0" w:color="auto"/>
                                        <w:left w:val="none" w:sz="0" w:space="0" w:color="auto"/>
                                        <w:bottom w:val="none" w:sz="0" w:space="0" w:color="auto"/>
                                        <w:right w:val="none" w:sz="0" w:space="0" w:color="auto"/>
                                      </w:divBdr>
                                    </w:div>
                                    <w:div w:id="2009021971">
                                      <w:marLeft w:val="0"/>
                                      <w:marRight w:val="0"/>
                                      <w:marTop w:val="0"/>
                                      <w:marBottom w:val="0"/>
                                      <w:divBdr>
                                        <w:top w:val="none" w:sz="0" w:space="0" w:color="auto"/>
                                        <w:left w:val="none" w:sz="0" w:space="0" w:color="auto"/>
                                        <w:bottom w:val="none" w:sz="0" w:space="0" w:color="auto"/>
                                        <w:right w:val="none" w:sz="0" w:space="0" w:color="auto"/>
                                      </w:divBdr>
                                    </w:div>
                                    <w:div w:id="11445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8609">
                              <w:marLeft w:val="0"/>
                              <w:marRight w:val="0"/>
                              <w:marTop w:val="0"/>
                              <w:marBottom w:val="0"/>
                              <w:divBdr>
                                <w:top w:val="none" w:sz="0" w:space="0" w:color="auto"/>
                                <w:left w:val="none" w:sz="0" w:space="0" w:color="auto"/>
                                <w:bottom w:val="none" w:sz="0" w:space="0" w:color="auto"/>
                                <w:right w:val="none" w:sz="0" w:space="0" w:color="auto"/>
                              </w:divBdr>
                              <w:divsChild>
                                <w:div w:id="1691183529">
                                  <w:marLeft w:val="0"/>
                                  <w:marRight w:val="0"/>
                                  <w:marTop w:val="0"/>
                                  <w:marBottom w:val="0"/>
                                  <w:divBdr>
                                    <w:top w:val="none" w:sz="0" w:space="0" w:color="auto"/>
                                    <w:left w:val="none" w:sz="0" w:space="0" w:color="auto"/>
                                    <w:bottom w:val="none" w:sz="0" w:space="0" w:color="auto"/>
                                    <w:right w:val="none" w:sz="0" w:space="0" w:color="auto"/>
                                  </w:divBdr>
                                  <w:divsChild>
                                    <w:div w:id="30614410">
                                      <w:marLeft w:val="0"/>
                                      <w:marRight w:val="0"/>
                                      <w:marTop w:val="0"/>
                                      <w:marBottom w:val="0"/>
                                      <w:divBdr>
                                        <w:top w:val="none" w:sz="0" w:space="0" w:color="auto"/>
                                        <w:left w:val="none" w:sz="0" w:space="0" w:color="auto"/>
                                        <w:bottom w:val="none" w:sz="0" w:space="0" w:color="auto"/>
                                        <w:right w:val="none" w:sz="0" w:space="0" w:color="auto"/>
                                      </w:divBdr>
                                    </w:div>
                                  </w:divsChild>
                                </w:div>
                                <w:div w:id="377317522">
                                  <w:marLeft w:val="0"/>
                                  <w:marRight w:val="0"/>
                                  <w:marTop w:val="0"/>
                                  <w:marBottom w:val="0"/>
                                  <w:divBdr>
                                    <w:top w:val="none" w:sz="0" w:space="0" w:color="auto"/>
                                    <w:left w:val="none" w:sz="0" w:space="0" w:color="auto"/>
                                    <w:bottom w:val="none" w:sz="0" w:space="0" w:color="auto"/>
                                    <w:right w:val="none" w:sz="0" w:space="0" w:color="auto"/>
                                  </w:divBdr>
                                </w:div>
                                <w:div w:id="1283222050">
                                  <w:marLeft w:val="0"/>
                                  <w:marRight w:val="0"/>
                                  <w:marTop w:val="0"/>
                                  <w:marBottom w:val="0"/>
                                  <w:divBdr>
                                    <w:top w:val="none" w:sz="0" w:space="0" w:color="auto"/>
                                    <w:left w:val="none" w:sz="0" w:space="0" w:color="auto"/>
                                    <w:bottom w:val="none" w:sz="0" w:space="0" w:color="auto"/>
                                    <w:right w:val="none" w:sz="0" w:space="0" w:color="auto"/>
                                  </w:divBdr>
                                  <w:divsChild>
                                    <w:div w:id="115176761">
                                      <w:marLeft w:val="0"/>
                                      <w:marRight w:val="0"/>
                                      <w:marTop w:val="0"/>
                                      <w:marBottom w:val="0"/>
                                      <w:divBdr>
                                        <w:top w:val="none" w:sz="0" w:space="0" w:color="auto"/>
                                        <w:left w:val="none" w:sz="0" w:space="0" w:color="auto"/>
                                        <w:bottom w:val="none" w:sz="0" w:space="0" w:color="auto"/>
                                        <w:right w:val="none" w:sz="0" w:space="0" w:color="auto"/>
                                      </w:divBdr>
                                      <w:divsChild>
                                        <w:div w:id="1068576264">
                                          <w:marLeft w:val="0"/>
                                          <w:marRight w:val="0"/>
                                          <w:marTop w:val="0"/>
                                          <w:marBottom w:val="0"/>
                                          <w:divBdr>
                                            <w:top w:val="none" w:sz="0" w:space="0" w:color="auto"/>
                                            <w:left w:val="none" w:sz="0" w:space="0" w:color="auto"/>
                                            <w:bottom w:val="none" w:sz="0" w:space="0" w:color="auto"/>
                                            <w:right w:val="none" w:sz="0" w:space="0" w:color="auto"/>
                                          </w:divBdr>
                                          <w:divsChild>
                                            <w:div w:id="23475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89414">
                                      <w:marLeft w:val="0"/>
                                      <w:marRight w:val="0"/>
                                      <w:marTop w:val="0"/>
                                      <w:marBottom w:val="0"/>
                                      <w:divBdr>
                                        <w:top w:val="none" w:sz="0" w:space="0" w:color="auto"/>
                                        <w:left w:val="none" w:sz="0" w:space="0" w:color="auto"/>
                                        <w:bottom w:val="none" w:sz="0" w:space="0" w:color="auto"/>
                                        <w:right w:val="none" w:sz="0" w:space="0" w:color="auto"/>
                                      </w:divBdr>
                                      <w:divsChild>
                                        <w:div w:id="319970486">
                                          <w:marLeft w:val="0"/>
                                          <w:marRight w:val="0"/>
                                          <w:marTop w:val="0"/>
                                          <w:marBottom w:val="0"/>
                                          <w:divBdr>
                                            <w:top w:val="none" w:sz="0" w:space="0" w:color="auto"/>
                                            <w:left w:val="none" w:sz="0" w:space="0" w:color="auto"/>
                                            <w:bottom w:val="none" w:sz="0" w:space="0" w:color="auto"/>
                                            <w:right w:val="none" w:sz="0" w:space="0" w:color="auto"/>
                                          </w:divBdr>
                                          <w:divsChild>
                                            <w:div w:id="151973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2468329">
      <w:bodyDiv w:val="1"/>
      <w:marLeft w:val="0"/>
      <w:marRight w:val="0"/>
      <w:marTop w:val="0"/>
      <w:marBottom w:val="0"/>
      <w:divBdr>
        <w:top w:val="none" w:sz="0" w:space="0" w:color="auto"/>
        <w:left w:val="none" w:sz="0" w:space="0" w:color="auto"/>
        <w:bottom w:val="none" w:sz="0" w:space="0" w:color="auto"/>
        <w:right w:val="none" w:sz="0" w:space="0" w:color="auto"/>
      </w:divBdr>
    </w:div>
    <w:div w:id="1048650446">
      <w:bodyDiv w:val="1"/>
      <w:marLeft w:val="0"/>
      <w:marRight w:val="0"/>
      <w:marTop w:val="0"/>
      <w:marBottom w:val="0"/>
      <w:divBdr>
        <w:top w:val="none" w:sz="0" w:space="0" w:color="auto"/>
        <w:left w:val="none" w:sz="0" w:space="0" w:color="auto"/>
        <w:bottom w:val="none" w:sz="0" w:space="0" w:color="auto"/>
        <w:right w:val="none" w:sz="0" w:space="0" w:color="auto"/>
      </w:divBdr>
    </w:div>
    <w:div w:id="1126003690">
      <w:bodyDiv w:val="1"/>
      <w:marLeft w:val="0"/>
      <w:marRight w:val="0"/>
      <w:marTop w:val="0"/>
      <w:marBottom w:val="0"/>
      <w:divBdr>
        <w:top w:val="none" w:sz="0" w:space="0" w:color="auto"/>
        <w:left w:val="none" w:sz="0" w:space="0" w:color="auto"/>
        <w:bottom w:val="none" w:sz="0" w:space="0" w:color="auto"/>
        <w:right w:val="none" w:sz="0" w:space="0" w:color="auto"/>
      </w:divBdr>
      <w:divsChild>
        <w:div w:id="1500190099">
          <w:marLeft w:val="0"/>
          <w:marRight w:val="0"/>
          <w:marTop w:val="0"/>
          <w:marBottom w:val="300"/>
          <w:divBdr>
            <w:top w:val="none" w:sz="0" w:space="0" w:color="auto"/>
            <w:left w:val="none" w:sz="0" w:space="0" w:color="auto"/>
            <w:bottom w:val="none" w:sz="0" w:space="0" w:color="auto"/>
            <w:right w:val="none" w:sz="0" w:space="0" w:color="auto"/>
          </w:divBdr>
        </w:div>
      </w:divsChild>
    </w:div>
    <w:div w:id="1152335367">
      <w:bodyDiv w:val="1"/>
      <w:marLeft w:val="0"/>
      <w:marRight w:val="0"/>
      <w:marTop w:val="0"/>
      <w:marBottom w:val="0"/>
      <w:divBdr>
        <w:top w:val="none" w:sz="0" w:space="0" w:color="auto"/>
        <w:left w:val="none" w:sz="0" w:space="0" w:color="auto"/>
        <w:bottom w:val="none" w:sz="0" w:space="0" w:color="auto"/>
        <w:right w:val="none" w:sz="0" w:space="0" w:color="auto"/>
      </w:divBdr>
    </w:div>
    <w:div w:id="1395933512">
      <w:bodyDiv w:val="1"/>
      <w:marLeft w:val="0"/>
      <w:marRight w:val="0"/>
      <w:marTop w:val="0"/>
      <w:marBottom w:val="0"/>
      <w:divBdr>
        <w:top w:val="none" w:sz="0" w:space="0" w:color="auto"/>
        <w:left w:val="none" w:sz="0" w:space="0" w:color="auto"/>
        <w:bottom w:val="none" w:sz="0" w:space="0" w:color="auto"/>
        <w:right w:val="none" w:sz="0" w:space="0" w:color="auto"/>
      </w:divBdr>
      <w:divsChild>
        <w:div w:id="873544661">
          <w:marLeft w:val="0"/>
          <w:marRight w:val="0"/>
          <w:marTop w:val="0"/>
          <w:marBottom w:val="0"/>
          <w:divBdr>
            <w:top w:val="none" w:sz="0" w:space="0" w:color="auto"/>
            <w:left w:val="none" w:sz="0" w:space="0" w:color="auto"/>
            <w:bottom w:val="none" w:sz="0" w:space="0" w:color="auto"/>
            <w:right w:val="none" w:sz="0" w:space="0" w:color="auto"/>
          </w:divBdr>
        </w:div>
        <w:div w:id="69668399">
          <w:marLeft w:val="0"/>
          <w:marRight w:val="0"/>
          <w:marTop w:val="0"/>
          <w:marBottom w:val="0"/>
          <w:divBdr>
            <w:top w:val="none" w:sz="0" w:space="0" w:color="auto"/>
            <w:left w:val="none" w:sz="0" w:space="0" w:color="auto"/>
            <w:bottom w:val="none" w:sz="0" w:space="0" w:color="auto"/>
            <w:right w:val="none" w:sz="0" w:space="0" w:color="auto"/>
          </w:divBdr>
        </w:div>
      </w:divsChild>
    </w:div>
    <w:div w:id="1403024446">
      <w:bodyDiv w:val="1"/>
      <w:marLeft w:val="0"/>
      <w:marRight w:val="0"/>
      <w:marTop w:val="0"/>
      <w:marBottom w:val="0"/>
      <w:divBdr>
        <w:top w:val="none" w:sz="0" w:space="0" w:color="auto"/>
        <w:left w:val="none" w:sz="0" w:space="0" w:color="auto"/>
        <w:bottom w:val="none" w:sz="0" w:space="0" w:color="auto"/>
        <w:right w:val="none" w:sz="0" w:space="0" w:color="auto"/>
      </w:divBdr>
    </w:div>
    <w:div w:id="1469125451">
      <w:bodyDiv w:val="1"/>
      <w:marLeft w:val="0"/>
      <w:marRight w:val="0"/>
      <w:marTop w:val="0"/>
      <w:marBottom w:val="0"/>
      <w:divBdr>
        <w:top w:val="none" w:sz="0" w:space="0" w:color="auto"/>
        <w:left w:val="none" w:sz="0" w:space="0" w:color="auto"/>
        <w:bottom w:val="none" w:sz="0" w:space="0" w:color="auto"/>
        <w:right w:val="none" w:sz="0" w:space="0" w:color="auto"/>
      </w:divBdr>
    </w:div>
    <w:div w:id="1580360878">
      <w:bodyDiv w:val="1"/>
      <w:marLeft w:val="0"/>
      <w:marRight w:val="0"/>
      <w:marTop w:val="0"/>
      <w:marBottom w:val="0"/>
      <w:divBdr>
        <w:top w:val="none" w:sz="0" w:space="0" w:color="auto"/>
        <w:left w:val="none" w:sz="0" w:space="0" w:color="auto"/>
        <w:bottom w:val="none" w:sz="0" w:space="0" w:color="auto"/>
        <w:right w:val="none" w:sz="0" w:space="0" w:color="auto"/>
      </w:divBdr>
    </w:div>
    <w:div w:id="1647776483">
      <w:bodyDiv w:val="1"/>
      <w:marLeft w:val="0"/>
      <w:marRight w:val="0"/>
      <w:marTop w:val="0"/>
      <w:marBottom w:val="0"/>
      <w:divBdr>
        <w:top w:val="none" w:sz="0" w:space="0" w:color="auto"/>
        <w:left w:val="none" w:sz="0" w:space="0" w:color="auto"/>
        <w:bottom w:val="none" w:sz="0" w:space="0" w:color="auto"/>
        <w:right w:val="none" w:sz="0" w:space="0" w:color="auto"/>
      </w:divBdr>
    </w:div>
    <w:div w:id="1795250797">
      <w:bodyDiv w:val="1"/>
      <w:marLeft w:val="0"/>
      <w:marRight w:val="0"/>
      <w:marTop w:val="0"/>
      <w:marBottom w:val="0"/>
      <w:divBdr>
        <w:top w:val="none" w:sz="0" w:space="0" w:color="auto"/>
        <w:left w:val="none" w:sz="0" w:space="0" w:color="auto"/>
        <w:bottom w:val="none" w:sz="0" w:space="0" w:color="auto"/>
        <w:right w:val="none" w:sz="0" w:space="0" w:color="auto"/>
      </w:divBdr>
    </w:div>
    <w:div w:id="203557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kums.com.ua/storage/watermarked/7oHwFIEEikvbybMeafo5DUwwM7WgqJoc1KMkLJCg.jpeg" TargetMode="External"/><Relationship Id="rId18" Type="http://schemas.openxmlformats.org/officeDocument/2006/relationships/hyperlink" Target="https://sakums.com.ua/storage/watermarked/H1kHd9JslLlwBOpgRP3RXSnbvqJ9vDD0OvLH93Oq.jpeg" TargetMode="External"/><Relationship Id="rId26" Type="http://schemas.openxmlformats.org/officeDocument/2006/relationships/hyperlink" Target="https://sakums.com.ua/storage/watermarked/LoDK8XX01uqCuHtHq0PPFQ5gKfzMpA7vR6LAYQiu.jpeg" TargetMode="External"/><Relationship Id="rId39"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hyperlink" Target="https://sakums.com.ua/storage/watermarked/8unFqra1EuE1ItRU4LWcp3kE6MDtcnPhlO8GjAXj.jpeg" TargetMode="External"/><Relationship Id="rId42" Type="http://schemas.openxmlformats.org/officeDocument/2006/relationships/hyperlink" Target="https://sakums.com.ua/storage/watermarked/Au5WBGkPcKCmEN40X8nLQSlmlRusyyfBNIdtDttr.jpeg" TargetMode="External"/><Relationship Id="rId47" Type="http://schemas.openxmlformats.org/officeDocument/2006/relationships/image" Target="media/image20.jpeg"/><Relationship Id="rId50" Type="http://schemas.openxmlformats.org/officeDocument/2006/relationships/fontTable" Target="fontTable.xml"/><Relationship Id="rId7" Type="http://schemas.openxmlformats.org/officeDocument/2006/relationships/hyperlink" Target="https://sakums.com.ua/storage/watermarked/3jgPIwTRsTWX5n6CU8gJu12XFxlmK20F983X3oIa.jpeg" TargetMode="Externa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hyperlink" Target="https://sakums.com.ua/storage/watermarked/rklEtQSpO5e7tBpABwpWQwCLNl1pfzhHdK8vuiwq.jpeg" TargetMode="External"/><Relationship Id="rId46" Type="http://schemas.openxmlformats.org/officeDocument/2006/relationships/hyperlink" Target="https://sakums.com.ua/storage/watermarked/Rt1tSQApa68UMUh7F8CODfdyFznE7CaXl4m7wVbK.jpeg" TargetMode="External"/><Relationship Id="rId2" Type="http://schemas.openxmlformats.org/officeDocument/2006/relationships/styles" Target="styles.xml"/><Relationship Id="rId16" Type="http://schemas.openxmlformats.org/officeDocument/2006/relationships/hyperlink" Target="https://sakums.com.ua/storage/watermarked/iHPWdVuj8zsS0NNvbUgq9jO3RStHhgrJpvGcBu1b.jpeg" TargetMode="External"/><Relationship Id="rId20" Type="http://schemas.openxmlformats.org/officeDocument/2006/relationships/hyperlink" Target="https://sakums.com.ua/storage/watermarked/AL93m3EDbYc9Qu0ugjS3siVJ8qKW0AzSVj6fqd7l.jpeg" TargetMode="External"/><Relationship Id="rId29" Type="http://schemas.openxmlformats.org/officeDocument/2006/relationships/image" Target="media/image11.jpeg"/><Relationship Id="rId41"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kums.com.ua/storage/watermarked/jPvk3WBmrUIipyxYl7RXLhsG4eyUYtdEL4XYFfkS.jpeg" TargetMode="External"/><Relationship Id="rId24" Type="http://schemas.openxmlformats.org/officeDocument/2006/relationships/hyperlink" Target="https://sakums.com.ua/storage/watermarked/UyPv34T9pU1C0Wuyqu7lkojLX71fGdfoUZjtKJOa.jpeg" TargetMode="External"/><Relationship Id="rId32" Type="http://schemas.openxmlformats.org/officeDocument/2006/relationships/hyperlink" Target="https://sakums.com.ua/storage/watermarked/E49ydABmt8jq9dojAJcCBv9PtflT90byqzdC79bI.jpeg" TargetMode="External"/><Relationship Id="rId37" Type="http://schemas.openxmlformats.org/officeDocument/2006/relationships/image" Target="media/image15.jpeg"/><Relationship Id="rId40" Type="http://schemas.openxmlformats.org/officeDocument/2006/relationships/hyperlink" Target="https://sakums.com.ua/storage/watermarked/7JvCqHos5RYJMmjHj8ZvbhpnAe0mthKCIbW9Bdnh.jpeg" TargetMode="External"/><Relationship Id="rId45" Type="http://schemas.openxmlformats.org/officeDocument/2006/relationships/image" Target="media/image19.jpeg"/><Relationship Id="rId5" Type="http://schemas.openxmlformats.org/officeDocument/2006/relationships/footnotes" Target="footnotes.xml"/><Relationship Id="rId15" Type="http://schemas.openxmlformats.org/officeDocument/2006/relationships/hyperlink" Target="https://sakums.com.ua/uk/hotels/779-villa-elena-spa-resort" TargetMode="External"/><Relationship Id="rId23" Type="http://schemas.openxmlformats.org/officeDocument/2006/relationships/image" Target="media/image8.jpeg"/><Relationship Id="rId28" Type="http://schemas.openxmlformats.org/officeDocument/2006/relationships/hyperlink" Target="https://sakums.com.ua/storage/watermarked/z2yfAwd9cGPZ8JzokGpeta4qwsiw0iE3d7CCtDCE.jpeg" TargetMode="External"/><Relationship Id="rId36" Type="http://schemas.openxmlformats.org/officeDocument/2006/relationships/hyperlink" Target="https://sakums.com.ua/storage/watermarked/84NGILWSoyxEcokabCQ2LHGy8v0IQugJuBeVUt37.jpeg" TargetMode="External"/><Relationship Id="rId49"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image" Target="media/image12.jpeg"/><Relationship Id="rId44" Type="http://schemas.openxmlformats.org/officeDocument/2006/relationships/hyperlink" Target="https://sakums.com.ua/storage/watermarked/utG3knBx0hSysJFkEs2JGyxaF2YXQE0iAeumL3vu.jpeg" TargetMode="External"/><Relationship Id="rId4" Type="http://schemas.openxmlformats.org/officeDocument/2006/relationships/webSettings" Target="webSettings.xml"/><Relationship Id="rId9" Type="http://schemas.openxmlformats.org/officeDocument/2006/relationships/hyperlink" Target="https://sakums.com.ua/storage/watermarked/Q2hx5HX0SbOyblMJB7lSEFfACDEpc36GFwZqt9ap.jpeg" TargetMode="External"/><Relationship Id="rId14" Type="http://schemas.openxmlformats.org/officeDocument/2006/relationships/image" Target="media/image4.jpeg"/><Relationship Id="rId22" Type="http://schemas.openxmlformats.org/officeDocument/2006/relationships/hyperlink" Target="https://sakums.com.ua/storage/watermarked/PTW8uIghEnO60oRhi88u9vbeSgSYSUvzFKCT3w3i.jpeg" TargetMode="External"/><Relationship Id="rId27" Type="http://schemas.openxmlformats.org/officeDocument/2006/relationships/image" Target="media/image10.jpeg"/><Relationship Id="rId30" Type="http://schemas.openxmlformats.org/officeDocument/2006/relationships/hyperlink" Target="https://sakums.com.ua/storage/watermarked/ya8mwWjRzrVyqYFzYeVcFN3c2RZDmwmOMjo9Wlg0.jpeg" TargetMode="External"/><Relationship Id="rId35" Type="http://schemas.openxmlformats.org/officeDocument/2006/relationships/image" Target="media/image14.jpeg"/><Relationship Id="rId43" Type="http://schemas.openxmlformats.org/officeDocument/2006/relationships/image" Target="media/image18.jpeg"/><Relationship Id="rId48" Type="http://schemas.openxmlformats.org/officeDocument/2006/relationships/hyperlink" Target="https://sakums.com.ua/uk/hotels/779-villa-elena-spa-resort" TargetMode="External"/><Relationship Id="rId8" Type="http://schemas.openxmlformats.org/officeDocument/2006/relationships/image" Target="media/image1.jpeg"/><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tel:00380937009070" TargetMode="External"/><Relationship Id="rId2" Type="http://schemas.openxmlformats.org/officeDocument/2006/relationships/hyperlink" Target="tel:00380991024010" TargetMode="External"/><Relationship Id="rId1" Type="http://schemas.openxmlformats.org/officeDocument/2006/relationships/image" Target="media/image21.png"/><Relationship Id="rId4" Type="http://schemas.openxmlformats.org/officeDocument/2006/relationships/hyperlink" Target="tel:00380970999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1750</Words>
  <Characters>9981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 Кіт</dc:creator>
  <cp:keywords/>
  <dc:description/>
  <cp:lastModifiedBy>Юлія Панасюк</cp:lastModifiedBy>
  <cp:revision>2</cp:revision>
  <cp:lastPrinted>2026-09-11T07:25:00Z</cp:lastPrinted>
  <dcterms:created xsi:type="dcterms:W3CDTF">2026-09-16T13:45:00Z</dcterms:created>
  <dcterms:modified xsi:type="dcterms:W3CDTF">2026-09-16T13:45:00Z</dcterms:modified>
</cp:coreProperties>
</file>