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780" w:rsidRPr="00255780" w:rsidRDefault="00255780" w:rsidP="002557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55780">
        <w:rPr>
          <w:rFonts w:ascii="Open Sans" w:eastAsia="Times New Roman" w:hAnsi="Open Sans" w:cs="Times New Roman"/>
          <w:b/>
          <w:bCs/>
          <w:color w:val="FFFFFF"/>
          <w:sz w:val="39"/>
          <w:szCs w:val="39"/>
          <w:shd w:val="clear" w:color="auto" w:fill="48509D"/>
          <w:lang w:val="ru-RU"/>
        </w:rPr>
        <w:t xml:space="preserve">ДИТЯЧИЙ ЦЕНТР </w:t>
      </w:r>
      <w:r w:rsidRPr="00255780">
        <w:rPr>
          <w:rFonts w:ascii="Open Sans" w:eastAsia="Times New Roman" w:hAnsi="Open Sans" w:cs="Times New Roman"/>
          <w:b/>
          <w:bCs/>
          <w:color w:val="FFFFFF"/>
          <w:sz w:val="39"/>
          <w:szCs w:val="39"/>
          <w:shd w:val="clear" w:color="auto" w:fill="48509D"/>
          <w:lang w:val="en-US"/>
        </w:rPr>
        <w:t>HAPPY</w:t>
      </w:r>
      <w:r w:rsidRPr="00255780">
        <w:rPr>
          <w:rFonts w:ascii="Open Sans" w:eastAsia="Times New Roman" w:hAnsi="Open Sans" w:cs="Times New Roman"/>
          <w:b/>
          <w:bCs/>
          <w:color w:val="FFFFFF"/>
          <w:sz w:val="39"/>
          <w:szCs w:val="39"/>
          <w:shd w:val="clear" w:color="auto" w:fill="48509D"/>
          <w:lang w:val="ru-RU"/>
        </w:rPr>
        <w:t xml:space="preserve"> </w:t>
      </w:r>
      <w:r w:rsidRPr="00255780">
        <w:rPr>
          <w:rFonts w:ascii="Open Sans" w:eastAsia="Times New Roman" w:hAnsi="Open Sans" w:cs="Times New Roman"/>
          <w:b/>
          <w:bCs/>
          <w:color w:val="FFFFFF"/>
          <w:sz w:val="39"/>
          <w:szCs w:val="39"/>
          <w:shd w:val="clear" w:color="auto" w:fill="48509D"/>
          <w:lang w:val="en-US"/>
        </w:rPr>
        <w:t>LAND</w:t>
      </w:r>
      <w:r w:rsidRPr="00255780">
        <w:rPr>
          <w:rFonts w:ascii="Open Sans" w:eastAsia="Times New Roman" w:hAnsi="Open Sans" w:cs="Times New Roman"/>
          <w:b/>
          <w:bCs/>
          <w:color w:val="FFFFFF"/>
          <w:sz w:val="39"/>
          <w:szCs w:val="39"/>
          <w:shd w:val="clear" w:color="auto" w:fill="48509D"/>
          <w:lang w:val="ru-RU"/>
        </w:rPr>
        <w:t xml:space="preserve"> (</w:t>
      </w:r>
      <w:proofErr w:type="spellStart"/>
      <w:r w:rsidRPr="00255780">
        <w:rPr>
          <w:rFonts w:ascii="Open Sans" w:eastAsia="Times New Roman" w:hAnsi="Open Sans" w:cs="Times New Roman"/>
          <w:b/>
          <w:bCs/>
          <w:color w:val="FFFFFF"/>
          <w:sz w:val="39"/>
          <w:szCs w:val="39"/>
          <w:shd w:val="clear" w:color="auto" w:fill="48509D"/>
          <w:lang w:val="ru-RU"/>
        </w:rPr>
        <w:t>Хеппі</w:t>
      </w:r>
      <w:proofErr w:type="spellEnd"/>
      <w:r w:rsidRPr="00255780">
        <w:rPr>
          <w:rFonts w:ascii="Open Sans" w:eastAsia="Times New Roman" w:hAnsi="Open Sans" w:cs="Times New Roman"/>
          <w:b/>
          <w:bCs/>
          <w:color w:val="FFFFFF"/>
          <w:sz w:val="39"/>
          <w:szCs w:val="39"/>
          <w:shd w:val="clear" w:color="auto" w:fill="48509D"/>
          <w:lang w:val="ru-RU"/>
        </w:rPr>
        <w:t xml:space="preserve"> </w:t>
      </w:r>
      <w:proofErr w:type="spellStart"/>
      <w:r w:rsidRPr="00255780">
        <w:rPr>
          <w:rFonts w:ascii="Open Sans" w:eastAsia="Times New Roman" w:hAnsi="Open Sans" w:cs="Times New Roman"/>
          <w:b/>
          <w:bCs/>
          <w:color w:val="FFFFFF"/>
          <w:sz w:val="39"/>
          <w:szCs w:val="39"/>
          <w:shd w:val="clear" w:color="auto" w:fill="48509D"/>
          <w:lang w:val="ru-RU"/>
        </w:rPr>
        <w:t>Ленд</w:t>
      </w:r>
      <w:proofErr w:type="spellEnd"/>
      <w:r w:rsidRPr="00255780">
        <w:rPr>
          <w:rFonts w:ascii="Open Sans" w:eastAsia="Times New Roman" w:hAnsi="Open Sans" w:cs="Times New Roman"/>
          <w:b/>
          <w:bCs/>
          <w:color w:val="FFFFFF"/>
          <w:sz w:val="39"/>
          <w:szCs w:val="39"/>
          <w:shd w:val="clear" w:color="auto" w:fill="48509D"/>
          <w:lang w:val="ru-RU"/>
        </w:rPr>
        <w:t>) У КАРПАТАХ. МАЄТОК СОКІЛЬСЬКЕ</w:t>
      </w:r>
    </w:p>
    <w:p w:rsidR="00847665" w:rsidRPr="00255780" w:rsidRDefault="00D65219" w:rsidP="00255780">
      <w:pPr>
        <w:pStyle w:val="a8"/>
        <w:shd w:val="clear" w:color="auto" w:fill="FFFFFF"/>
        <w:jc w:val="both"/>
        <w:rPr>
          <w:rFonts w:ascii="Verdana" w:hAnsi="Verdana" w:cs="Segoe UI"/>
          <w:color w:val="212529"/>
          <w:sz w:val="18"/>
          <w:szCs w:val="18"/>
          <w:lang w:val="ru-RU"/>
        </w:rPr>
      </w:pPr>
      <w:r w:rsidRPr="00255780">
        <w:rPr>
          <w:rFonts w:ascii="Verdana" w:hAnsi="Verdana" w:cs="Arial"/>
          <w:color w:val="212529"/>
          <w:sz w:val="18"/>
          <w:szCs w:val="18"/>
          <w:lang w:val="ru-RU" w:eastAsia="uk-UA"/>
        </w:rPr>
        <w:br/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Нові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знайомства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творчі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та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розважальні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програми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, походи </w:t>
      </w:r>
      <w:proofErr w:type="gram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в гори</w:t>
      </w:r>
      <w:proofErr w:type="gram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пізнавальні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екскурсії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максимальне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оздоровлення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– все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це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дітям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пропонує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наш центр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відпочинку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в Карпатах!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Це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відпочинок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в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екологічно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чистій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зоні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серед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мальовничих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карпатських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гір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, а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програма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відпочинку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настільки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різноманітна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що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кожен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учасник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залишиться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в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захваті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від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перебування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в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нашому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дитячому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центрі</w:t>
      </w:r>
      <w:proofErr w:type="spellEnd"/>
      <w:r w:rsidR="001209BC" w:rsidRPr="00255780">
        <w:rPr>
          <w:rFonts w:ascii="Verdana" w:hAnsi="Verdana" w:cs="Segoe UI"/>
          <w:color w:val="212529"/>
          <w:sz w:val="18"/>
          <w:szCs w:val="18"/>
          <w:lang w:val="ru-RU"/>
        </w:rPr>
        <w:t>.</w:t>
      </w:r>
    </w:p>
    <w:p w:rsidR="00D65219" w:rsidRPr="00255780" w:rsidRDefault="00D65219" w:rsidP="00D6521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Arial"/>
          <w:color w:val="212529"/>
          <w:sz w:val="18"/>
          <w:szCs w:val="18"/>
          <w:lang w:eastAsia="uk-UA"/>
        </w:rPr>
      </w:pPr>
    </w:p>
    <w:p w:rsidR="00E659D2" w:rsidRPr="0072105D" w:rsidRDefault="00E659D2" w:rsidP="00E659D2">
      <w:pPr>
        <w:pStyle w:val="5"/>
        <w:shd w:val="clear" w:color="auto" w:fill="48509D"/>
        <w:spacing w:before="0"/>
        <w:jc w:val="center"/>
        <w:rPr>
          <w:rFonts w:ascii="Verdana" w:hAnsi="Verdana" w:cstheme="minorHAnsi"/>
          <w:b/>
          <w:color w:val="FFFFFF"/>
          <w:sz w:val="18"/>
          <w:szCs w:val="18"/>
        </w:rPr>
      </w:pPr>
      <w:r w:rsidRPr="00255780">
        <w:rPr>
          <w:rFonts w:ascii="Verdana" w:hAnsi="Verdana" w:cstheme="minorHAnsi"/>
          <w:color w:val="FFFFFF"/>
          <w:sz w:val="18"/>
          <w:szCs w:val="18"/>
        </w:rPr>
        <w:t xml:space="preserve"> </w:t>
      </w:r>
      <w:r w:rsidR="0072105D" w:rsidRPr="0072105D">
        <w:rPr>
          <w:rFonts w:ascii="Verdana" w:hAnsi="Verdana" w:cstheme="minorHAnsi"/>
          <w:b/>
          <w:color w:val="FFFFFF"/>
          <w:sz w:val="24"/>
          <w:szCs w:val="18"/>
        </w:rPr>
        <w:t>07.01.2027</w:t>
      </w:r>
    </w:p>
    <w:p w:rsidR="00E659D2" w:rsidRPr="00255780" w:rsidRDefault="001209BC" w:rsidP="00E659D2">
      <w:pPr>
        <w:pStyle w:val="6"/>
        <w:shd w:val="clear" w:color="auto" w:fill="49B162"/>
        <w:spacing w:before="0"/>
        <w:jc w:val="center"/>
        <w:rPr>
          <w:rFonts w:ascii="Verdana" w:hAnsi="Verdana" w:cstheme="minorHAnsi"/>
          <w:color w:val="FFFFFF"/>
          <w:sz w:val="18"/>
          <w:szCs w:val="18"/>
        </w:rPr>
      </w:pPr>
      <w:r w:rsidRPr="00255780">
        <w:rPr>
          <w:rFonts w:ascii="Verdana" w:hAnsi="Verdana" w:cs="Arial"/>
          <w:b/>
          <w:bCs/>
          <w:color w:val="FFFFFF"/>
          <w:sz w:val="18"/>
          <w:szCs w:val="18"/>
          <w:shd w:val="clear" w:color="auto" w:fill="49B162"/>
        </w:rPr>
        <w:t>Ура, канікули!</w:t>
      </w:r>
    </w:p>
    <w:p w:rsidR="00151BF6" w:rsidRDefault="00151BF6" w:rsidP="00151BF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</w:pPr>
    </w:p>
    <w:p w:rsidR="00151BF6" w:rsidRPr="00151BF6" w:rsidRDefault="00151BF6" w:rsidP="00151BF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Для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туристів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,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які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подорожують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автобусом з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Києва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-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виїзд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о 6:00 з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автостанції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"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Дачна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",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Берестейський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проспект, 142.</w:t>
      </w:r>
    </w:p>
    <w:p w:rsidR="00151BF6" w:rsidRPr="00151BF6" w:rsidRDefault="00151BF6" w:rsidP="00151BF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Можливе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приєднання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по маршруту - Житомир,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Рівне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,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Львів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.</w:t>
      </w:r>
    </w:p>
    <w:p w:rsidR="00151BF6" w:rsidRPr="00151BF6" w:rsidRDefault="00151BF6" w:rsidP="00151BF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Обід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в кафе по маршруту (входить у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вартість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).</w:t>
      </w:r>
    </w:p>
    <w:p w:rsidR="00151BF6" w:rsidRPr="00151BF6" w:rsidRDefault="00151BF6" w:rsidP="00151BF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151BF6" w:rsidRPr="00151BF6" w:rsidRDefault="00151BF6" w:rsidP="00151BF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Для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туристів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,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які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подорожують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потягом -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ранкове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прибуття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групи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в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Івано-Франківськ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.</w:t>
      </w:r>
    </w:p>
    <w:p w:rsidR="00151BF6" w:rsidRPr="00151BF6" w:rsidRDefault="00151BF6" w:rsidP="00151BF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Трансфер </w:t>
      </w:r>
      <w:proofErr w:type="gram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у село</w:t>
      </w:r>
      <w:proofErr w:type="gram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Тюдів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.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Знайомство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з курортом.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Поселення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в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готель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.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Обід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.</w:t>
      </w:r>
    </w:p>
    <w:p w:rsidR="00151BF6" w:rsidRPr="00151BF6" w:rsidRDefault="00151BF6" w:rsidP="00151BF6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212529"/>
          <w:sz w:val="24"/>
          <w:szCs w:val="24"/>
          <w:lang w:val="ru-RU"/>
        </w:rPr>
      </w:pPr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Початок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відпочинку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.</w:t>
      </w:r>
      <w:r w:rsidRPr="00151BF6">
        <w:rPr>
          <w:rFonts w:ascii="Open Sans" w:eastAsia="Times New Roman" w:hAnsi="Open Sans" w:cs="Times New Roman"/>
          <w:b/>
          <w:bCs/>
          <w:color w:val="212529"/>
          <w:sz w:val="24"/>
          <w:szCs w:val="24"/>
          <w:lang w:val="ru-RU"/>
        </w:rPr>
        <w:br/>
      </w:r>
    </w:p>
    <w:p w:rsidR="001209BC" w:rsidRPr="001209BC" w:rsidRDefault="001209BC" w:rsidP="001209B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Особливості</w:t>
      </w:r>
      <w:proofErr w:type="spellEnd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курорту:</w:t>
      </w:r>
    </w:p>
    <w:p w:rsidR="001209BC" w:rsidRPr="001209BC" w:rsidRDefault="001209BC" w:rsidP="001209B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-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Близькість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до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туристичних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центрів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Карпат: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Яремче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Коломия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Косів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Верховина,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Ворохта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1209BC" w:rsidRPr="001209BC" w:rsidRDefault="001209BC" w:rsidP="001209B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-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Представлені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численні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атракціони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для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відпочинку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у будь-яку пору року.</w:t>
      </w:r>
    </w:p>
    <w:p w:rsidR="001209BC" w:rsidRPr="001209BC" w:rsidRDefault="001209BC" w:rsidP="001209B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- Тут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протікає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р.Черемош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що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стала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улюбленим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місцем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gram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для рафтингу</w:t>
      </w:r>
      <w:proofErr w:type="gram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й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оспівана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у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численних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гуцульських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піснях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1209BC" w:rsidRPr="001209BC" w:rsidRDefault="001209BC" w:rsidP="001209B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- Край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неповторного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гуцульського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колориту з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власними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легендами і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традиціями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0E5BFA" w:rsidRPr="00255780" w:rsidRDefault="000E5BFA" w:rsidP="000E5BFA">
      <w:pPr>
        <w:shd w:val="clear" w:color="auto" w:fill="FFFFFF"/>
        <w:spacing w:after="0" w:line="240" w:lineRule="auto"/>
        <w:rPr>
          <w:rFonts w:ascii="Verdana" w:eastAsia="Times New Roman" w:hAnsi="Verdana" w:cstheme="minorHAnsi"/>
          <w:color w:val="212529"/>
          <w:sz w:val="18"/>
          <w:szCs w:val="18"/>
          <w:lang w:val="ru-RU"/>
        </w:rPr>
      </w:pPr>
      <w:r w:rsidRPr="00255780">
        <w:rPr>
          <w:rFonts w:ascii="Verdana" w:eastAsia="Times New Roman" w:hAnsi="Verdana" w:cstheme="minorHAnsi"/>
          <w:color w:val="212529"/>
          <w:sz w:val="18"/>
          <w:szCs w:val="18"/>
          <w:lang w:val="ru-RU"/>
        </w:rPr>
        <w:br/>
      </w:r>
    </w:p>
    <w:p w:rsidR="000E5BFA" w:rsidRPr="00255780" w:rsidRDefault="001209BC" w:rsidP="00645EE0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color w:val="212529"/>
          <w:sz w:val="18"/>
          <w:szCs w:val="18"/>
          <w:lang w:eastAsia="uk-UA"/>
        </w:rPr>
      </w:pPr>
      <w:r w:rsidRPr="00255780">
        <w:rPr>
          <w:rFonts w:ascii="Verdana" w:hAnsi="Verdana"/>
          <w:noProof/>
          <w:color w:val="FFFFFF"/>
          <w:sz w:val="18"/>
          <w:szCs w:val="18"/>
          <w:shd w:val="clear" w:color="auto" w:fill="FFFFFF"/>
          <w:lang w:val="en-US"/>
        </w:rPr>
        <w:drawing>
          <wp:inline distT="0" distB="0" distL="0" distR="0">
            <wp:extent cx="1557338" cy="1038225"/>
            <wp:effectExtent l="0" t="0" r="5080" b="0"/>
            <wp:docPr id="5" name="Рисунок 5" descr="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923" cy="1039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5780">
        <w:rPr>
          <w:rFonts w:ascii="Verdana" w:hAnsi="Verdana"/>
          <w:noProof/>
          <w:color w:val="FFFFFF"/>
          <w:sz w:val="18"/>
          <w:szCs w:val="18"/>
          <w:shd w:val="clear" w:color="auto" w:fill="FFFFFF"/>
          <w:lang w:val="en-US"/>
        </w:rPr>
        <w:drawing>
          <wp:inline distT="0" distB="0" distL="0" distR="0">
            <wp:extent cx="1547813" cy="1031875"/>
            <wp:effectExtent l="0" t="0" r="0" b="0"/>
            <wp:docPr id="4" name="Рисунок 4" descr="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n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945" cy="1033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5780">
        <w:rPr>
          <w:rFonts w:ascii="Verdana" w:hAnsi="Verdana"/>
          <w:noProof/>
          <w:color w:val="FFFFFF"/>
          <w:sz w:val="18"/>
          <w:szCs w:val="18"/>
          <w:shd w:val="clear" w:color="auto" w:fill="FFFFFF"/>
          <w:lang w:val="en-US"/>
        </w:rPr>
        <w:drawing>
          <wp:inline distT="0" distB="0" distL="0" distR="0">
            <wp:extent cx="1571625" cy="1032033"/>
            <wp:effectExtent l="0" t="0" r="0" b="0"/>
            <wp:docPr id="3" name="Рисунок 3" descr="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n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322" cy="1045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5780">
        <w:rPr>
          <w:rFonts w:ascii="Verdana" w:hAnsi="Verdana"/>
          <w:noProof/>
          <w:color w:val="FFFFFF"/>
          <w:sz w:val="18"/>
          <w:szCs w:val="18"/>
          <w:shd w:val="clear" w:color="auto" w:fill="FFFFFF"/>
          <w:lang w:val="en-US"/>
        </w:rPr>
        <w:drawing>
          <wp:inline distT="0" distB="0" distL="0" distR="0">
            <wp:extent cx="1691471" cy="1026160"/>
            <wp:effectExtent l="0" t="0" r="4445" b="2540"/>
            <wp:docPr id="2" name="Рисунок 2" descr="pn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n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191" cy="1037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9BC" w:rsidRPr="00255780" w:rsidRDefault="001209BC" w:rsidP="00645EE0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color w:val="212529"/>
          <w:sz w:val="18"/>
          <w:szCs w:val="18"/>
          <w:lang w:eastAsia="uk-UA"/>
        </w:rPr>
      </w:pPr>
    </w:p>
    <w:p w:rsidR="00E659D2" w:rsidRPr="00255780" w:rsidRDefault="001209BC" w:rsidP="00E659D2">
      <w:pPr>
        <w:pStyle w:val="6"/>
        <w:shd w:val="clear" w:color="auto" w:fill="49B162"/>
        <w:spacing w:before="0"/>
        <w:jc w:val="center"/>
        <w:rPr>
          <w:rFonts w:ascii="Verdana" w:hAnsi="Verdana" w:cstheme="minorHAnsi"/>
          <w:color w:val="FFFFFF"/>
          <w:sz w:val="18"/>
          <w:szCs w:val="18"/>
        </w:rPr>
      </w:pPr>
      <w:r w:rsidRPr="00255780">
        <w:rPr>
          <w:rFonts w:ascii="Verdana" w:hAnsi="Verdana" w:cstheme="minorHAnsi"/>
          <w:color w:val="FFFFFF"/>
          <w:sz w:val="18"/>
          <w:szCs w:val="18"/>
        </w:rPr>
        <w:t>Інфраструктура розміщення</w:t>
      </w:r>
    </w:p>
    <w:p w:rsidR="001209BC" w:rsidRPr="001209BC" w:rsidRDefault="001209BC" w:rsidP="001209BC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Наш центр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відпочинку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розміщується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базі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 </w:t>
      </w:r>
      <w:proofErr w:type="spellStart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туристичного</w:t>
      </w:r>
      <w:proofErr w:type="spellEnd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комплексу "</w:t>
      </w:r>
      <w:proofErr w:type="spellStart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Маєток</w:t>
      </w:r>
      <w:proofErr w:type="spellEnd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Сокільське</w:t>
      </w:r>
      <w:proofErr w:type="spellEnd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"</w:t>
      </w: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Готель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розташований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селі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Тюдів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що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робить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розташування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максимально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зручним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відносно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туристичних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атракцій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Вас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чекають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сучасні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номери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вражаючим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видом на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гірські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вершини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Карпат.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прекрасне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місце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для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відновлення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фізичних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душевних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сил.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Відпочиваючих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чекають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комфортні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номери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ресторан,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критий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басейн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лазня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і,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звичайно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доброзичлива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атмосфера.</w:t>
      </w:r>
    </w:p>
    <w:p w:rsidR="001209BC" w:rsidRPr="001209BC" w:rsidRDefault="001209BC" w:rsidP="001209B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Інфраструктура</w:t>
      </w:r>
      <w:proofErr w:type="spellEnd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комплексу:</w:t>
      </w:r>
    </w:p>
    <w:p w:rsidR="001209BC" w:rsidRPr="001209BC" w:rsidRDefault="001209BC" w:rsidP="001209B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• ресторан;</w:t>
      </w:r>
    </w:p>
    <w:p w:rsidR="001209BC" w:rsidRPr="001209BC" w:rsidRDefault="001209BC" w:rsidP="001209B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•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критий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басейн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для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плавання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підігрівом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;</w:t>
      </w:r>
    </w:p>
    <w:p w:rsidR="001209BC" w:rsidRPr="001209BC" w:rsidRDefault="001209BC" w:rsidP="001209B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•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гуцульська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лазня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;</w:t>
      </w:r>
    </w:p>
    <w:p w:rsidR="001209BC" w:rsidRPr="001209BC" w:rsidRDefault="001209BC" w:rsidP="001209B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• конференц-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сервіс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;</w:t>
      </w:r>
    </w:p>
    <w:p w:rsidR="001209BC" w:rsidRPr="001209BC" w:rsidRDefault="001209BC" w:rsidP="001209B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• дитячий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ігровий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майданчик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;</w:t>
      </w:r>
    </w:p>
    <w:p w:rsidR="000E5BFA" w:rsidRPr="00255780" w:rsidRDefault="000E5BFA" w:rsidP="000E5BFA">
      <w:pPr>
        <w:shd w:val="clear" w:color="auto" w:fill="FFFFFF"/>
        <w:spacing w:after="0" w:line="240" w:lineRule="auto"/>
        <w:rPr>
          <w:rFonts w:ascii="Verdana" w:eastAsia="Times New Roman" w:hAnsi="Verdana" w:cstheme="minorHAnsi"/>
          <w:color w:val="212529"/>
          <w:sz w:val="18"/>
          <w:szCs w:val="18"/>
          <w:lang w:val="ru-RU"/>
        </w:rPr>
      </w:pPr>
    </w:p>
    <w:p w:rsidR="000E5BFA" w:rsidRPr="00255780" w:rsidRDefault="001209BC" w:rsidP="00645EE0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color w:val="212529"/>
          <w:sz w:val="18"/>
          <w:szCs w:val="18"/>
          <w:lang w:eastAsia="uk-UA"/>
        </w:rPr>
      </w:pPr>
      <w:r w:rsidRPr="00255780">
        <w:rPr>
          <w:rFonts w:ascii="Verdana" w:hAnsi="Verdana"/>
          <w:noProof/>
          <w:color w:val="FFFFFF"/>
          <w:sz w:val="18"/>
          <w:szCs w:val="18"/>
          <w:shd w:val="clear" w:color="auto" w:fill="FFFFFF"/>
          <w:lang w:val="en-US"/>
        </w:rPr>
        <w:lastRenderedPageBreak/>
        <w:drawing>
          <wp:inline distT="0" distB="0" distL="0" distR="0">
            <wp:extent cx="1733550" cy="993902"/>
            <wp:effectExtent l="0" t="0" r="0" b="0"/>
            <wp:docPr id="9" name="Рисунок 9" descr="pn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n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787" cy="1002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5780">
        <w:rPr>
          <w:rFonts w:ascii="Verdana" w:hAnsi="Verdana"/>
          <w:noProof/>
          <w:color w:val="FFFFFF"/>
          <w:sz w:val="18"/>
          <w:szCs w:val="18"/>
          <w:shd w:val="clear" w:color="auto" w:fill="FFFFFF"/>
          <w:lang w:val="en-US"/>
        </w:rPr>
        <w:drawing>
          <wp:inline distT="0" distB="0" distL="0" distR="0">
            <wp:extent cx="1495425" cy="996950"/>
            <wp:effectExtent l="0" t="0" r="9525" b="0"/>
            <wp:docPr id="8" name="Рисунок 8" descr="pn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n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559" cy="999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5780">
        <w:rPr>
          <w:rFonts w:ascii="Verdana" w:hAnsi="Verdana"/>
          <w:noProof/>
          <w:color w:val="FFFFFF"/>
          <w:sz w:val="18"/>
          <w:szCs w:val="18"/>
          <w:shd w:val="clear" w:color="auto" w:fill="FFFFFF"/>
          <w:lang w:val="en-US"/>
        </w:rPr>
        <w:drawing>
          <wp:inline distT="0" distB="0" distL="0" distR="0">
            <wp:extent cx="1727540" cy="990457"/>
            <wp:effectExtent l="0" t="0" r="6350" b="635"/>
            <wp:docPr id="7" name="Рисунок 7" descr="pn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n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633" cy="997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5780">
        <w:rPr>
          <w:rFonts w:ascii="Verdana" w:hAnsi="Verdana"/>
          <w:noProof/>
          <w:color w:val="FFFFFF"/>
          <w:sz w:val="18"/>
          <w:szCs w:val="18"/>
          <w:shd w:val="clear" w:color="auto" w:fill="FFFFFF"/>
          <w:lang w:val="en-US"/>
        </w:rPr>
        <w:drawing>
          <wp:inline distT="0" distB="0" distL="0" distR="0">
            <wp:extent cx="1380506" cy="962025"/>
            <wp:effectExtent l="0" t="0" r="0" b="0"/>
            <wp:docPr id="6" name="Рисунок 6" descr="pn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n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051" cy="967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9BC" w:rsidRPr="00255780" w:rsidRDefault="001209BC" w:rsidP="00645EE0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color w:val="212529"/>
          <w:sz w:val="18"/>
          <w:szCs w:val="18"/>
          <w:lang w:eastAsia="uk-UA"/>
        </w:rPr>
      </w:pPr>
    </w:p>
    <w:p w:rsidR="000E5BFA" w:rsidRPr="00255780" w:rsidRDefault="001209BC" w:rsidP="000E5BFA">
      <w:pPr>
        <w:pStyle w:val="6"/>
        <w:shd w:val="clear" w:color="auto" w:fill="49B162"/>
        <w:spacing w:before="0"/>
        <w:jc w:val="center"/>
        <w:rPr>
          <w:rFonts w:ascii="Verdana" w:hAnsi="Verdana" w:cstheme="minorHAnsi"/>
          <w:color w:val="FFFFFF"/>
          <w:sz w:val="18"/>
          <w:szCs w:val="18"/>
        </w:rPr>
      </w:pPr>
      <w:r w:rsidRPr="00255780">
        <w:rPr>
          <w:rFonts w:ascii="Verdana" w:hAnsi="Verdana" w:cstheme="minorHAnsi"/>
          <w:color w:val="FFFFFF"/>
          <w:sz w:val="18"/>
          <w:szCs w:val="18"/>
        </w:rPr>
        <w:t>Харчування та безпека</w:t>
      </w:r>
    </w:p>
    <w:p w:rsidR="001209BC" w:rsidRPr="001209BC" w:rsidRDefault="001209BC" w:rsidP="001209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У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готелі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пропонується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збалансоване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порційне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3-х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разове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харчування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прийом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їжі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відбувається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ресторані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комплексу. Меню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складається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страв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української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/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гуцульської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кухні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За потреби ми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обов’язково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враховуємо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також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необхідність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дієтичного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вегетаріанського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харчування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стежимо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дотриманням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питного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режиму.</w:t>
      </w:r>
    </w:p>
    <w:p w:rsidR="001209BC" w:rsidRPr="001209BC" w:rsidRDefault="001209BC" w:rsidP="001209B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Безпека</w:t>
      </w:r>
      <w:proofErr w:type="spellEnd"/>
    </w:p>
    <w:p w:rsidR="00E659D2" w:rsidRPr="001171EF" w:rsidRDefault="001209BC" w:rsidP="001209B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Територія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комплексу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закрита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знаходиться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цілодобовою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охороною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Усі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наші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туристи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застраховані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період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заїзду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1209BC" w:rsidRPr="001171EF" w:rsidRDefault="001209BC" w:rsidP="001209B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9623A3" w:rsidRPr="00255780" w:rsidRDefault="001209BC" w:rsidP="001D005D">
      <w:pPr>
        <w:pStyle w:val="6"/>
        <w:shd w:val="clear" w:color="auto" w:fill="49B162"/>
        <w:spacing w:before="0"/>
        <w:jc w:val="center"/>
        <w:rPr>
          <w:rFonts w:ascii="Verdana" w:hAnsi="Verdana" w:cs="Arial"/>
          <w:b/>
          <w:bCs/>
          <w:color w:val="FFFFFF"/>
          <w:sz w:val="18"/>
          <w:szCs w:val="18"/>
          <w:shd w:val="clear" w:color="auto" w:fill="49B162"/>
        </w:rPr>
      </w:pPr>
      <w:r w:rsidRPr="00255780">
        <w:rPr>
          <w:rFonts w:ascii="Verdana" w:hAnsi="Verdana" w:cs="Arial"/>
          <w:b/>
          <w:bCs/>
          <w:color w:val="FFFFFF"/>
          <w:sz w:val="18"/>
          <w:szCs w:val="18"/>
          <w:shd w:val="clear" w:color="auto" w:fill="49B162"/>
        </w:rPr>
        <w:t>Програма</w:t>
      </w:r>
    </w:p>
    <w:p w:rsidR="001209BC" w:rsidRPr="001171EF" w:rsidRDefault="001209BC" w:rsidP="001209BC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Відмінний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дитячий центр активного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відпочинку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"</w:t>
      </w: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HAPPY</w:t>
      </w:r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LAND</w:t>
      </w:r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"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дає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можливість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дітям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отримати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те, про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що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Ви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самі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мріяли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їхньому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віці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-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безпечний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активний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відпочинок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творчий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фізичний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розвиток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незабутні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враження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нові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друзі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усієї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України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неповторний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мальовничий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куточок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Карпат, край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чистих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швидких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потоків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високих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загадкових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гір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розкішних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природних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ландшафтів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гірського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повітря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м’якого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клімату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джерельної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води, яка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має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цілющі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лікувальні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властивості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1209BC" w:rsidRPr="001209BC" w:rsidRDefault="001209BC" w:rsidP="001209BC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Наш дитячий центр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зламає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усі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ваші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стереотипи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про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табори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допоможе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вашим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дітям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відкритися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різних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сторін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по-справжньому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відпочити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набратися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сил,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познайомитися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новими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друзями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відкрити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gram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для себе</w:t>
      </w:r>
      <w:proofErr w:type="gram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щось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нове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!</w:t>
      </w:r>
    </w:p>
    <w:p w:rsidR="001209BC" w:rsidRPr="001209BC" w:rsidRDefault="001209BC" w:rsidP="001209BC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допоможуть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їм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цьому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наші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аніматори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дійсно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знають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як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підібрати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ключ до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кожної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дитини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адже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кожна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дитина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унікальна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потребує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уваги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тепла та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позитивних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емоцій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1209BC" w:rsidRPr="001209BC" w:rsidRDefault="001209BC" w:rsidP="001209BC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Дитячий центр " </w:t>
      </w: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HAPPY</w:t>
      </w: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LAND</w:t>
      </w: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"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здивує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вас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цього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року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своїми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програмами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конкурсами,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інтелектуальними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батлами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танцювальними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майстер-класами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тренінгами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акторської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майстерності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навчить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ораторському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мистецтву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подарує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купу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емоцій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Відкриє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незнайомі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Карпати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для кожного,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влаштує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справжнє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свято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якого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будуть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захваті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не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тільки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діти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а й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дорослі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Подаруймо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дітям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незабутній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відпочинок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після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важкого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навчального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року!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Рушай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нами та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відпочинь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насолодою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свята!</w:t>
      </w:r>
    </w:p>
    <w:p w:rsidR="001209BC" w:rsidRPr="001209BC" w:rsidRDefault="001209BC" w:rsidP="001209B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1209BC" w:rsidRPr="001209BC" w:rsidRDefault="001209BC" w:rsidP="001209B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Режим дня</w:t>
      </w:r>
    </w:p>
    <w:p w:rsidR="001209BC" w:rsidRPr="001209BC" w:rsidRDefault="001209BC" w:rsidP="001209B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08:00 –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Підйом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1209BC" w:rsidRPr="001209BC" w:rsidRDefault="001209BC" w:rsidP="001209B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08:30 – Зарядка.</w:t>
      </w:r>
    </w:p>
    <w:p w:rsidR="001209BC" w:rsidRPr="001209BC" w:rsidRDefault="001209BC" w:rsidP="001209B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08:45 –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Загальний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танець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1209BC" w:rsidRPr="001209BC" w:rsidRDefault="001209BC" w:rsidP="001209B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09:00 –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Сніданок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1209BC" w:rsidRPr="001209BC" w:rsidRDefault="001209BC" w:rsidP="001209B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09:45 –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Майстер-клас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1209BC" w:rsidRPr="001209BC" w:rsidRDefault="001209BC" w:rsidP="001209B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11:00 –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Купання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басейні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/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Акторська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майстерність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сценічна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мова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1209BC" w:rsidRPr="001209BC" w:rsidRDefault="001209BC" w:rsidP="001209B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12:00 –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Вільний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час.</w:t>
      </w:r>
    </w:p>
    <w:p w:rsidR="001209BC" w:rsidRPr="001209BC" w:rsidRDefault="001209BC" w:rsidP="001209B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12:45 –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Загальний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танець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1209BC" w:rsidRPr="001209BC" w:rsidRDefault="001209BC" w:rsidP="001209B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13:00 –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Обід</w:t>
      </w:r>
      <w:proofErr w:type="spellEnd"/>
    </w:p>
    <w:p w:rsidR="001209BC" w:rsidRPr="001209BC" w:rsidRDefault="001209BC" w:rsidP="001209B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13:50 –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Підготовка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до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вечірнього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заходу.</w:t>
      </w:r>
    </w:p>
    <w:p w:rsidR="001209BC" w:rsidRPr="001209BC" w:rsidRDefault="001209BC" w:rsidP="001209B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14:40 –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Квест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1209BC" w:rsidRPr="001209BC" w:rsidRDefault="001209BC" w:rsidP="001209B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16:30 –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Вільний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час.</w:t>
      </w:r>
    </w:p>
    <w:p w:rsidR="001209BC" w:rsidRPr="001209BC" w:rsidRDefault="001209BC" w:rsidP="001209B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17:00 -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Спортивні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змагання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/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Купання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басейні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1209BC" w:rsidRPr="001209BC" w:rsidRDefault="001209BC" w:rsidP="001209B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18:00 -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Майстер-клас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1209BC" w:rsidRPr="001209BC" w:rsidRDefault="001209BC" w:rsidP="001209B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19:00 - Вечеря.</w:t>
      </w:r>
    </w:p>
    <w:p w:rsidR="001209BC" w:rsidRPr="001209BC" w:rsidRDefault="001209BC" w:rsidP="001209B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20:00 - </w:t>
      </w: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Show</w:t>
      </w: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Програма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1209BC" w:rsidRPr="001171EF" w:rsidRDefault="001209BC" w:rsidP="001209B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21:00 - </w:t>
      </w:r>
      <w:proofErr w:type="spellStart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Тематична</w:t>
      </w:r>
      <w:proofErr w:type="spellEnd"/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Дискотека.</w:t>
      </w:r>
    </w:p>
    <w:p w:rsidR="001209BC" w:rsidRPr="001171EF" w:rsidRDefault="001209BC" w:rsidP="001209B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22:00 – </w:t>
      </w: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Feedback</w:t>
      </w:r>
      <w:r w:rsidRPr="001171E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0E5BFA" w:rsidRDefault="000E5BFA" w:rsidP="00645EE0">
      <w:pPr>
        <w:shd w:val="clear" w:color="auto" w:fill="FFFFFF"/>
        <w:spacing w:after="0" w:line="240" w:lineRule="auto"/>
        <w:jc w:val="center"/>
        <w:rPr>
          <w:rFonts w:ascii="Verdana" w:hAnsi="Verdana"/>
          <w:sz w:val="18"/>
          <w:szCs w:val="18"/>
        </w:rPr>
      </w:pPr>
    </w:p>
    <w:p w:rsidR="0072105D" w:rsidRDefault="0072105D" w:rsidP="00645EE0">
      <w:pPr>
        <w:shd w:val="clear" w:color="auto" w:fill="FFFFFF"/>
        <w:spacing w:after="0" w:line="240" w:lineRule="auto"/>
        <w:jc w:val="center"/>
        <w:rPr>
          <w:rFonts w:ascii="Verdana" w:hAnsi="Verdana"/>
          <w:sz w:val="18"/>
          <w:szCs w:val="18"/>
        </w:rPr>
      </w:pPr>
      <w:r>
        <w:rPr>
          <w:rFonts w:ascii="Open Sans" w:hAnsi="Open Sans"/>
          <w:noProof/>
          <w:color w:val="FFFFFF"/>
          <w:shd w:val="clear" w:color="auto" w:fill="FFFFFF"/>
          <w:lang w:val="en-US"/>
        </w:rPr>
        <w:lastRenderedPageBreak/>
        <w:drawing>
          <wp:inline distT="0" distB="0" distL="0" distR="0">
            <wp:extent cx="1914525" cy="1434101"/>
            <wp:effectExtent l="0" t="0" r="0" b="0"/>
            <wp:docPr id="13" name="Рисунок 13" descr="pn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325" cy="144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/>
          <w:noProof/>
          <w:color w:val="FFFFFF"/>
          <w:shd w:val="clear" w:color="auto" w:fill="FFFFFF"/>
          <w:lang w:val="en-US"/>
        </w:rPr>
        <w:drawing>
          <wp:inline distT="0" distB="0" distL="0" distR="0">
            <wp:extent cx="1076325" cy="1435100"/>
            <wp:effectExtent l="0" t="0" r="9525" b="0"/>
            <wp:docPr id="12" name="Рисунок 12" descr="pn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n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312" cy="1436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/>
          <w:noProof/>
          <w:color w:val="FFFFFF"/>
          <w:shd w:val="clear" w:color="auto" w:fill="FFFFFF"/>
          <w:lang w:val="en-US"/>
        </w:rPr>
        <w:drawing>
          <wp:inline distT="0" distB="0" distL="0" distR="0">
            <wp:extent cx="1905000" cy="1426966"/>
            <wp:effectExtent l="0" t="0" r="0" b="1905"/>
            <wp:docPr id="11" name="Рисунок 11" descr="pn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ng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362" cy="1433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/>
          <w:noProof/>
          <w:color w:val="FFFFFF"/>
          <w:shd w:val="clear" w:color="auto" w:fill="FFFFFF"/>
          <w:lang w:val="en-US"/>
        </w:rPr>
        <w:drawing>
          <wp:inline distT="0" distB="0" distL="0" distR="0">
            <wp:extent cx="1071563" cy="1428750"/>
            <wp:effectExtent l="0" t="0" r="0" b="0"/>
            <wp:docPr id="10" name="Рисунок 10" descr="pn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n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819" cy="143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05D" w:rsidRPr="00255780" w:rsidRDefault="0072105D" w:rsidP="00645EE0">
      <w:pPr>
        <w:shd w:val="clear" w:color="auto" w:fill="FFFFFF"/>
        <w:spacing w:after="0" w:line="240" w:lineRule="auto"/>
        <w:jc w:val="center"/>
        <w:rPr>
          <w:rFonts w:ascii="Verdana" w:hAnsi="Verdana"/>
          <w:sz w:val="18"/>
          <w:szCs w:val="18"/>
        </w:rPr>
      </w:pPr>
    </w:p>
    <w:p w:rsidR="000E5BFA" w:rsidRPr="00255780" w:rsidRDefault="001209BC" w:rsidP="000E5BFA">
      <w:pPr>
        <w:pStyle w:val="6"/>
        <w:shd w:val="clear" w:color="auto" w:fill="49B162"/>
        <w:spacing w:before="0"/>
        <w:jc w:val="center"/>
        <w:rPr>
          <w:rFonts w:ascii="Verdana" w:hAnsi="Verdana" w:cs="Arial"/>
          <w:b/>
          <w:bCs/>
          <w:color w:val="FFFFFF"/>
          <w:sz w:val="18"/>
          <w:szCs w:val="18"/>
          <w:shd w:val="clear" w:color="auto" w:fill="49B162"/>
        </w:rPr>
      </w:pPr>
      <w:r w:rsidRPr="00255780">
        <w:rPr>
          <w:rFonts w:ascii="Verdana" w:hAnsi="Verdana" w:cs="Arial"/>
          <w:b/>
          <w:bCs/>
          <w:color w:val="FFFFFF"/>
          <w:sz w:val="18"/>
          <w:szCs w:val="18"/>
          <w:shd w:val="clear" w:color="auto" w:fill="49B162"/>
        </w:rPr>
        <w:t>Пізнавальні екскурсії</w:t>
      </w:r>
    </w:p>
    <w:p w:rsidR="001209BC" w:rsidRPr="001209BC" w:rsidRDefault="001209BC" w:rsidP="001209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</w:rPr>
        <w:t>Найпопулярніші туристичні локації та екскурсійні маршрути неподалік від дитячого центру :</w:t>
      </w:r>
    </w:p>
    <w:p w:rsidR="001209BC" w:rsidRPr="001209BC" w:rsidRDefault="001209BC" w:rsidP="001209B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•</w:t>
      </w: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 </w:t>
      </w:r>
      <w:proofErr w:type="spellStart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Пішохідна</w:t>
      </w:r>
      <w:proofErr w:type="spellEnd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екскурсія</w:t>
      </w:r>
      <w:proofErr w:type="spellEnd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«</w:t>
      </w:r>
      <w:proofErr w:type="spellStart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Легенди</w:t>
      </w:r>
      <w:proofErr w:type="spellEnd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Сокільського</w:t>
      </w:r>
      <w:proofErr w:type="spellEnd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хребта»!</w:t>
      </w: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 </w:t>
      </w: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Маршрут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пролягає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легендами та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міфами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протягом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віків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складеними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народом про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Сокільський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хребет. Одна з таких легенд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розповідає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про знаменитого ватажка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опричників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Олексу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Довбуша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чий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камінь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колись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було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видно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звідусюди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хребті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Вартість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- 300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/особу.</w:t>
      </w:r>
    </w:p>
    <w:p w:rsidR="001209BC" w:rsidRPr="001209BC" w:rsidRDefault="001209BC" w:rsidP="001209B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•</w:t>
      </w: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 </w:t>
      </w:r>
      <w:proofErr w:type="spellStart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Пішохідна</w:t>
      </w:r>
      <w:proofErr w:type="spellEnd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екскурсія</w:t>
      </w:r>
      <w:proofErr w:type="spellEnd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„</w:t>
      </w:r>
      <w:proofErr w:type="spellStart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Печери</w:t>
      </w:r>
      <w:proofErr w:type="spellEnd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Довбуша</w:t>
      </w:r>
      <w:proofErr w:type="spellEnd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та перевал </w:t>
      </w:r>
      <w:proofErr w:type="spellStart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Німчич</w:t>
      </w:r>
      <w:proofErr w:type="spellEnd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”</w:t>
      </w: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 </w:t>
      </w: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-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Висота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перевалу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Німчич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– 586 м. над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рівнем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моря.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Звідти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відкривається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прекрасний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краєвид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долину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легендарної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р.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Черемош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Маршрут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пролягає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через перевал до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історичної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пам’ятки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–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печери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Довбуша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в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якій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у 1738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році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переховувалися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ватажки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карпатських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опришків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1209BC" w:rsidRPr="001209BC" w:rsidRDefault="001209BC" w:rsidP="001209B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Вартість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- 300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/особу.</w:t>
      </w:r>
    </w:p>
    <w:p w:rsidR="001209BC" w:rsidRPr="001209BC" w:rsidRDefault="001209BC" w:rsidP="001209B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•</w:t>
      </w:r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en-US"/>
        </w:rPr>
        <w:t> </w:t>
      </w:r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ТК «</w:t>
      </w:r>
      <w:proofErr w:type="spellStart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Буковель</w:t>
      </w:r>
      <w:proofErr w:type="spellEnd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»</w:t>
      </w:r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en-US"/>
        </w:rPr>
        <w:t> </w:t>
      </w: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(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900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/особу).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Найновіший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найсучасніший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гірськолижний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курорт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України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Вас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чекає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пішохідна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прогулянка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по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гірським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пагорбам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осіяні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вічнозеленими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цілющими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смерековими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ялиновими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лісами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ще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у вас буде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можливість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оглянути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красу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Карпатських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гір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піднявшись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панорамному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підйомнику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відвідати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ЕТНОПАРК «ГУЦУЛ ЛЕНД»</w:t>
      </w:r>
    </w:p>
    <w:p w:rsidR="001209BC" w:rsidRPr="001209BC" w:rsidRDefault="001209BC" w:rsidP="001209B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>Вартість</w:t>
      </w:r>
      <w:proofErr w:type="spellEnd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>вхідних</w:t>
      </w:r>
      <w:proofErr w:type="spellEnd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>квитків</w:t>
      </w:r>
      <w:proofErr w:type="spellEnd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>:</w:t>
      </w:r>
    </w:p>
    <w:p w:rsidR="001209BC" w:rsidRPr="001209BC" w:rsidRDefault="001209BC" w:rsidP="001209B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-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Етнопарк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"Гуцул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Ленд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" - для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дорослих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550 грн.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Пільговий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(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діти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6-12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років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пенсіонери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) - 500 грн.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Діти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до 6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років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УБД –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безкоштовно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(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потрібні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підтверджуючі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документи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). Корм для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тварин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– 50 грн.</w:t>
      </w:r>
    </w:p>
    <w:p w:rsidR="001209BC" w:rsidRPr="001209BC" w:rsidRDefault="001209BC" w:rsidP="001209B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-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Оглядові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витяги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курорту "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Буковель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": 600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-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дорослі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4500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-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діти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до 12 р.</w:t>
      </w:r>
    </w:p>
    <w:p w:rsidR="001209BC" w:rsidRPr="001209BC" w:rsidRDefault="001209BC" w:rsidP="001209B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- Колесо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огляду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"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Буковель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": 550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-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дорослі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450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–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діти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до 12 р.</w:t>
      </w:r>
    </w:p>
    <w:p w:rsidR="001209BC" w:rsidRPr="001209BC" w:rsidRDefault="001209BC" w:rsidP="001209B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•</w:t>
      </w:r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en-US"/>
        </w:rPr>
        <w:t> </w:t>
      </w:r>
      <w:proofErr w:type="spellStart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Яремче</w:t>
      </w:r>
      <w:proofErr w:type="spellEnd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.</w:t>
      </w:r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en-US"/>
        </w:rPr>
        <w:t> </w:t>
      </w: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(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Вартість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екскурсії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-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900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/особу)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Популярний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туристичний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центр в Карпатах,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славиться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водоспадом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«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Пробій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», над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яким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Ви пройдете по мосту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заввишки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20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метрів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до ринку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гуцульських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сувенірів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де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зможете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придбати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традиційні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сувеніри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: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вишиванки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унікальні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дерев'яні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шкатулки,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багато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прикрашених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різьбою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тканий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ліжник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натуральної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овечої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вовни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або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теплі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домашні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тапочки з того ж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матеріалу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і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найголовніше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-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всі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вироби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виготовляються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вручну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старовинними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технологіями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з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натуральних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матеріалів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!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Також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запрошуємо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захоплюючу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прогулянку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Стежкою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Довбуша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– “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Карпатського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Робіна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Гуда” </w:t>
      </w:r>
      <w:proofErr w:type="gram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(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Вх</w:t>
      </w:r>
      <w:proofErr w:type="spellEnd"/>
      <w:proofErr w:type="gram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кв.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загальний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студентський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пенсійний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- 150 грн.,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учнівський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– 100 грн.) (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Протяжність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4 км).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Додатково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радимо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відвідати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Парк легенд "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Гедзьо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" у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Яремче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фантастичне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поселення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легендарних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створінь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про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яких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ми точно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чули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навряд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зустрічалися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ними.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Саме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цьому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парку ми з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дітьми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зможемо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відчути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що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потрапили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до легенд,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межують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чарівним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світом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ельфів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гномів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магів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інших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унікальна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локація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яка точно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варта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нашої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уваги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! (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Вх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кв. -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дорослий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500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дитячий (до 12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років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) 400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)</w:t>
      </w:r>
    </w:p>
    <w:p w:rsidR="001209BC" w:rsidRPr="001209BC" w:rsidRDefault="001209BC" w:rsidP="001209B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•</w:t>
      </w:r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en-US"/>
        </w:rPr>
        <w:t> </w:t>
      </w:r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Верховина</w:t>
      </w:r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en-US"/>
        </w:rPr>
        <w:t> </w:t>
      </w: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(900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/особу).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Столиця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Гуцульщини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яка славиться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неповторними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краєвидами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оригінальними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музеями (Музей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Карпатської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магії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, музей «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Вишиванка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», музей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музикальних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інструментів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Кумлика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музей «У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трембітаря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», музей «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Тіні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забутих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предків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» та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ін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). (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Вх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квитки в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музеї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-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100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/особу/1 музей).</w:t>
      </w:r>
    </w:p>
    <w:p w:rsidR="001209BC" w:rsidRPr="001209BC" w:rsidRDefault="001209BC" w:rsidP="001209B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•</w:t>
      </w: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 </w:t>
      </w:r>
      <w:proofErr w:type="spellStart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Оглядова</w:t>
      </w:r>
      <w:proofErr w:type="spellEnd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екскурсія</w:t>
      </w:r>
      <w:proofErr w:type="spellEnd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у </w:t>
      </w:r>
      <w:proofErr w:type="spellStart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Чернівцях</w:t>
      </w:r>
      <w:proofErr w:type="spellEnd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та </w:t>
      </w:r>
      <w:proofErr w:type="spellStart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Чернівецький</w:t>
      </w:r>
      <w:proofErr w:type="spellEnd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університет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 </w:t>
      </w: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(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Вартість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екскурсії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900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/особу). Часто через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відчуття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величі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магії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атмосферності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Чернівецький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національний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університет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називають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«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Українським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Гоґвартсом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».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час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екскурсії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є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можливість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оглянути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двір-курдонер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Храм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Трьох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Святителів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де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можна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почути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церковний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спів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найкращі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зали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Резиденції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–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Мармурову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Блакитну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Червону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відчути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симбіоз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стилів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культур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народів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мешкали і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мешкають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Буковині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 (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Вх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квиток в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Чернівецькому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університеті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: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Дорослі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- 150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діти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- 100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)</w:t>
      </w:r>
    </w:p>
    <w:p w:rsidR="001209BC" w:rsidRPr="001209BC" w:rsidRDefault="001209BC" w:rsidP="001209B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>Вартість</w:t>
      </w:r>
      <w:proofErr w:type="spellEnd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>екскурсій</w:t>
      </w:r>
      <w:proofErr w:type="spellEnd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>може</w:t>
      </w:r>
      <w:proofErr w:type="spellEnd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>змінюватись</w:t>
      </w:r>
      <w:proofErr w:type="spellEnd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 xml:space="preserve"> в </w:t>
      </w:r>
      <w:proofErr w:type="spellStart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>залежності</w:t>
      </w:r>
      <w:proofErr w:type="spellEnd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>від</w:t>
      </w:r>
      <w:proofErr w:type="spellEnd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>кількості</w:t>
      </w:r>
      <w:proofErr w:type="spellEnd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>бажаючих</w:t>
      </w:r>
      <w:proofErr w:type="spellEnd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>учасників</w:t>
      </w:r>
      <w:proofErr w:type="spellEnd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 xml:space="preserve"> та </w:t>
      </w:r>
      <w:proofErr w:type="spellStart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>дати</w:t>
      </w:r>
      <w:proofErr w:type="spellEnd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>поїздки</w:t>
      </w:r>
      <w:proofErr w:type="spellEnd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>!</w:t>
      </w:r>
    </w:p>
    <w:p w:rsidR="001209BC" w:rsidRPr="001209BC" w:rsidRDefault="001209BC" w:rsidP="001209B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0E5BFA" w:rsidRPr="00255780" w:rsidRDefault="000E5BFA" w:rsidP="000E5BFA">
      <w:pPr>
        <w:shd w:val="clear" w:color="auto" w:fill="FFFFFF"/>
        <w:spacing w:after="0" w:line="240" w:lineRule="auto"/>
        <w:rPr>
          <w:rFonts w:ascii="Verdana" w:eastAsia="Times New Roman" w:hAnsi="Verdana" w:cstheme="minorHAnsi"/>
          <w:color w:val="212529"/>
          <w:sz w:val="18"/>
          <w:szCs w:val="18"/>
          <w:lang w:val="ru-RU"/>
        </w:rPr>
      </w:pPr>
    </w:p>
    <w:p w:rsidR="000E5BFA" w:rsidRPr="00255780" w:rsidRDefault="0072105D" w:rsidP="001209BC">
      <w:pPr>
        <w:shd w:val="clear" w:color="auto" w:fill="FFFFFF"/>
        <w:spacing w:after="0" w:line="240" w:lineRule="auto"/>
        <w:jc w:val="center"/>
        <w:rPr>
          <w:rFonts w:ascii="Verdana" w:eastAsia="Times New Roman" w:hAnsi="Verdana" w:cstheme="minorHAnsi"/>
          <w:color w:val="212529"/>
          <w:sz w:val="18"/>
          <w:szCs w:val="18"/>
          <w:lang w:val="en-US"/>
        </w:rPr>
      </w:pPr>
      <w:r>
        <w:rPr>
          <w:rFonts w:ascii="Open Sans" w:hAnsi="Open Sans"/>
          <w:noProof/>
          <w:color w:val="FFFFFF"/>
          <w:shd w:val="clear" w:color="auto" w:fill="FFFFFF"/>
          <w:lang w:val="en-US"/>
        </w:rPr>
        <w:lastRenderedPageBreak/>
        <w:drawing>
          <wp:inline distT="0" distB="0" distL="0" distR="0">
            <wp:extent cx="2314575" cy="1257586"/>
            <wp:effectExtent l="0" t="0" r="0" b="0"/>
            <wp:docPr id="17" name="Рисунок 17" descr="pn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ng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261" cy="1269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/>
          <w:noProof/>
          <w:color w:val="FFFFFF"/>
          <w:shd w:val="clear" w:color="auto" w:fill="FFFFFF"/>
          <w:lang w:val="en-US"/>
        </w:rPr>
        <w:drawing>
          <wp:inline distT="0" distB="0" distL="0" distR="0">
            <wp:extent cx="1885950" cy="1257300"/>
            <wp:effectExtent l="0" t="0" r="0" b="0"/>
            <wp:docPr id="15" name="Рисунок 15" descr="png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ng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/>
          <w:noProof/>
          <w:color w:val="FFFFFF"/>
          <w:shd w:val="clear" w:color="auto" w:fill="FFFFFF"/>
          <w:lang w:val="en-US"/>
        </w:rPr>
        <w:drawing>
          <wp:inline distT="0" distB="0" distL="0" distR="0">
            <wp:extent cx="2079625" cy="1247775"/>
            <wp:effectExtent l="0" t="0" r="0" b="9525"/>
            <wp:docPr id="14" name="Рисунок 14" descr="png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ng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62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9BC" w:rsidRPr="00255780" w:rsidRDefault="001209BC" w:rsidP="001209BC">
      <w:pPr>
        <w:shd w:val="clear" w:color="auto" w:fill="FFFFFF"/>
        <w:spacing w:after="0" w:line="240" w:lineRule="auto"/>
        <w:jc w:val="center"/>
        <w:rPr>
          <w:rFonts w:ascii="Verdana" w:eastAsia="Times New Roman" w:hAnsi="Verdana" w:cstheme="minorHAnsi"/>
          <w:color w:val="212529"/>
          <w:sz w:val="18"/>
          <w:szCs w:val="18"/>
          <w:lang w:val="en-US"/>
        </w:rPr>
      </w:pPr>
    </w:p>
    <w:p w:rsidR="000E5BFA" w:rsidRPr="00255780" w:rsidRDefault="001209BC" w:rsidP="000E5BFA">
      <w:pPr>
        <w:pStyle w:val="6"/>
        <w:shd w:val="clear" w:color="auto" w:fill="49B162"/>
        <w:spacing w:before="0"/>
        <w:jc w:val="center"/>
        <w:rPr>
          <w:rFonts w:ascii="Verdana" w:hAnsi="Verdana" w:cs="Arial"/>
          <w:b/>
          <w:bCs/>
          <w:color w:val="FFFFFF"/>
          <w:sz w:val="18"/>
          <w:szCs w:val="18"/>
          <w:shd w:val="clear" w:color="auto" w:fill="49B162"/>
        </w:rPr>
      </w:pPr>
      <w:r w:rsidRPr="00255780">
        <w:rPr>
          <w:rFonts w:ascii="Verdana" w:hAnsi="Verdana" w:cs="Arial"/>
          <w:b/>
          <w:bCs/>
          <w:color w:val="FFFFFF"/>
          <w:sz w:val="18"/>
          <w:szCs w:val="18"/>
          <w:shd w:val="clear" w:color="auto" w:fill="49B162"/>
        </w:rPr>
        <w:t>Закриття зміни</w:t>
      </w:r>
    </w:p>
    <w:p w:rsidR="001209BC" w:rsidRPr="001209BC" w:rsidRDefault="001209BC" w:rsidP="001209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Сніданок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Виселення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номерів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1209BC" w:rsidRPr="001209BC" w:rsidRDefault="001209BC" w:rsidP="001209B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>Запрошуємо</w:t>
      </w:r>
      <w:proofErr w:type="spellEnd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 xml:space="preserve"> на </w:t>
      </w:r>
      <w:proofErr w:type="spellStart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>екскурсійну</w:t>
      </w:r>
      <w:proofErr w:type="spellEnd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>програму</w:t>
      </w:r>
      <w:proofErr w:type="spellEnd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 xml:space="preserve"> «</w:t>
      </w:r>
      <w:proofErr w:type="spellStart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>Сріблясті</w:t>
      </w:r>
      <w:proofErr w:type="spellEnd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>Шешорські</w:t>
      </w:r>
      <w:proofErr w:type="spellEnd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>водоспади</w:t>
      </w:r>
      <w:proofErr w:type="spellEnd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>Косів</w:t>
      </w:r>
      <w:proofErr w:type="spellEnd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 xml:space="preserve"> і </w:t>
      </w:r>
      <w:proofErr w:type="spellStart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>Коломия</w:t>
      </w:r>
      <w:proofErr w:type="spellEnd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 xml:space="preserve">» (у </w:t>
      </w:r>
      <w:proofErr w:type="spellStart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>вартості</w:t>
      </w:r>
      <w:proofErr w:type="spellEnd"/>
      <w:r w:rsidRPr="001209BC">
        <w:rPr>
          <w:rFonts w:ascii="Verdana" w:eastAsia="Times New Roman" w:hAnsi="Verdana" w:cs="Times New Roman"/>
          <w:b/>
          <w:bCs/>
          <w:i/>
          <w:iCs/>
          <w:color w:val="212529"/>
          <w:sz w:val="18"/>
          <w:szCs w:val="18"/>
          <w:lang w:val="ru-RU"/>
        </w:rPr>
        <w:t>)</w:t>
      </w:r>
    </w:p>
    <w:p w:rsidR="001209BC" w:rsidRPr="001209BC" w:rsidRDefault="001209BC" w:rsidP="001209B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-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Косів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- з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давніх-давен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був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центром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гуцульського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прикладного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мистецтва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Тут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розвивалися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такі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ремесла, як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різьбярство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вишивка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килимарство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кушнірство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мосяжництво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різьба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по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кості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й дереву, гончарство.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Традиції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гуцульської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кераміки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успіхом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продовжують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сучасні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майстри-гончарі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тут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творять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проживають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народні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умільці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письменники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мистецтвознавці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науковці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1209BC" w:rsidRPr="001209BC" w:rsidRDefault="001209BC" w:rsidP="001209B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-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Сріблясті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Шешорські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водоспади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мальовнича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Пістинь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де по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підвісному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мосту, через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широку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річку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можна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пройти до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найстарішої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гуцульської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дерев’яної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церкви з благодатною аурою,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покупатись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річці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піднятись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смерековим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лісом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до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цілющого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гірського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джерела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звідки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відкривається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неймовірна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панорама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Карпатських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гір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1209BC" w:rsidRPr="001209BC" w:rsidRDefault="001209BC" w:rsidP="001209B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-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Коломия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– центр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покуття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мальовничий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край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між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Буковиною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Гуцульщиною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Якби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потрібно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було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описати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Коломию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кількома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словами, то тут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варто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було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б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сказати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: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Прикарпаття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унікальний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тисовий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заказник, один на весь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світ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музей Писанки (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відвідування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бажанням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: 70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–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дорослий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кв., 50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грн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– дитячий),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стрибки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парашутом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кінні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прогулянки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справжній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віденський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штрудель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смачнюча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шурпа на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вогнищі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Все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об’єднується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невеличким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гуцульським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містечком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березі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річки</w:t>
      </w:r>
      <w:proofErr w:type="spellEnd"/>
      <w:r w:rsidRPr="001209B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Прут.</w:t>
      </w:r>
    </w:p>
    <w:p w:rsidR="00151BF6" w:rsidRDefault="00151BF6" w:rsidP="00151BF6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b/>
          <w:bCs/>
          <w:color w:val="212529"/>
          <w:sz w:val="24"/>
          <w:szCs w:val="24"/>
          <w:lang w:val="ru-RU"/>
        </w:rPr>
      </w:pPr>
    </w:p>
    <w:p w:rsidR="00151BF6" w:rsidRPr="00151BF6" w:rsidRDefault="00151BF6" w:rsidP="00151BF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Для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туристів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,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які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подорожують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автобусом -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виїзд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та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вечірнє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прибуття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до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Києва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.</w:t>
      </w:r>
    </w:p>
    <w:p w:rsidR="00151BF6" w:rsidRPr="00151BF6" w:rsidRDefault="00151BF6" w:rsidP="00151BF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Обід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в кафе по маршруту (за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додаткову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плату).</w:t>
      </w:r>
    </w:p>
    <w:p w:rsidR="00151BF6" w:rsidRPr="00151BF6" w:rsidRDefault="00151BF6" w:rsidP="00151BF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151BF6" w:rsidRPr="00151BF6" w:rsidRDefault="00151BF6" w:rsidP="00151BF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</w:pPr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Для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туристів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,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які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подорожують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потягом - трансфер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групи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на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залізничний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вокзал.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en-US"/>
        </w:rPr>
        <w:t>Повернення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en-US"/>
        </w:rPr>
        <w:t xml:space="preserve">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en-US"/>
        </w:rPr>
        <w:t>групи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en-US"/>
        </w:rPr>
        <w:t xml:space="preserve">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en-US"/>
        </w:rPr>
        <w:t>до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en-US"/>
        </w:rPr>
        <w:t xml:space="preserve"> </w:t>
      </w:r>
      <w:proofErr w:type="spellStart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en-US"/>
        </w:rPr>
        <w:t>Києва</w:t>
      </w:r>
      <w:proofErr w:type="spellEnd"/>
      <w:r w:rsidRPr="00151BF6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en-US"/>
        </w:rPr>
        <w:t>.</w:t>
      </w:r>
    </w:p>
    <w:p w:rsidR="001209BC" w:rsidRPr="001209BC" w:rsidRDefault="001209BC" w:rsidP="001209B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645EE0" w:rsidRPr="00255780" w:rsidRDefault="0072105D" w:rsidP="00255780">
      <w:pPr>
        <w:jc w:val="center"/>
        <w:rPr>
          <w:rFonts w:ascii="Verdana" w:hAnsi="Verdana"/>
          <w:sz w:val="18"/>
          <w:szCs w:val="18"/>
        </w:rPr>
      </w:pPr>
      <w:r>
        <w:rPr>
          <w:rFonts w:ascii="Open Sans" w:hAnsi="Open Sans"/>
          <w:noProof/>
          <w:color w:val="FFFFFF"/>
          <w:shd w:val="clear" w:color="auto" w:fill="FFFFFF"/>
          <w:lang w:val="en-US"/>
        </w:rPr>
        <w:drawing>
          <wp:inline distT="0" distB="0" distL="0" distR="0">
            <wp:extent cx="1495425" cy="996950"/>
            <wp:effectExtent l="0" t="0" r="9525" b="0"/>
            <wp:docPr id="21" name="Рисунок 21" descr="png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ng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/>
          <w:noProof/>
          <w:color w:val="FFFFFF"/>
          <w:shd w:val="clear" w:color="auto" w:fill="FFFFFF"/>
          <w:lang w:val="en-US"/>
        </w:rPr>
        <w:drawing>
          <wp:inline distT="0" distB="0" distL="0" distR="0">
            <wp:extent cx="1752600" cy="998982"/>
            <wp:effectExtent l="0" t="0" r="0" b="0"/>
            <wp:docPr id="20" name="Рисунок 20" descr="png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ng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985" cy="100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/>
          <w:noProof/>
          <w:color w:val="FFFFFF"/>
          <w:shd w:val="clear" w:color="auto" w:fill="FFFFFF"/>
          <w:lang w:val="en-US"/>
        </w:rPr>
        <w:drawing>
          <wp:inline distT="0" distB="0" distL="0" distR="0">
            <wp:extent cx="1495425" cy="996950"/>
            <wp:effectExtent l="0" t="0" r="9525" b="0"/>
            <wp:docPr id="19" name="Рисунок 19" descr="png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ng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/>
          <w:noProof/>
          <w:color w:val="FFFFFF"/>
          <w:shd w:val="clear" w:color="auto" w:fill="FFFFFF"/>
          <w:lang w:val="en-US"/>
        </w:rPr>
        <w:drawing>
          <wp:inline distT="0" distB="0" distL="0" distR="0">
            <wp:extent cx="1333500" cy="998876"/>
            <wp:effectExtent l="0" t="0" r="0" b="0"/>
            <wp:docPr id="18" name="Рисунок 18" descr="png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ng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709" cy="1006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4B8" w:rsidRPr="00A91D50" w:rsidRDefault="00E6728B" w:rsidP="00A91D50">
      <w:pPr>
        <w:pStyle w:val="5"/>
        <w:shd w:val="clear" w:color="auto" w:fill="48509D"/>
        <w:jc w:val="center"/>
      </w:pPr>
      <w:r w:rsidRPr="00897C66">
        <w:rPr>
          <w:rFonts w:ascii="Verdana" w:hAnsi="Verdana" w:cs="Segoe UI"/>
          <w:b/>
          <w:color w:val="FFFFFF"/>
          <w:sz w:val="24"/>
          <w:szCs w:val="18"/>
        </w:rPr>
        <w:t>Вартість</w:t>
      </w:r>
      <w:r w:rsidR="00A91D50" w:rsidRPr="00A91D50">
        <w:rPr>
          <w:rFonts w:ascii="Verdana" w:hAnsi="Verdana" w:cs="Segoe UI"/>
          <w:b/>
          <w:color w:val="FFFFFF"/>
          <w:sz w:val="24"/>
          <w:szCs w:val="18"/>
          <w:lang w:val="ru-RU"/>
        </w:rPr>
        <w:t xml:space="preserve"> </w:t>
      </w:r>
      <w:r w:rsidR="00A91D50">
        <w:rPr>
          <w:rFonts w:ascii="Verdana" w:hAnsi="Verdana" w:cs="Segoe UI"/>
          <w:b/>
          <w:color w:val="FFFFFF"/>
          <w:sz w:val="24"/>
          <w:szCs w:val="18"/>
          <w:lang w:val="ru-RU"/>
        </w:rPr>
        <w:t>туру</w:t>
      </w:r>
      <w:r w:rsidRPr="00897C66">
        <w:rPr>
          <w:rFonts w:ascii="Verdana" w:hAnsi="Verdana" w:cs="Segoe UI"/>
          <w:b/>
          <w:color w:val="FFFFFF"/>
          <w:sz w:val="24"/>
          <w:szCs w:val="18"/>
        </w:rPr>
        <w:t xml:space="preserve"> </w:t>
      </w:r>
      <w:hyperlink r:id="rId45" w:history="1"/>
    </w:p>
    <w:tbl>
      <w:tblPr>
        <w:tblW w:w="0" w:type="auto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4"/>
        <w:gridCol w:w="1699"/>
        <w:gridCol w:w="1558"/>
        <w:gridCol w:w="1417"/>
        <w:gridCol w:w="1461"/>
      </w:tblGrid>
      <w:tr w:rsidR="0072105D" w:rsidRPr="0072105D" w:rsidTr="0072105D">
        <w:trPr>
          <w:trHeight w:val="533"/>
          <w:jc w:val="center"/>
        </w:trPr>
        <w:tc>
          <w:tcPr>
            <w:tcW w:w="966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05D" w:rsidRPr="0072105D" w:rsidRDefault="0072105D" w:rsidP="0072105D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  <w:lang w:val="ru-RU"/>
              </w:rPr>
            </w:pPr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</w:rPr>
              <w:t>*Зимовий сезон 2027 </w:t>
            </w:r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 xml:space="preserve">на </w:t>
            </w:r>
            <w:proofErr w:type="spellStart"/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>базі</w:t>
            </w:r>
            <w:proofErr w:type="spellEnd"/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 xml:space="preserve"> комплексу "</w:t>
            </w:r>
            <w:proofErr w:type="spellStart"/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>Маєток</w:t>
            </w:r>
            <w:proofErr w:type="spellEnd"/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>Сокільське</w:t>
            </w:r>
            <w:proofErr w:type="spellEnd"/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>"</w:t>
            </w:r>
          </w:p>
        </w:tc>
      </w:tr>
      <w:tr w:rsidR="0072105D" w:rsidRPr="0072105D" w:rsidTr="0072105D">
        <w:trPr>
          <w:trHeight w:val="838"/>
          <w:jc w:val="center"/>
        </w:trPr>
        <w:tc>
          <w:tcPr>
            <w:tcW w:w="353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05D" w:rsidRPr="0072105D" w:rsidRDefault="0072105D" w:rsidP="0072105D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  <w:lang w:val="en-US"/>
              </w:rPr>
            </w:pPr>
            <w:proofErr w:type="spellStart"/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>Період</w:t>
            </w:r>
            <w:proofErr w:type="spellEnd"/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>відпочинку</w:t>
            </w:r>
            <w:proofErr w:type="spellEnd"/>
          </w:p>
        </w:tc>
        <w:tc>
          <w:tcPr>
            <w:tcW w:w="32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05D" w:rsidRPr="0072105D" w:rsidRDefault="0072105D" w:rsidP="0072105D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  <w:lang w:val="ru-RU"/>
              </w:rPr>
            </w:pPr>
            <w:proofErr w:type="spellStart"/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>Вартість</w:t>
            </w:r>
            <w:proofErr w:type="spellEnd"/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 xml:space="preserve"> при </w:t>
            </w:r>
            <w:proofErr w:type="spellStart"/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>групі</w:t>
            </w:r>
            <w:proofErr w:type="spellEnd"/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 xml:space="preserve"> 10+1 та для </w:t>
            </w:r>
            <w:proofErr w:type="spellStart"/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>індивідуальних</w:t>
            </w:r>
            <w:proofErr w:type="spellEnd"/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>туристів</w:t>
            </w:r>
            <w:proofErr w:type="spellEnd"/>
          </w:p>
        </w:tc>
        <w:tc>
          <w:tcPr>
            <w:tcW w:w="28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05D" w:rsidRPr="0072105D" w:rsidRDefault="0072105D" w:rsidP="0072105D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  <w:lang w:val="en-US"/>
              </w:rPr>
            </w:pPr>
            <w:proofErr w:type="spellStart"/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>Вартість</w:t>
            </w:r>
            <w:proofErr w:type="spellEnd"/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 xml:space="preserve"> при </w:t>
            </w:r>
            <w:proofErr w:type="spellStart"/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>групі</w:t>
            </w:r>
            <w:proofErr w:type="spellEnd"/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 xml:space="preserve"> 15+2</w:t>
            </w:r>
          </w:p>
        </w:tc>
      </w:tr>
      <w:tr w:rsidR="0072105D" w:rsidRPr="0072105D" w:rsidTr="0072105D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05D" w:rsidRPr="0072105D" w:rsidRDefault="0072105D" w:rsidP="0072105D">
            <w:pPr>
              <w:spacing w:after="0" w:line="240" w:lineRule="auto"/>
              <w:rPr>
                <w:rFonts w:ascii="Open Sans" w:eastAsia="Times New Roman" w:hAnsi="Open Sans" w:cs="Segoe UI"/>
                <w:color w:val="212529"/>
                <w:sz w:val="21"/>
                <w:szCs w:val="21"/>
                <w:lang w:val="en-US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05D" w:rsidRPr="0072105D" w:rsidRDefault="0072105D" w:rsidP="0072105D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  <w:lang w:val="en-US"/>
              </w:rPr>
            </w:pPr>
            <w:r w:rsidRPr="0072105D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 xml:space="preserve">Для </w:t>
            </w:r>
            <w:proofErr w:type="spellStart"/>
            <w:r w:rsidRPr="0072105D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дітей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05D" w:rsidRPr="0072105D" w:rsidRDefault="0072105D" w:rsidP="0072105D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  <w:lang w:val="en-US"/>
              </w:rPr>
            </w:pPr>
            <w:r w:rsidRPr="0072105D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 xml:space="preserve">Для </w:t>
            </w:r>
            <w:proofErr w:type="spellStart"/>
            <w:r w:rsidRPr="0072105D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дорослих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05D" w:rsidRPr="0072105D" w:rsidRDefault="0072105D" w:rsidP="0072105D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  <w:lang w:val="en-US"/>
              </w:rPr>
            </w:pPr>
            <w:r w:rsidRPr="0072105D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 xml:space="preserve">Для </w:t>
            </w:r>
            <w:proofErr w:type="spellStart"/>
            <w:r w:rsidRPr="0072105D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дітей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05D" w:rsidRPr="0072105D" w:rsidRDefault="0072105D" w:rsidP="0072105D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  <w:lang w:val="en-US"/>
              </w:rPr>
            </w:pPr>
            <w:r w:rsidRPr="0072105D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 xml:space="preserve">Для </w:t>
            </w:r>
            <w:proofErr w:type="spellStart"/>
            <w:r w:rsidRPr="0072105D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дорослих</w:t>
            </w:r>
            <w:proofErr w:type="spellEnd"/>
          </w:p>
        </w:tc>
      </w:tr>
      <w:tr w:rsidR="0072105D" w:rsidRPr="0072105D" w:rsidTr="0072105D">
        <w:trPr>
          <w:trHeight w:val="752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05D" w:rsidRPr="0072105D" w:rsidRDefault="0072105D" w:rsidP="0072105D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  <w:lang w:val="en-US"/>
              </w:rPr>
            </w:pPr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>07.01.2027- 12.01.2027</w:t>
            </w:r>
          </w:p>
          <w:p w:rsidR="0072105D" w:rsidRPr="0072105D" w:rsidRDefault="0072105D" w:rsidP="0072105D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  <w:lang w:val="en-US"/>
              </w:rPr>
            </w:pPr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 xml:space="preserve">(6 </w:t>
            </w:r>
            <w:proofErr w:type="spellStart"/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>днів</w:t>
            </w:r>
            <w:proofErr w:type="spellEnd"/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>/ 5 ночей)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05D" w:rsidRPr="0072105D" w:rsidRDefault="0072105D" w:rsidP="0072105D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  <w:lang w:val="en-US"/>
              </w:rPr>
            </w:pPr>
            <w:r w:rsidRPr="0072105D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15900 грн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05D" w:rsidRPr="0072105D" w:rsidRDefault="0072105D" w:rsidP="0072105D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  <w:lang w:val="en-US"/>
              </w:rPr>
            </w:pPr>
            <w:r w:rsidRPr="0072105D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16500 грн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05D" w:rsidRPr="0072105D" w:rsidRDefault="0072105D" w:rsidP="0072105D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  <w:lang w:val="en-US"/>
              </w:rPr>
            </w:pPr>
            <w:r w:rsidRPr="0072105D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16100 грн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05D" w:rsidRPr="0072105D" w:rsidRDefault="0072105D" w:rsidP="0072105D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  <w:lang w:val="en-US"/>
              </w:rPr>
            </w:pPr>
            <w:r w:rsidRPr="0072105D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 xml:space="preserve">16700 </w:t>
            </w:r>
            <w:proofErr w:type="spellStart"/>
            <w:r w:rsidRPr="0072105D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грн</w:t>
            </w:r>
            <w:proofErr w:type="spellEnd"/>
          </w:p>
        </w:tc>
      </w:tr>
      <w:tr w:rsidR="0072105D" w:rsidRPr="0072105D" w:rsidTr="0072105D">
        <w:trPr>
          <w:trHeight w:val="752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05D" w:rsidRPr="0072105D" w:rsidRDefault="0072105D" w:rsidP="0072105D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  <w:lang w:val="en-US"/>
              </w:rPr>
            </w:pPr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en-US"/>
              </w:rPr>
              <w:t>07.01.2027- 11.01.2027 </w:t>
            </w:r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> </w:t>
            </w:r>
          </w:p>
          <w:p w:rsidR="0072105D" w:rsidRPr="0072105D" w:rsidRDefault="0072105D" w:rsidP="0072105D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  <w:lang w:val="en-US"/>
              </w:rPr>
            </w:pPr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en-US"/>
              </w:rPr>
              <w:t xml:space="preserve">(5 </w:t>
            </w:r>
            <w:proofErr w:type="spellStart"/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en-US"/>
              </w:rPr>
              <w:t>днів</w:t>
            </w:r>
            <w:proofErr w:type="spellEnd"/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en-US"/>
              </w:rPr>
              <w:t xml:space="preserve">/ 4 </w:t>
            </w:r>
            <w:proofErr w:type="spellStart"/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en-US"/>
              </w:rPr>
              <w:t>ночі</w:t>
            </w:r>
            <w:proofErr w:type="spellEnd"/>
            <w:r w:rsidRPr="0072105D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en-US"/>
              </w:rPr>
              <w:t>)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05D" w:rsidRPr="0072105D" w:rsidRDefault="0072105D" w:rsidP="0072105D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  <w:lang w:val="en-US"/>
              </w:rPr>
            </w:pPr>
            <w:r w:rsidRPr="0072105D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13900 грн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05D" w:rsidRPr="0072105D" w:rsidRDefault="0072105D" w:rsidP="0072105D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  <w:lang w:val="en-US"/>
              </w:rPr>
            </w:pPr>
            <w:r w:rsidRPr="0072105D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14400 грн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05D" w:rsidRPr="0072105D" w:rsidRDefault="0072105D" w:rsidP="0072105D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  <w:lang w:val="en-US"/>
              </w:rPr>
            </w:pPr>
            <w:r w:rsidRPr="0072105D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14100 грн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05D" w:rsidRPr="0072105D" w:rsidRDefault="0072105D" w:rsidP="0072105D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Segoe UI"/>
                <w:color w:val="212529"/>
                <w:sz w:val="21"/>
                <w:szCs w:val="21"/>
                <w:lang w:val="en-US"/>
              </w:rPr>
            </w:pPr>
            <w:r w:rsidRPr="0072105D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14600 грн</w:t>
            </w:r>
          </w:p>
        </w:tc>
      </w:tr>
    </w:tbl>
    <w:p w:rsidR="00C754E8" w:rsidRPr="00166349" w:rsidRDefault="003A3531" w:rsidP="009623A3">
      <w:pPr>
        <w:pStyle w:val="a8"/>
        <w:shd w:val="clear" w:color="auto" w:fill="FFFFFF"/>
        <w:spacing w:before="0" w:beforeAutospacing="0" w:after="0" w:afterAutospacing="0"/>
        <w:rPr>
          <w:rFonts w:ascii="Verdana" w:hAnsi="Verdana" w:cs="Segoe UI"/>
          <w:color w:val="212529"/>
          <w:sz w:val="18"/>
          <w:szCs w:val="18"/>
          <w:lang w:val="ru-RU"/>
        </w:rPr>
      </w:pPr>
      <w:r w:rsidRPr="00166349">
        <w:rPr>
          <w:rFonts w:ascii="Verdana" w:hAnsi="Verdana" w:cs="Segoe UI"/>
          <w:color w:val="212529"/>
          <w:sz w:val="18"/>
          <w:szCs w:val="18"/>
          <w:lang w:val="ru-RU"/>
        </w:rPr>
        <w:lastRenderedPageBreak/>
        <w:br/>
      </w:r>
    </w:p>
    <w:p w:rsidR="00D264B8" w:rsidRPr="00897C66" w:rsidRDefault="00D264B8" w:rsidP="00082494">
      <w:pPr>
        <w:pStyle w:val="6"/>
        <w:shd w:val="clear" w:color="auto" w:fill="48509D"/>
        <w:jc w:val="center"/>
        <w:rPr>
          <w:rFonts w:ascii="Verdana" w:hAnsi="Verdana" w:cs="Segoe UI"/>
          <w:color w:val="FFFFFF"/>
          <w:sz w:val="18"/>
          <w:szCs w:val="18"/>
        </w:rPr>
      </w:pPr>
      <w:r w:rsidRPr="00897C66">
        <w:rPr>
          <w:rFonts w:ascii="Verdana" w:hAnsi="Verdana" w:cs="Segoe UI"/>
          <w:color w:val="FFFFFF"/>
          <w:sz w:val="18"/>
          <w:szCs w:val="18"/>
        </w:rPr>
        <w:t>Входить у вартість</w:t>
      </w:r>
    </w:p>
    <w:p w:rsidR="001209BC" w:rsidRPr="001209BC" w:rsidRDefault="001209BC" w:rsidP="001209BC">
      <w:pPr>
        <w:pStyle w:val="aa"/>
        <w:numPr>
          <w:ilvl w:val="0"/>
          <w:numId w:val="33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Проживання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в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комфортабельних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номерах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зі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зручностями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по 3-4-5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осіб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;</w:t>
      </w:r>
    </w:p>
    <w:p w:rsidR="001209BC" w:rsidRPr="001209BC" w:rsidRDefault="001209BC" w:rsidP="001209BC">
      <w:pPr>
        <w:pStyle w:val="aa"/>
        <w:numPr>
          <w:ilvl w:val="0"/>
          <w:numId w:val="33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Щоденне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купання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в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закритому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в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басейні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(1 година) - </w:t>
      </w:r>
      <w:r w:rsidR="0072105D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зимовий</w:t>
      </w:r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період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;</w:t>
      </w:r>
    </w:p>
    <w:p w:rsidR="001209BC" w:rsidRPr="001209BC" w:rsidRDefault="001209BC" w:rsidP="001209BC">
      <w:pPr>
        <w:pStyle w:val="aa"/>
        <w:numPr>
          <w:ilvl w:val="0"/>
          <w:numId w:val="33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Щоденне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купання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в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відкритому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басейні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-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літній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період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;</w:t>
      </w:r>
    </w:p>
    <w:p w:rsidR="001209BC" w:rsidRPr="001209BC" w:rsidRDefault="001209BC" w:rsidP="001209BC">
      <w:pPr>
        <w:pStyle w:val="aa"/>
        <w:numPr>
          <w:ilvl w:val="0"/>
          <w:numId w:val="33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en-US"/>
        </w:rPr>
      </w:pP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Авторська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анімаційна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програма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;</w:t>
      </w:r>
    </w:p>
    <w:p w:rsidR="001209BC" w:rsidRPr="001209BC" w:rsidRDefault="001209BC" w:rsidP="001209BC">
      <w:pPr>
        <w:pStyle w:val="aa"/>
        <w:numPr>
          <w:ilvl w:val="0"/>
          <w:numId w:val="33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3-х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разове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харчування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(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починаємо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з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обіду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закінчуємо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сніданком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);</w:t>
      </w:r>
    </w:p>
    <w:p w:rsidR="001209BC" w:rsidRPr="001209BC" w:rsidRDefault="00151BF6" w:rsidP="001209BC">
      <w:pPr>
        <w:pStyle w:val="aa"/>
        <w:numPr>
          <w:ilvl w:val="0"/>
          <w:numId w:val="33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Трансфер </w:t>
      </w:r>
      <w:proofErr w:type="spellStart"/>
      <w:r w:rsidR="001209BC"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Івано-Франківськ</w:t>
      </w:r>
      <w:proofErr w:type="spellEnd"/>
      <w:r w:rsidR="001209BC"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– </w:t>
      </w:r>
      <w:proofErr w:type="spellStart"/>
      <w:r w:rsidR="001209BC"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Готель</w:t>
      </w:r>
      <w:proofErr w:type="spellEnd"/>
      <w:r w:rsidR="001209BC"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– вокзал</w:t>
      </w:r>
      <w:r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для </w:t>
      </w:r>
      <w:proofErr w:type="spellStart"/>
      <w:r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туристів</w:t>
      </w:r>
      <w:proofErr w:type="spellEnd"/>
      <w:r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які</w:t>
      </w:r>
      <w:proofErr w:type="spellEnd"/>
      <w:r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подорожують</w:t>
      </w:r>
      <w:proofErr w:type="spellEnd"/>
      <w:r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потягом</w:t>
      </w:r>
      <w:r w:rsidR="001209BC"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;</w:t>
      </w:r>
    </w:p>
    <w:p w:rsidR="001209BC" w:rsidRPr="001209BC" w:rsidRDefault="001209BC" w:rsidP="001209BC">
      <w:pPr>
        <w:pStyle w:val="aa"/>
        <w:numPr>
          <w:ilvl w:val="0"/>
          <w:numId w:val="33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Медичне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страхування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для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осіб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7 – 59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років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.</w:t>
      </w:r>
    </w:p>
    <w:p w:rsidR="001209BC" w:rsidRPr="001209BC" w:rsidRDefault="001209BC" w:rsidP="001209BC">
      <w:pPr>
        <w:pStyle w:val="aa"/>
        <w:numPr>
          <w:ilvl w:val="0"/>
          <w:numId w:val="33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Оглядова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екскурсія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у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крайній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день (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Сріблясті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Шешорські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водоспади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Косів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і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Коломия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).</w:t>
      </w:r>
    </w:p>
    <w:p w:rsidR="00D264B8" w:rsidRPr="00897C66" w:rsidRDefault="00D264B8" w:rsidP="00082494">
      <w:pPr>
        <w:pStyle w:val="6"/>
        <w:shd w:val="clear" w:color="auto" w:fill="F1874C"/>
        <w:jc w:val="center"/>
        <w:rPr>
          <w:rFonts w:ascii="Verdana" w:hAnsi="Verdana" w:cs="Segoe UI"/>
          <w:color w:val="FFFFFF"/>
          <w:sz w:val="18"/>
          <w:szCs w:val="18"/>
        </w:rPr>
      </w:pPr>
      <w:r w:rsidRPr="00897C66">
        <w:rPr>
          <w:rFonts w:ascii="Verdana" w:hAnsi="Verdana" w:cs="Segoe UI"/>
          <w:color w:val="FFFFFF"/>
          <w:sz w:val="18"/>
          <w:szCs w:val="18"/>
        </w:rPr>
        <w:t>Не входить у вартість</w:t>
      </w:r>
    </w:p>
    <w:p w:rsidR="001209BC" w:rsidRPr="001209BC" w:rsidRDefault="001209BC" w:rsidP="001209BC">
      <w:pPr>
        <w:pStyle w:val="aa"/>
        <w:numPr>
          <w:ilvl w:val="0"/>
          <w:numId w:val="35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Факультативні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екскурсії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вхідні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квитки в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екск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.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об’єкти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розваги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на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курорті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;</w:t>
      </w:r>
    </w:p>
    <w:p w:rsidR="001209BC" w:rsidRPr="001209BC" w:rsidRDefault="001209BC" w:rsidP="001209BC">
      <w:pPr>
        <w:pStyle w:val="aa"/>
        <w:numPr>
          <w:ilvl w:val="0"/>
          <w:numId w:val="35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Доплата за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медичне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страхування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для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осіб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0 – 6 та 60 – 80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років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;</w:t>
      </w:r>
    </w:p>
    <w:p w:rsidR="001209BC" w:rsidRPr="001209BC" w:rsidRDefault="001209BC" w:rsidP="001209BC">
      <w:pPr>
        <w:pStyle w:val="aa"/>
        <w:numPr>
          <w:ilvl w:val="0"/>
          <w:numId w:val="35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en-US"/>
        </w:rPr>
      </w:pP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Особисті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витрати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;</w:t>
      </w:r>
    </w:p>
    <w:p w:rsidR="001209BC" w:rsidRPr="001209BC" w:rsidRDefault="001209BC" w:rsidP="001209BC">
      <w:pPr>
        <w:pStyle w:val="aa"/>
        <w:numPr>
          <w:ilvl w:val="0"/>
          <w:numId w:val="35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Додаткове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харчування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–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від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350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грн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/особу;</w:t>
      </w:r>
    </w:p>
    <w:p w:rsidR="00045187" w:rsidRDefault="001209BC" w:rsidP="001209BC">
      <w:pPr>
        <w:pStyle w:val="aa"/>
        <w:numPr>
          <w:ilvl w:val="0"/>
          <w:numId w:val="35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Трансфер </w:t>
      </w:r>
      <w:proofErr w:type="spellStart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Київ</w:t>
      </w:r>
      <w:proofErr w:type="spellEnd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– </w:t>
      </w:r>
      <w:proofErr w:type="spellStart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Івано-Франківськ</w:t>
      </w:r>
      <w:proofErr w:type="spellEnd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- </w:t>
      </w:r>
      <w:proofErr w:type="spellStart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Коломия</w:t>
      </w:r>
      <w:proofErr w:type="spellEnd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- </w:t>
      </w:r>
      <w:proofErr w:type="spellStart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Київ</w:t>
      </w:r>
      <w:proofErr w:type="spellEnd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: </w:t>
      </w:r>
      <w:proofErr w:type="spellStart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дорослі</w:t>
      </w:r>
      <w:proofErr w:type="spellEnd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від</w:t>
      </w:r>
      <w:proofErr w:type="spellEnd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2800 грн., </w:t>
      </w:r>
      <w:proofErr w:type="spellStart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діти</w:t>
      </w:r>
      <w:proofErr w:type="spellEnd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до 14 </w:t>
      </w:r>
      <w:proofErr w:type="spellStart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років</w:t>
      </w:r>
      <w:proofErr w:type="spellEnd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- </w:t>
      </w:r>
      <w:proofErr w:type="spellStart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від</w:t>
      </w:r>
      <w:proofErr w:type="spellEnd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2500 грн. - купе, плацкарт - </w:t>
      </w:r>
      <w:proofErr w:type="spellStart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від</w:t>
      </w:r>
      <w:proofErr w:type="spellEnd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1600 </w:t>
      </w:r>
      <w:proofErr w:type="spellStart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грн</w:t>
      </w:r>
      <w:proofErr w:type="spellEnd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/дор, 1400 </w:t>
      </w:r>
      <w:proofErr w:type="spellStart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грн</w:t>
      </w:r>
      <w:proofErr w:type="spellEnd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/</w:t>
      </w:r>
      <w:proofErr w:type="spellStart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діти</w:t>
      </w:r>
      <w:proofErr w:type="spellEnd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до 14 </w:t>
      </w:r>
      <w:proofErr w:type="spellStart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років</w:t>
      </w:r>
      <w:proofErr w:type="spellEnd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). </w:t>
      </w:r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Квитки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можна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купити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самостійно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обов'язково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завчасно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уточніть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у менеджера номер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поїзда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.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Увага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!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Вартість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квитків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може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бути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змінена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Туроператором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після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придбання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внаслідок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підняття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тарифів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чи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підтвердження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УЗ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дорожчого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поїзда</w:t>
      </w:r>
      <w:proofErr w:type="spellEnd"/>
      <w:r w:rsidRPr="001209BC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.</w:t>
      </w:r>
    </w:p>
    <w:p w:rsidR="001171EF" w:rsidRPr="001209BC" w:rsidRDefault="001171EF" w:rsidP="001171EF">
      <w:pPr>
        <w:pStyle w:val="aa"/>
        <w:numPr>
          <w:ilvl w:val="0"/>
          <w:numId w:val="35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АБО </w:t>
      </w:r>
      <w:proofErr w:type="spellStart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а</w:t>
      </w:r>
      <w:r w:rsidR="0072105D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втобусний</w:t>
      </w:r>
      <w:proofErr w:type="spellEnd"/>
      <w:r w:rsidR="0072105D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трансфер з </w:t>
      </w:r>
      <w:proofErr w:type="spellStart"/>
      <w:r w:rsidR="0072105D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Києва</w:t>
      </w:r>
      <w:proofErr w:type="spellEnd"/>
      <w:r w:rsidR="0072105D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="0072105D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від</w:t>
      </w:r>
      <w:proofErr w:type="spellEnd"/>
      <w:r w:rsidR="0072105D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4</w:t>
      </w:r>
      <w:bookmarkStart w:id="0" w:name="_GoBack"/>
      <w:bookmarkEnd w:id="0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000 </w:t>
      </w:r>
      <w:proofErr w:type="spellStart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грн</w:t>
      </w:r>
      <w:proofErr w:type="spellEnd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за особу (</w:t>
      </w:r>
      <w:proofErr w:type="spellStart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Київ</w:t>
      </w:r>
      <w:proofErr w:type="spellEnd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– </w:t>
      </w:r>
      <w:proofErr w:type="spellStart"/>
      <w:r w:rsidR="000E6DD4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Тюдів</w:t>
      </w:r>
      <w:proofErr w:type="spellEnd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- </w:t>
      </w:r>
      <w:proofErr w:type="spellStart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Київ</w:t>
      </w:r>
      <w:proofErr w:type="spellEnd"/>
      <w:r w:rsidRPr="001171EF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).</w:t>
      </w:r>
    </w:p>
    <w:sectPr w:rsidR="001171EF" w:rsidRPr="001209BC" w:rsidSect="00E54042">
      <w:headerReference w:type="default" r:id="rId46"/>
      <w:pgSz w:w="11906" w:h="16838"/>
      <w:pgMar w:top="567" w:right="851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117" w:rsidRDefault="00DB5117" w:rsidP="00E54042">
      <w:pPr>
        <w:spacing w:after="0" w:line="240" w:lineRule="auto"/>
      </w:pPr>
      <w:r>
        <w:separator/>
      </w:r>
    </w:p>
  </w:endnote>
  <w:endnote w:type="continuationSeparator" w:id="0">
    <w:p w:rsidR="00DB5117" w:rsidRDefault="00DB5117" w:rsidP="00E54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117" w:rsidRDefault="00DB5117" w:rsidP="00E54042">
      <w:pPr>
        <w:spacing w:after="0" w:line="240" w:lineRule="auto"/>
      </w:pPr>
      <w:r>
        <w:separator/>
      </w:r>
    </w:p>
  </w:footnote>
  <w:footnote w:type="continuationSeparator" w:id="0">
    <w:p w:rsidR="00DB5117" w:rsidRDefault="00DB5117" w:rsidP="00E54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780" w:rsidRPr="00255780" w:rsidRDefault="00255780" w:rsidP="00255780">
    <w:pPr>
      <w:pStyle w:val="1"/>
      <w:tabs>
        <w:tab w:val="num" w:pos="432"/>
      </w:tabs>
      <w:jc w:val="right"/>
      <w:rPr>
        <w:rFonts w:ascii="Tahoma" w:hAnsi="Tahoma" w:cs="Tahoma"/>
        <w:b/>
        <w:bCs/>
        <w:sz w:val="22"/>
        <w:szCs w:val="22"/>
        <w:lang w:val="ru-RU"/>
      </w:rPr>
    </w:pPr>
    <w:r w:rsidRPr="00255780">
      <w:rPr>
        <w:rFonts w:ascii="Verdana" w:eastAsiaTheme="minorHAnsi" w:hAnsi="Verdana" w:cstheme="minorBidi"/>
        <w:b/>
        <w:szCs w:val="24"/>
        <w:lang w:val="uk-UA" w:eastAsia="en-US"/>
      </w:rPr>
      <w:t>ДИТЯЧИЙ ЦЕНТР HAPPY LAND (</w:t>
    </w:r>
    <w:proofErr w:type="spellStart"/>
    <w:r w:rsidRPr="00255780">
      <w:rPr>
        <w:rFonts w:ascii="Verdana" w:eastAsiaTheme="minorHAnsi" w:hAnsi="Verdana" w:cstheme="minorBidi"/>
        <w:b/>
        <w:szCs w:val="24"/>
        <w:lang w:val="uk-UA" w:eastAsia="en-US"/>
      </w:rPr>
      <w:t>Хеппі</w:t>
    </w:r>
    <w:proofErr w:type="spellEnd"/>
    <w:r w:rsidRPr="00255780">
      <w:rPr>
        <w:rFonts w:ascii="Verdana" w:eastAsiaTheme="minorHAnsi" w:hAnsi="Verdana" w:cstheme="minorBidi"/>
        <w:b/>
        <w:szCs w:val="24"/>
        <w:lang w:val="uk-UA" w:eastAsia="en-US"/>
      </w:rPr>
      <w:t xml:space="preserve"> Ленд) </w:t>
    </w:r>
  </w:p>
  <w:p w:rsidR="00E54042" w:rsidRPr="00255780" w:rsidRDefault="00255780" w:rsidP="00255780">
    <w:pPr>
      <w:pStyle w:val="1"/>
      <w:tabs>
        <w:tab w:val="num" w:pos="432"/>
      </w:tabs>
      <w:jc w:val="right"/>
      <w:rPr>
        <w:rFonts w:ascii="Tahoma" w:hAnsi="Tahoma" w:cs="Tahoma"/>
        <w:b/>
        <w:bCs/>
        <w:sz w:val="22"/>
        <w:szCs w:val="22"/>
        <w:lang w:val="ru-RU"/>
      </w:rPr>
    </w:pPr>
    <w:r w:rsidRPr="00255780">
      <w:rPr>
        <w:rFonts w:ascii="Verdana" w:eastAsiaTheme="minorHAnsi" w:hAnsi="Verdana" w:cstheme="minorBidi"/>
        <w:b/>
        <w:szCs w:val="24"/>
        <w:lang w:val="uk-UA" w:eastAsia="en-US"/>
      </w:rPr>
      <w:t>У КАРПАТАХ. МАЄТОК СОКІЛЬСЬКЕ</w:t>
    </w:r>
    <w:r w:rsidR="00D65219" w:rsidRPr="00255780">
      <w:rPr>
        <w:rFonts w:ascii="Verdana" w:eastAsiaTheme="minorHAnsi" w:hAnsi="Verdana" w:cstheme="minorBidi"/>
        <w:b/>
        <w:szCs w:val="24"/>
        <w:lang w:val="uk-UA" w:eastAsia="en-US"/>
      </w:rPr>
      <w:br/>
    </w:r>
    <w:r w:rsidR="00E54042">
      <w:rPr>
        <w:noProof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-307340</wp:posOffset>
          </wp:positionH>
          <wp:positionV relativeFrom="paragraph">
            <wp:posOffset>-267970</wp:posOffset>
          </wp:positionV>
          <wp:extent cx="1962150" cy="825500"/>
          <wp:effectExtent l="0" t="0" r="0" b="0"/>
          <wp:wrapTight wrapText="bothSides">
            <wp:wrapPolygon edited="0">
              <wp:start x="1887" y="0"/>
              <wp:lineTo x="0" y="1994"/>
              <wp:lineTo x="0" y="9471"/>
              <wp:lineTo x="1887" y="15951"/>
              <wp:lineTo x="1887" y="20935"/>
              <wp:lineTo x="19293" y="20935"/>
              <wp:lineTo x="20342" y="20935"/>
              <wp:lineTo x="21390" y="18443"/>
              <wp:lineTo x="21390" y="14954"/>
              <wp:lineTo x="20551" y="7975"/>
              <wp:lineTo x="20971" y="2492"/>
              <wp:lineTo x="19293" y="1994"/>
              <wp:lineTo x="3775" y="0"/>
              <wp:lineTo x="1887" y="0"/>
            </wp:wrapPolygon>
          </wp:wrapTight>
          <wp:docPr id="1" name="Рисунок 1" descr="logo_saku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logo_sakum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825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2" w:tooltip="Vodafone" w:history="1">
      <w:r w:rsidR="00E54042" w:rsidRPr="00255780">
        <w:rPr>
          <w:rStyle w:val="a7"/>
          <w:rFonts w:ascii="Tahoma" w:eastAsiaTheme="majorEastAsia" w:hAnsi="Tahoma" w:cs="Tahoma"/>
          <w:color w:val="000000"/>
          <w:sz w:val="22"/>
          <w:szCs w:val="22"/>
          <w:lang w:val="ru-RU"/>
        </w:rPr>
        <w:t>+38 (099) 10 240 10</w:t>
      </w:r>
    </w:hyperlink>
  </w:p>
  <w:p w:rsidR="00E54042" w:rsidRDefault="00DB5117" w:rsidP="00E54042">
    <w:pPr>
      <w:pStyle w:val="a8"/>
      <w:spacing w:before="0" w:beforeAutospacing="0" w:after="0" w:afterAutospacing="0"/>
      <w:jc w:val="right"/>
      <w:rPr>
        <w:rFonts w:ascii="Tahoma" w:hAnsi="Tahoma" w:cs="Tahoma"/>
        <w:color w:val="212529"/>
        <w:sz w:val="22"/>
        <w:szCs w:val="22"/>
        <w:lang w:val="ru-RU"/>
      </w:rPr>
    </w:pPr>
    <w:hyperlink r:id="rId3" w:tooltip="Lifecell" w:history="1">
      <w:r w:rsidR="00E54042">
        <w:rPr>
          <w:rStyle w:val="a7"/>
          <w:rFonts w:ascii="Tahoma" w:eastAsiaTheme="majorEastAsia" w:hAnsi="Tahoma" w:cs="Tahoma"/>
          <w:color w:val="000000"/>
          <w:sz w:val="22"/>
          <w:szCs w:val="22"/>
          <w:lang w:val="ru-RU"/>
        </w:rPr>
        <w:t>+38 (093) 700 90 70</w:t>
      </w:r>
    </w:hyperlink>
  </w:p>
  <w:p w:rsidR="00E54042" w:rsidRDefault="00DB5117" w:rsidP="00E54042">
    <w:pPr>
      <w:pStyle w:val="a3"/>
      <w:jc w:val="right"/>
      <w:rPr>
        <w:rFonts w:ascii="Tahoma" w:hAnsi="Tahoma" w:cs="Tahoma"/>
        <w:color w:val="000000"/>
        <w:lang w:val="ru-RU"/>
      </w:rPr>
    </w:pPr>
    <w:hyperlink r:id="rId4" w:tooltip="Kyivstar" w:history="1">
      <w:r w:rsidR="00E54042">
        <w:rPr>
          <w:rStyle w:val="a7"/>
          <w:rFonts w:ascii="Tahoma" w:hAnsi="Tahoma" w:cs="Tahoma"/>
          <w:color w:val="000000"/>
          <w:lang w:val="ru-RU"/>
        </w:rPr>
        <w:t>+38 (097) 099 99 94</w:t>
      </w:r>
    </w:hyperlink>
  </w:p>
  <w:p w:rsidR="00E54042" w:rsidRPr="00E54042" w:rsidRDefault="00E54042" w:rsidP="00E54042">
    <w:pPr>
      <w:pStyle w:val="a3"/>
      <w:jc w:val="right"/>
      <w:rPr>
        <w:rFonts w:ascii="Tahoma" w:hAnsi="Tahoma" w:cs="Tahoma"/>
        <w:color w:val="000000"/>
        <w:u w:val="single"/>
        <w:lang w:val="ru-RU"/>
      </w:rPr>
    </w:pPr>
    <w:proofErr w:type="spellStart"/>
    <w:r>
      <w:rPr>
        <w:rFonts w:ascii="Tahoma" w:hAnsi="Tahoma" w:cs="Tahoma"/>
        <w:color w:val="000000"/>
        <w:u w:val="single"/>
      </w:rPr>
      <w:t>sakums</w:t>
    </w:r>
    <w:proofErr w:type="spellEnd"/>
    <w:r>
      <w:rPr>
        <w:rFonts w:ascii="Tahoma" w:hAnsi="Tahoma" w:cs="Tahoma"/>
        <w:color w:val="000000"/>
        <w:u w:val="single"/>
        <w:lang w:val="ru-RU"/>
      </w:rPr>
      <w:t>.</w:t>
    </w:r>
    <w:proofErr w:type="spellStart"/>
    <w:r>
      <w:rPr>
        <w:rFonts w:ascii="Tahoma" w:hAnsi="Tahoma" w:cs="Tahoma"/>
        <w:color w:val="000000"/>
        <w:u w:val="single"/>
      </w:rPr>
      <w:t>com</w:t>
    </w:r>
    <w:proofErr w:type="spellEnd"/>
    <w:r>
      <w:rPr>
        <w:rFonts w:ascii="Tahoma" w:hAnsi="Tahoma" w:cs="Tahoma"/>
        <w:color w:val="000000"/>
        <w:u w:val="single"/>
        <w:lang w:val="ru-RU"/>
      </w:rPr>
      <w:t>.</w:t>
    </w:r>
    <w:proofErr w:type="spellStart"/>
    <w:r>
      <w:rPr>
        <w:rFonts w:ascii="Tahoma" w:hAnsi="Tahoma" w:cs="Tahoma"/>
        <w:color w:val="000000"/>
        <w:u w:val="single"/>
      </w:rPr>
      <w:t>ua</w:t>
    </w:r>
    <w:proofErr w:type="spellEnd"/>
  </w:p>
  <w:p w:rsidR="00E54042" w:rsidRDefault="00E5404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4364910"/>
    <w:multiLevelType w:val="multilevel"/>
    <w:tmpl w:val="7ECE0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1D495F"/>
    <w:multiLevelType w:val="multilevel"/>
    <w:tmpl w:val="2410F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D73211"/>
    <w:multiLevelType w:val="multilevel"/>
    <w:tmpl w:val="F60CB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262B0E"/>
    <w:multiLevelType w:val="multilevel"/>
    <w:tmpl w:val="CEBA4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A0316B"/>
    <w:multiLevelType w:val="multilevel"/>
    <w:tmpl w:val="3EF25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9704EB"/>
    <w:multiLevelType w:val="multilevel"/>
    <w:tmpl w:val="A70E5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A63B40"/>
    <w:multiLevelType w:val="multilevel"/>
    <w:tmpl w:val="ACD4B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1902B3"/>
    <w:multiLevelType w:val="multilevel"/>
    <w:tmpl w:val="61187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B072E4"/>
    <w:multiLevelType w:val="multilevel"/>
    <w:tmpl w:val="DDBE4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396F13"/>
    <w:multiLevelType w:val="multilevel"/>
    <w:tmpl w:val="1C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FF3F28"/>
    <w:multiLevelType w:val="hybridMultilevel"/>
    <w:tmpl w:val="44A4C462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2" w15:restartNumberingAfterBreak="0">
    <w:nsid w:val="30196F72"/>
    <w:multiLevelType w:val="hybridMultilevel"/>
    <w:tmpl w:val="84B0B644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3" w15:restartNumberingAfterBreak="0">
    <w:nsid w:val="351E0771"/>
    <w:multiLevelType w:val="multilevel"/>
    <w:tmpl w:val="63F8B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AA4B9B"/>
    <w:multiLevelType w:val="multilevel"/>
    <w:tmpl w:val="9E8E4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C93294"/>
    <w:multiLevelType w:val="hybridMultilevel"/>
    <w:tmpl w:val="211464FE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6" w15:restartNumberingAfterBreak="0">
    <w:nsid w:val="408C6994"/>
    <w:multiLevelType w:val="multilevel"/>
    <w:tmpl w:val="240C6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1D3A21"/>
    <w:multiLevelType w:val="multilevel"/>
    <w:tmpl w:val="7BC82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B90E24"/>
    <w:multiLevelType w:val="multilevel"/>
    <w:tmpl w:val="4B6E3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6851B7"/>
    <w:multiLevelType w:val="multilevel"/>
    <w:tmpl w:val="48544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660CC6"/>
    <w:multiLevelType w:val="multilevel"/>
    <w:tmpl w:val="52C01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C10824"/>
    <w:multiLevelType w:val="multilevel"/>
    <w:tmpl w:val="FF4E1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23398D"/>
    <w:multiLevelType w:val="multilevel"/>
    <w:tmpl w:val="0F9C2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86576A"/>
    <w:multiLevelType w:val="multilevel"/>
    <w:tmpl w:val="A9E4F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C24BA8"/>
    <w:multiLevelType w:val="multilevel"/>
    <w:tmpl w:val="6D7A7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263DE0"/>
    <w:multiLevelType w:val="multilevel"/>
    <w:tmpl w:val="0AA01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663FC3"/>
    <w:multiLevelType w:val="multilevel"/>
    <w:tmpl w:val="DE32D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6D537E"/>
    <w:multiLevelType w:val="hybridMultilevel"/>
    <w:tmpl w:val="89E8F0CE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8" w15:restartNumberingAfterBreak="0">
    <w:nsid w:val="60D47D6E"/>
    <w:multiLevelType w:val="multilevel"/>
    <w:tmpl w:val="5650C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685D01"/>
    <w:multiLevelType w:val="multilevel"/>
    <w:tmpl w:val="640C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733B25"/>
    <w:multiLevelType w:val="multilevel"/>
    <w:tmpl w:val="88B4E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056297"/>
    <w:multiLevelType w:val="multilevel"/>
    <w:tmpl w:val="E7680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707C6C"/>
    <w:multiLevelType w:val="multilevel"/>
    <w:tmpl w:val="17E61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F669B2"/>
    <w:multiLevelType w:val="multilevel"/>
    <w:tmpl w:val="4E06A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52E3E1B"/>
    <w:multiLevelType w:val="multilevel"/>
    <w:tmpl w:val="A8987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</w:num>
  <w:num w:numId="3">
    <w:abstractNumId w:val="14"/>
  </w:num>
  <w:num w:numId="4">
    <w:abstractNumId w:val="13"/>
  </w:num>
  <w:num w:numId="5">
    <w:abstractNumId w:val="29"/>
  </w:num>
  <w:num w:numId="6">
    <w:abstractNumId w:val="17"/>
  </w:num>
  <w:num w:numId="7">
    <w:abstractNumId w:val="28"/>
  </w:num>
  <w:num w:numId="8">
    <w:abstractNumId w:val="32"/>
  </w:num>
  <w:num w:numId="9">
    <w:abstractNumId w:val="9"/>
  </w:num>
  <w:num w:numId="10">
    <w:abstractNumId w:val="33"/>
  </w:num>
  <w:num w:numId="11">
    <w:abstractNumId w:val="34"/>
  </w:num>
  <w:num w:numId="12">
    <w:abstractNumId w:val="5"/>
  </w:num>
  <w:num w:numId="13">
    <w:abstractNumId w:val="4"/>
  </w:num>
  <w:num w:numId="14">
    <w:abstractNumId w:val="2"/>
  </w:num>
  <w:num w:numId="15">
    <w:abstractNumId w:val="20"/>
  </w:num>
  <w:num w:numId="16">
    <w:abstractNumId w:val="21"/>
  </w:num>
  <w:num w:numId="17">
    <w:abstractNumId w:val="16"/>
  </w:num>
  <w:num w:numId="18">
    <w:abstractNumId w:val="30"/>
  </w:num>
  <w:num w:numId="19">
    <w:abstractNumId w:val="19"/>
  </w:num>
  <w:num w:numId="20">
    <w:abstractNumId w:val="23"/>
  </w:num>
  <w:num w:numId="21">
    <w:abstractNumId w:val="3"/>
  </w:num>
  <w:num w:numId="22">
    <w:abstractNumId w:val="10"/>
  </w:num>
  <w:num w:numId="23">
    <w:abstractNumId w:val="7"/>
  </w:num>
  <w:num w:numId="24">
    <w:abstractNumId w:val="25"/>
  </w:num>
  <w:num w:numId="25">
    <w:abstractNumId w:val="22"/>
  </w:num>
  <w:num w:numId="26">
    <w:abstractNumId w:val="6"/>
  </w:num>
  <w:num w:numId="27">
    <w:abstractNumId w:val="18"/>
  </w:num>
  <w:num w:numId="28">
    <w:abstractNumId w:val="31"/>
  </w:num>
  <w:num w:numId="29">
    <w:abstractNumId w:val="11"/>
  </w:num>
  <w:num w:numId="30">
    <w:abstractNumId w:val="8"/>
  </w:num>
  <w:num w:numId="31">
    <w:abstractNumId w:val="12"/>
  </w:num>
  <w:num w:numId="32">
    <w:abstractNumId w:val="1"/>
  </w:num>
  <w:num w:numId="33">
    <w:abstractNumId w:val="27"/>
  </w:num>
  <w:num w:numId="34">
    <w:abstractNumId w:val="26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47"/>
    <w:rsid w:val="00045187"/>
    <w:rsid w:val="00066B13"/>
    <w:rsid w:val="0007333B"/>
    <w:rsid w:val="00082494"/>
    <w:rsid w:val="000A50DA"/>
    <w:rsid w:val="000C207A"/>
    <w:rsid w:val="000D5076"/>
    <w:rsid w:val="000E5BFA"/>
    <w:rsid w:val="000E6DD4"/>
    <w:rsid w:val="001171EF"/>
    <w:rsid w:val="001209BC"/>
    <w:rsid w:val="00151BF6"/>
    <w:rsid w:val="00166349"/>
    <w:rsid w:val="0016635C"/>
    <w:rsid w:val="001D005D"/>
    <w:rsid w:val="001D1B01"/>
    <w:rsid w:val="001D671B"/>
    <w:rsid w:val="0024547B"/>
    <w:rsid w:val="00255780"/>
    <w:rsid w:val="002E6227"/>
    <w:rsid w:val="003A3531"/>
    <w:rsid w:val="004062BF"/>
    <w:rsid w:val="00411CE7"/>
    <w:rsid w:val="00431CA5"/>
    <w:rsid w:val="0045288B"/>
    <w:rsid w:val="004622E5"/>
    <w:rsid w:val="0054341C"/>
    <w:rsid w:val="0055635A"/>
    <w:rsid w:val="00645EE0"/>
    <w:rsid w:val="006A32AC"/>
    <w:rsid w:val="006A7735"/>
    <w:rsid w:val="0072105D"/>
    <w:rsid w:val="00833A4C"/>
    <w:rsid w:val="00844D9F"/>
    <w:rsid w:val="00847665"/>
    <w:rsid w:val="008739BF"/>
    <w:rsid w:val="0089302D"/>
    <w:rsid w:val="00897C66"/>
    <w:rsid w:val="008A1A4D"/>
    <w:rsid w:val="008E211C"/>
    <w:rsid w:val="00923702"/>
    <w:rsid w:val="009623A3"/>
    <w:rsid w:val="00970998"/>
    <w:rsid w:val="00974747"/>
    <w:rsid w:val="009C1A7C"/>
    <w:rsid w:val="009E3F55"/>
    <w:rsid w:val="009F46AC"/>
    <w:rsid w:val="009F6401"/>
    <w:rsid w:val="009F71C7"/>
    <w:rsid w:val="00A91D50"/>
    <w:rsid w:val="00A968DF"/>
    <w:rsid w:val="00B714D9"/>
    <w:rsid w:val="00BE1994"/>
    <w:rsid w:val="00C16FDD"/>
    <w:rsid w:val="00C374C0"/>
    <w:rsid w:val="00C63379"/>
    <w:rsid w:val="00C66BF5"/>
    <w:rsid w:val="00C754E8"/>
    <w:rsid w:val="00D23DE0"/>
    <w:rsid w:val="00D264B8"/>
    <w:rsid w:val="00D268C8"/>
    <w:rsid w:val="00D51B47"/>
    <w:rsid w:val="00D65219"/>
    <w:rsid w:val="00D87E7A"/>
    <w:rsid w:val="00DA2DC9"/>
    <w:rsid w:val="00DB5117"/>
    <w:rsid w:val="00DB73C7"/>
    <w:rsid w:val="00DC2625"/>
    <w:rsid w:val="00DE600A"/>
    <w:rsid w:val="00DF0061"/>
    <w:rsid w:val="00E54042"/>
    <w:rsid w:val="00E659D2"/>
    <w:rsid w:val="00E6728B"/>
    <w:rsid w:val="00E7690F"/>
    <w:rsid w:val="00EB4702"/>
    <w:rsid w:val="00EB5C09"/>
    <w:rsid w:val="00EE361A"/>
    <w:rsid w:val="00F14083"/>
    <w:rsid w:val="00F30651"/>
    <w:rsid w:val="00F42106"/>
    <w:rsid w:val="00F74992"/>
    <w:rsid w:val="00F8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0608DB"/>
  <w15:chartTrackingRefBased/>
  <w15:docId w15:val="{5A9391E9-5952-4FFE-9B3D-C0A67A16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54042"/>
    <w:pPr>
      <w:keepNext/>
      <w:numPr>
        <w:numId w:val="1"/>
      </w:numPr>
      <w:tabs>
        <w:tab w:val="left" w:pos="432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40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264B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D264B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404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4042"/>
  </w:style>
  <w:style w:type="paragraph" w:styleId="a5">
    <w:name w:val="footer"/>
    <w:basedOn w:val="a"/>
    <w:link w:val="a6"/>
    <w:uiPriority w:val="99"/>
    <w:unhideWhenUsed/>
    <w:rsid w:val="00E5404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4042"/>
  </w:style>
  <w:style w:type="character" w:customStyle="1" w:styleId="10">
    <w:name w:val="Заголовок 1 Знак"/>
    <w:basedOn w:val="a0"/>
    <w:link w:val="1"/>
    <w:rsid w:val="00E54042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styleId="a7">
    <w:name w:val="Hyperlink"/>
    <w:uiPriority w:val="99"/>
    <w:semiHidden/>
    <w:unhideWhenUsed/>
    <w:rsid w:val="00E54042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54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E5404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264B8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D264B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leftcaption">
    <w:name w:val="left_caption"/>
    <w:basedOn w:val="a0"/>
    <w:rsid w:val="00D264B8"/>
  </w:style>
  <w:style w:type="table" w:styleId="a9">
    <w:name w:val="Table Grid"/>
    <w:basedOn w:val="a1"/>
    <w:uiPriority w:val="39"/>
    <w:rsid w:val="00962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F00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8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8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8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4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039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1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66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03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85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20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1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12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61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9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3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6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1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9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1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7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0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5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8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7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7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5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2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9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8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3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0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0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7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4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4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9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8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7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5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sakums.com.ua/storage/watermarked/bsRO66hm2JENfY8NVhDUHbgIkKKbXd1zhFpfQj5W.jpeg" TargetMode="External"/><Relationship Id="rId18" Type="http://schemas.openxmlformats.org/officeDocument/2006/relationships/image" Target="media/image6.jpeg"/><Relationship Id="rId26" Type="http://schemas.openxmlformats.org/officeDocument/2006/relationships/image" Target="media/image10.jpeg"/><Relationship Id="rId39" Type="http://schemas.openxmlformats.org/officeDocument/2006/relationships/hyperlink" Target="https://sakums.com.ua/storage/watermarked/FRLGm1l6NHGocF4FbCEoPqFwv8PoT1HzKq2GFg8r.jpeg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akums.com.ua/storage/watermarked/d1cbDLwu7vc314yYyylH5w7ImLOAZJPiljtTCFGk.jpeg" TargetMode="External"/><Relationship Id="rId34" Type="http://schemas.openxmlformats.org/officeDocument/2006/relationships/image" Target="media/image14.jpeg"/><Relationship Id="rId42" Type="http://schemas.openxmlformats.org/officeDocument/2006/relationships/image" Target="media/image18.jpeg"/><Relationship Id="rId47" Type="http://schemas.openxmlformats.org/officeDocument/2006/relationships/fontTable" Target="fontTable.xml"/><Relationship Id="rId7" Type="http://schemas.openxmlformats.org/officeDocument/2006/relationships/hyperlink" Target="https://sakums.com.ua/storage/watermarked/ubXRvbXWcCEFdBi5qGgIRYar474VSr96Cu83OYDO.jpeg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s://sakums.com.ua/storage/watermarked/lQvglDlU0n4GEr3Y5vDgsS8i5dyI4ZOR25AMZsq9.jpeg" TargetMode="External"/><Relationship Id="rId25" Type="http://schemas.openxmlformats.org/officeDocument/2006/relationships/hyperlink" Target="https://sakums.com.ua/storage/watermarked/Wkce6bptRqYlKrOy0p7SmDCM5S4xTvKZ503xVBnl.jpeg" TargetMode="External"/><Relationship Id="rId33" Type="http://schemas.openxmlformats.org/officeDocument/2006/relationships/hyperlink" Target="https://sakums.com.ua/storage/watermarked/XRm7xPLRe2LvMeYenyw52h0Oa9IaFbxrxOuyHhoi.jpeg" TargetMode="External"/><Relationship Id="rId38" Type="http://schemas.openxmlformats.org/officeDocument/2006/relationships/image" Target="media/image16.jpeg"/><Relationship Id="rId46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image" Target="media/image7.jpeg"/><Relationship Id="rId29" Type="http://schemas.openxmlformats.org/officeDocument/2006/relationships/hyperlink" Target="https://sakums.com.ua/storage/watermarked/tZZDlCaCDlJrMkf5hX9C7YmLMg9oCGGgp0TS3ln9.jpeg" TargetMode="External"/><Relationship Id="rId41" Type="http://schemas.openxmlformats.org/officeDocument/2006/relationships/hyperlink" Target="https://sakums.com.ua/storage/watermarked/pzyUPtTH5woM2rXTrgVbLyqok0PA9bsbDgrvwmNN.jpe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akums.com.ua/storage/watermarked/qcUU8VnoFoKFokuD6gdduVW8wk3x82BNRATBfF5b.jpeg" TargetMode="External"/><Relationship Id="rId24" Type="http://schemas.openxmlformats.org/officeDocument/2006/relationships/image" Target="media/image9.jpeg"/><Relationship Id="rId32" Type="http://schemas.openxmlformats.org/officeDocument/2006/relationships/image" Target="media/image13.png"/><Relationship Id="rId37" Type="http://schemas.openxmlformats.org/officeDocument/2006/relationships/hyperlink" Target="https://sakums.com.ua/storage/watermarked/uV7OcxxcELcKvys8SovDXTdt5Hhhx18Wvy82MNGy.jpeg" TargetMode="External"/><Relationship Id="rId40" Type="http://schemas.openxmlformats.org/officeDocument/2006/relationships/image" Target="media/image17.jpeg"/><Relationship Id="rId45" Type="http://schemas.openxmlformats.org/officeDocument/2006/relationships/hyperlink" Target="https://sakums.com.ua/uk/tours/517-mrii-zdijsnyuyutsya-mi-v-parizhi-ekonom-shkilni-kanikuli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akums.com.ua/storage/watermarked/lWXgoLEsmYdtWWU2H4B0R1RH2Fb6FWotNi4vJkr4.jpeg" TargetMode="External"/><Relationship Id="rId23" Type="http://schemas.openxmlformats.org/officeDocument/2006/relationships/hyperlink" Target="https://sakums.com.ua/storage/watermarked/QbAcmslOARtBhMhGyU6w7P2Tk8DrBThv7l43sNEX.jpeg" TargetMode="External"/><Relationship Id="rId28" Type="http://schemas.openxmlformats.org/officeDocument/2006/relationships/image" Target="media/image11.jpeg"/><Relationship Id="rId36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hyperlink" Target="https://sakums.com.ua/storage/watermarked/IBDtXWxJeUpqBd7OWQTdy5J6qjc1mmK4xEOanQqt.jpeg" TargetMode="External"/><Relationship Id="rId31" Type="http://schemas.openxmlformats.org/officeDocument/2006/relationships/hyperlink" Target="https://sakums.com.ua/storage/watermarked/Bs6D3nNNZa1qgKiOHbG2zLXs2Qj67BuTmNTvwjKi.png" TargetMode="External"/><Relationship Id="rId44" Type="http://schemas.openxmlformats.org/officeDocument/2006/relationships/image" Target="media/image19.jpeg"/><Relationship Id="rId4" Type="http://schemas.openxmlformats.org/officeDocument/2006/relationships/webSettings" Target="webSettings.xml"/><Relationship Id="rId9" Type="http://schemas.openxmlformats.org/officeDocument/2006/relationships/hyperlink" Target="https://sakums.com.ua/storage/watermarked/JeSyTs2pKMwAlPbMW8w3cPt9cg07pzOwAoqxIjS7.jpeg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8.jpeg"/><Relationship Id="rId27" Type="http://schemas.openxmlformats.org/officeDocument/2006/relationships/hyperlink" Target="https://sakums.com.ua/storage/watermarked/H1l61fChKCwAO4vP2W6B8fuZLR8dVOL9Ulo6KPwV.jpeg" TargetMode="External"/><Relationship Id="rId30" Type="http://schemas.openxmlformats.org/officeDocument/2006/relationships/image" Target="media/image12.jpeg"/><Relationship Id="rId35" Type="http://schemas.openxmlformats.org/officeDocument/2006/relationships/hyperlink" Target="https://sakums.com.ua/storage/watermarked/5ucDTGbkkxp9ppAIdenUJrTgVlgHfIYcDzJP8Qcd.jpeg" TargetMode="External"/><Relationship Id="rId43" Type="http://schemas.openxmlformats.org/officeDocument/2006/relationships/hyperlink" Target="https://sakums.com.ua/storage/watermarked/Ampfr6gdd3qovFWPBnoPZTaOKS7KjLxkBSCbuJCd.jpeg" TargetMode="External"/><Relationship Id="rId48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tel:00380937009070" TargetMode="External"/><Relationship Id="rId2" Type="http://schemas.openxmlformats.org/officeDocument/2006/relationships/hyperlink" Target="tel:00380991024010" TargetMode="External"/><Relationship Id="rId1" Type="http://schemas.openxmlformats.org/officeDocument/2006/relationships/image" Target="media/image20.png"/><Relationship Id="rId4" Type="http://schemas.openxmlformats.org/officeDocument/2006/relationships/hyperlink" Target="tel:00380970999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1626</Words>
  <Characters>9273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Семенець Яна</dc:creator>
  <cp:keywords/>
  <dc:description/>
  <cp:lastModifiedBy>Юлія Панасюк</cp:lastModifiedBy>
  <cp:revision>2</cp:revision>
  <cp:lastPrinted>2026-08-19T09:04:00Z</cp:lastPrinted>
  <dcterms:created xsi:type="dcterms:W3CDTF">2026-10-26T10:25:00Z</dcterms:created>
  <dcterms:modified xsi:type="dcterms:W3CDTF">2026-10-26T10:25:00Z</dcterms:modified>
</cp:coreProperties>
</file>