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89" w:rsidRPr="007D0B89" w:rsidRDefault="007D0B89" w:rsidP="007D0B89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bookmarkStart w:id="0" w:name="_GoBack"/>
      <w:r w:rsidRPr="007D0B89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eastAsia="ru-RU"/>
        </w:rPr>
        <w:t xml:space="preserve">ДИТЯЧИЙ ЦЕНТР HAPPY LAND В ЗАКАРПАТТІ (Курорт </w:t>
      </w:r>
      <w:proofErr w:type="spellStart"/>
      <w:r w:rsidRPr="007D0B89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eastAsia="ru-RU"/>
        </w:rPr>
        <w:t>)</w:t>
      </w:r>
      <w:r w:rsidRPr="007D0B89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eastAsia="ru-RU"/>
        </w:rPr>
        <w:br/>
      </w:r>
    </w:p>
    <w:bookmarkEnd w:id="0"/>
    <w:p w:rsidR="00CE661E" w:rsidRPr="001B5DA4" w:rsidRDefault="00CE661E" w:rsidP="00CE661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</w:pPr>
      <w:r w:rsidRPr="001B5DA4"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>20.06.2026</w:t>
      </w:r>
    </w:p>
    <w:p w:rsidR="00CE661E" w:rsidRPr="001B5DA4" w:rsidRDefault="00CE661E" w:rsidP="00CE661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</w:pPr>
      <w:r w:rsidRPr="001B5DA4"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>29.06.2026</w:t>
      </w:r>
    </w:p>
    <w:p w:rsidR="00CE661E" w:rsidRPr="001B5DA4" w:rsidRDefault="00CE661E" w:rsidP="00CE661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</w:pPr>
      <w:r w:rsidRPr="001B5DA4"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>08.07.2026</w:t>
      </w:r>
    </w:p>
    <w:p w:rsidR="00CE661E" w:rsidRPr="001B5DA4" w:rsidRDefault="00CE661E" w:rsidP="00CE661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</w:pPr>
      <w:r w:rsidRPr="001B5DA4"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>17.07.2026</w:t>
      </w:r>
    </w:p>
    <w:p w:rsidR="00CE661E" w:rsidRPr="001B5DA4" w:rsidRDefault="00CE661E" w:rsidP="00CE661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</w:pPr>
      <w:r w:rsidRPr="001B5DA4"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>26.07.2026</w:t>
      </w:r>
    </w:p>
    <w:p w:rsidR="007D0B89" w:rsidRPr="001B5DA4" w:rsidRDefault="00CE661E" w:rsidP="00CE661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</w:pPr>
      <w:r w:rsidRPr="001B5DA4"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>04.08.2026</w:t>
      </w:r>
    </w:p>
    <w:p w:rsidR="00C842B5" w:rsidRDefault="00C842B5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Якщо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ви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не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знаєте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куди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відправитись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відпочинок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вирушайте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з нами в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молодіжний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центр " HAPPY LAND "!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Канікули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допоможуть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Вашим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дітям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відновити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сили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наш дитячий центр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відпочинку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їм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цьому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допоможе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адже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це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нові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знайомства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які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розширять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коло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спілкування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зміна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обстановки створить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позитивний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настрій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надихне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подальші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успіхи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школі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C842B5" w:rsidRDefault="00C842B5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Цього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разу ми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розташовані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курорті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Солотвино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в самому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серці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Європи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Наш центр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дуже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унікальний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адже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ньому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є все для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відпочинку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пригод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Програма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центру не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дасть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вашим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дітям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нудьгувати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адже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створена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професіоналами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що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мають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досвід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організації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дитячого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дозвілля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Подаруйте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вашій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дитині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незабутні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канікули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Особливості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туру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Авторська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анімаційна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програма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цікаві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екскурсії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Щоденне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купання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прісному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чи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солон</w:t>
      </w:r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>ому</w:t>
      </w:r>
      <w:proofErr w:type="spellEnd"/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>басейні</w:t>
      </w:r>
      <w:proofErr w:type="spellEnd"/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СПА-комплексу </w:t>
      </w:r>
      <w:proofErr w:type="spellStart"/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>готелю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у </w:t>
      </w:r>
      <w:proofErr w:type="spellStart"/>
      <w:proofErr w:type="gram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вартості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!</w:t>
      </w:r>
      <w:proofErr w:type="gramEnd"/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Сучасні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просторі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комфортні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номери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готелі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зручностями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Збалансоване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3-х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разове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харчування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Канікули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мальовничому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безпечному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місці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!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Поруч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кордон з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Румунією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Гарантовані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залізничні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квитки: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Київ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Київ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Ура,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канікули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Прибуття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потягом №13 о 11:43 год.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Трансфер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Обід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Поселення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Початок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програми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–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селище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міського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типу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Закарпатській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області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Воно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розташоване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правому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березі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річки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Тиса, яка є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природним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кордоном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Румунією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Восени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взимку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–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чудова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локація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для СПА-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турів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місцевими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чанами, саунами й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лазнями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Їх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оздоровчий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ефект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поєднанні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лікувальними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соленими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водами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цілющими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грязями, просто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неймовірний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Знайомство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міцевістю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інфраструктурою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комплексу.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7D0B89" w:rsidRDefault="007D0B89" w:rsidP="00B731CB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781175" cy="1334213"/>
            <wp:effectExtent l="0" t="0" r="0" b="0"/>
            <wp:docPr id="19" name="Рисунок 19" descr="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31" cy="134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000125" cy="1333500"/>
            <wp:effectExtent l="0" t="0" r="9525" b="0"/>
            <wp:docPr id="18" name="Рисунок 18" descr="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600" cy="133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000125" cy="1333500"/>
            <wp:effectExtent l="0" t="0" r="9525" b="0"/>
            <wp:docPr id="17" name="Рисунок 17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298" cy="133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61E" w:rsidRDefault="00CE661E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lastRenderedPageBreak/>
        <w:t>Інфраструктура</w:t>
      </w:r>
      <w:proofErr w:type="spellEnd"/>
    </w:p>
    <w:p w:rsidR="00C6021B" w:rsidRDefault="007D0B89" w:rsidP="00ED2C6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Наш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відпочинковий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центр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розміщується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базі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="001A2828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</w:t>
      </w:r>
      <w:proofErr w:type="spellEnd"/>
      <w:r w:rsidR="00C6021B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ю </w:t>
      </w:r>
      <w:r w:rsidRPr="00E97C6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"</w:t>
      </w:r>
      <w:r w:rsidRPr="00ED2C6B">
        <w:rPr>
          <w:rFonts w:ascii="Verdana" w:eastAsia="Times New Roman" w:hAnsi="Verdana" w:cs="Times New Roman"/>
          <w:b/>
          <w:color w:val="212529"/>
          <w:sz w:val="18"/>
          <w:szCs w:val="18"/>
          <w:lang w:val="en-US" w:eastAsia="ru-RU"/>
        </w:rPr>
        <w:t>Hotel</w:t>
      </w:r>
      <w:r w:rsidRPr="00E97C6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 xml:space="preserve"> </w:t>
      </w:r>
      <w:r w:rsidRPr="00ED2C6B">
        <w:rPr>
          <w:rFonts w:ascii="Verdana" w:eastAsia="Times New Roman" w:hAnsi="Verdana" w:cs="Times New Roman"/>
          <w:b/>
          <w:color w:val="212529"/>
          <w:sz w:val="18"/>
          <w:szCs w:val="18"/>
          <w:lang w:val="en-US" w:eastAsia="ru-RU"/>
        </w:rPr>
        <w:t>VIZA</w:t>
      </w:r>
      <w:r w:rsidRPr="00E97C6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 xml:space="preserve"> &amp; </w:t>
      </w:r>
      <w:r w:rsidRPr="00ED2C6B">
        <w:rPr>
          <w:rFonts w:ascii="Verdana" w:eastAsia="Times New Roman" w:hAnsi="Verdana" w:cs="Times New Roman"/>
          <w:b/>
          <w:color w:val="212529"/>
          <w:sz w:val="18"/>
          <w:szCs w:val="18"/>
          <w:lang w:val="en-US" w:eastAsia="ru-RU"/>
        </w:rPr>
        <w:t>SPA</w:t>
      </w:r>
      <w:r w:rsidRPr="00E97C6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".</w:t>
      </w:r>
      <w:r w:rsidRPr="00E97C6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</w:t>
      </w:r>
    </w:p>
    <w:p w:rsidR="007D0B89" w:rsidRPr="00C6021B" w:rsidRDefault="007D0B89" w:rsidP="00ED2C6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E97C6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Комплекс «Віза» знаходиться в курортній зоні селища Солотвино, неподалік від солоних озер </w:t>
      </w:r>
      <w:proofErr w:type="spellStart"/>
      <w:r w:rsidRPr="00E97C6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Кунігунда</w:t>
      </w:r>
      <w:proofErr w:type="spellEnd"/>
      <w:r w:rsidRPr="00E97C6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. </w:t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великій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закритій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території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розташований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два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басейни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та все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необхідне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для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хорошого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відпочинку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Тут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створені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всі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умови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для активного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дитячого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відпочинку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Закарпатті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gram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 складу</w:t>
      </w:r>
      <w:proofErr w:type="gram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готельного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комплексу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входять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2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корпуси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, ресторан, конференц-зал,</w:t>
      </w:r>
    </w:p>
    <w:p w:rsidR="007D0B89" w:rsidRPr="00ED2C6B" w:rsidRDefault="007D0B89" w:rsidP="00ED2C6B">
      <w:pPr>
        <w:spacing w:after="0" w:line="240" w:lineRule="auto"/>
        <w:rPr>
          <w:rFonts w:ascii="Verdana" w:eastAsia="Times New Roman" w:hAnsi="Verdana" w:cs="Times New Roman"/>
          <w:i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бар,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продовольчий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магазин, аптека, автостоянка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під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відеоспостереженням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охороною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є 2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внутрішні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басейни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прісний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які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працюють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впродовж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усього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року.</w:t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br/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br/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7D0B89" w:rsidRDefault="007D0B89" w:rsidP="00B731CB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50289" cy="962025"/>
            <wp:effectExtent l="0" t="0" r="0" b="0"/>
            <wp:docPr id="16" name="Рисунок 16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761" cy="96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28750" cy="952500"/>
            <wp:effectExtent l="0" t="0" r="0" b="0"/>
            <wp:docPr id="15" name="Рисунок 15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929" cy="95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320165" cy="942975"/>
            <wp:effectExtent l="0" t="0" r="0" b="9525"/>
            <wp:docPr id="14" name="Рисунок 14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387" cy="9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28750" cy="952500"/>
            <wp:effectExtent l="0" t="0" r="0" b="0"/>
            <wp:docPr id="13" name="Рисунок 13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515" cy="95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Безпека</w:t>
      </w:r>
      <w:proofErr w:type="spellEnd"/>
    </w:p>
    <w:p w:rsidR="00ED2C6B" w:rsidRDefault="00ED2C6B" w:rsidP="00ED2C6B">
      <w:pPr>
        <w:spacing w:after="0" w:line="240" w:lineRule="auto"/>
        <w:rPr>
          <w:rFonts w:ascii="Verdana" w:eastAsia="Times New Roman" w:hAnsi="Verdana" w:cs="Times New Roman"/>
          <w:i/>
          <w:color w:val="212529"/>
          <w:sz w:val="18"/>
          <w:szCs w:val="18"/>
          <w:lang w:eastAsia="ru-RU"/>
        </w:rPr>
      </w:pPr>
    </w:p>
    <w:p w:rsidR="00ED2C6B" w:rsidRPr="00ED2C6B" w:rsidRDefault="00ED2C6B" w:rsidP="00ED2C6B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Території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обох</w:t>
      </w:r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комплексів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охороняються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денний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нічний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час.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Ведеться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постійне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відео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спостереження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Під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час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усіх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заходів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за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дітьми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завжди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стежать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дорослі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Активності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вулиці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завжди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організовані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супроводі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педагогів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ED2C6B" w:rsidRPr="00ED2C6B" w:rsidRDefault="00ED2C6B" w:rsidP="00ED2C6B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Кожна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дитина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застрахована.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7D0B89" w:rsidRDefault="007D0B89" w:rsidP="00B731CB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762125" cy="1319944"/>
            <wp:effectExtent l="0" t="0" r="0" b="0"/>
            <wp:docPr id="11" name="Рисунок 11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410" cy="133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733550" cy="1298539"/>
            <wp:effectExtent l="0" t="0" r="0" b="0"/>
            <wp:docPr id="9" name="Рисунок 9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19" cy="130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6B" w:rsidRPr="00ED2C6B" w:rsidRDefault="007D0B89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Харчування</w:t>
      </w:r>
      <w:proofErr w:type="spellEnd"/>
    </w:p>
    <w:p w:rsidR="00ED2C6B" w:rsidRDefault="00ED2C6B" w:rsidP="00ED2C6B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C000A0" w:rsidRDefault="00C000A0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На базі комплексу «Віза»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п</w:t>
      </w:r>
      <w:r w:rsidR="007D0B89" w:rsidRPr="00C000A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ропонується збалансоване 3-х разове порційне харчування в ресторані комплексу, інтер’єр якого виконаний в українському стилі, що поєднує в собі здобутки етнічних, культурних та обрядових традицій Закарпаття.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В меню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присутні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страви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української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європейської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кухні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Меню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щодня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змінюється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страви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збалансовані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корисні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поживні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0F0E5A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0F0E5A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Програма</w:t>
      </w:r>
      <w:proofErr w:type="spellEnd"/>
    </w:p>
    <w:p w:rsidR="00C842B5" w:rsidRDefault="00C842B5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Ми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поєднуємо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відпочинок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спорт і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навчання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! Море позитиву і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спілкування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танцювальні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майстер-класи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нові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друзі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розвиток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особистості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багато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іншого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– все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це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чекає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саме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на вас!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Ваш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відпочинок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буде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дуже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різноманітним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адже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 вами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будуть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професійні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аніматори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які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дуже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люблять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свою справу,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мають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професійну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підготовку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кваліфіковану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освіту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в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галузі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мистецтва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педагогіки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психології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!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Досвід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роботи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дітьми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підлітками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основна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риса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нашої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команди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!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Тільки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у нас ваших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дітей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чекають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квести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музичні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програми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танцювальні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батли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спортивні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веселі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вікторини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, шоу-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програми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екскурсії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!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Сучасний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світ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заполонили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гаджети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. Зараз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неможливо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уявити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своє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життя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без них, але в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нашому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центрі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у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вашої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дитини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не буде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навіть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хвилини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щоб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взяти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в руки телефон.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Адже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 ранку до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ночі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вони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будуть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зайнятті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творчістю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розвагами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і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поринуть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у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світ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мистецтва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креативу!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Наш центр " 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  <w:lang w:val="en-US"/>
        </w:rPr>
        <w:t>HAPPY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  <w:lang w:val="en-US"/>
        </w:rPr>
        <w:t>LAND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"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чекає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саме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на вас!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Ваші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канікули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будуть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найяскравішими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з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дитячим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розважальним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центром " 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  <w:lang w:val="en-US"/>
        </w:rPr>
        <w:t>HAPPY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  <w:lang w:val="en-US"/>
        </w:rPr>
        <w:t>LAND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"!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br/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br/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Програма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поєднує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творчість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фізичну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активність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відпочинок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: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Руханки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під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сучасні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тренди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lastRenderedPageBreak/>
        <w:t>Майстер-класи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: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повітряний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пластилін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квілінг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фетр,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бісер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атласні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стрічки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;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виготовлення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листівок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картин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із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гофропаперу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кульок-конструкторів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браслетів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Заняття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: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малювання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плетіння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косичок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хореографія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сценічна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мова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імпровізація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йога,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стрейчинг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акторська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майстерність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тік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-ток і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відеозйомка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Розваги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: караоке,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флешмоби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костюмовані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Настільні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: «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Мафія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», «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Уно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», «Крокодил», «Вежа», «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Твістер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», «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Монополія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»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тощо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Активності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на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свіжому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повітрі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: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квести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спортивні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турніри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(футбол, волейбол,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настільний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теніс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).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заходи: дискотеки,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танцювальні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батли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Особливе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місце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займає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вечірній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вогник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щира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розмова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обмін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емоціями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враженнями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побажання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</w:p>
    <w:p w:rsidR="000F0E5A" w:rsidRPr="0002226C" w:rsidRDefault="000F0E5A" w:rsidP="000F0E5A">
      <w:pPr>
        <w:spacing w:after="0" w:line="240" w:lineRule="auto"/>
        <w:rPr>
          <w:rFonts w:ascii="Verdana" w:eastAsia="Times New Roman" w:hAnsi="Verdana" w:cs="Arial"/>
          <w:b/>
          <w:color w:val="000000"/>
          <w:sz w:val="18"/>
          <w:szCs w:val="18"/>
        </w:rPr>
      </w:pPr>
      <w:r w:rsidRPr="0002226C">
        <w:rPr>
          <w:rFonts w:ascii="Segoe UI Symbol" w:eastAsia="Times New Roman" w:hAnsi="Segoe UI Symbol" w:cs="Segoe UI Symbol"/>
          <w:b/>
          <w:color w:val="000000"/>
          <w:sz w:val="18"/>
          <w:szCs w:val="18"/>
          <w:lang w:val="en-US"/>
        </w:rPr>
        <w:t>🕗</w:t>
      </w:r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 xml:space="preserve"> </w:t>
      </w:r>
      <w:proofErr w:type="spellStart"/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>Приблизний</w:t>
      </w:r>
      <w:proofErr w:type="spellEnd"/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 xml:space="preserve"> </w:t>
      </w:r>
      <w:proofErr w:type="spellStart"/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>розпорядок</w:t>
      </w:r>
      <w:proofErr w:type="spellEnd"/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 xml:space="preserve"> дня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09:00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Сніданок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10:00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Майстер-клас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/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тренінг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/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змагання</w:t>
      </w:r>
      <w:proofErr w:type="spellEnd"/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11:00 – Час для активного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відпочинку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в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Славському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!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Спортивні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екскурсії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розваги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на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свіжому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повітрі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14:00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Обід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До 16:00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денний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відпочинок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16:15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Полуденок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16:30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Квест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/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настільні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/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музичні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розваги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екскурсії</w:t>
      </w:r>
      <w:proofErr w:type="spellEnd"/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18:30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Вільний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час.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>19:00 – Вечеря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20:00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Тематична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шоу-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програма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21:00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Тематична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дискотека.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22:00 – </w:t>
      </w:r>
      <w:r w:rsidRPr="000F0E5A">
        <w:rPr>
          <w:rFonts w:ascii="Verdana" w:eastAsia="Times New Roman" w:hAnsi="Verdana" w:cs="Arial"/>
          <w:color w:val="000000"/>
          <w:sz w:val="18"/>
          <w:szCs w:val="18"/>
          <w:lang w:val="en-US"/>
        </w:rPr>
        <w:t>Feedback</w:t>
      </w: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(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вечірній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вогник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)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Підсумок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дня.</w:t>
      </w:r>
    </w:p>
    <w:p w:rsidR="007D0B89" w:rsidRPr="000F0E5A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7D0B89" w:rsidRDefault="007D0B89" w:rsidP="00B731CB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504950" cy="1127302"/>
            <wp:effectExtent l="0" t="0" r="0" b="0"/>
            <wp:docPr id="8" name="Рисунок 8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578" cy="115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85900" cy="1113034"/>
            <wp:effectExtent l="0" t="0" r="0" b="0"/>
            <wp:docPr id="7" name="Рисунок 7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040" cy="112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504950" cy="1127304"/>
            <wp:effectExtent l="0" t="0" r="0" b="0"/>
            <wp:docPr id="6" name="Рисунок 6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70" cy="113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28750" cy="1070225"/>
            <wp:effectExtent l="0" t="0" r="0" b="0"/>
            <wp:docPr id="5" name="Рисунок 5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064" cy="107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12F" w:rsidRDefault="0086312F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Пізнавальні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екскурсії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(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уточнюється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!!!)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1) Музей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солекопалень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 -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цей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унікальний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музей,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був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заснований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1973 р.,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може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познайомити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своїх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відвідувачів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історією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розробки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родовищ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Закарпатті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Його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засновником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став Карл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Іванович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Лукач (1924-2008).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Він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практично все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своє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життя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присв’ятив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вивченню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видобутку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Закарпатській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обл.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наші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музеєм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історії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солекопалень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керує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його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син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2) Музей «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Сріберна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земля»</w:t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 -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Кількість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старожитностей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які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виставлені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3 маленьких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кімнатах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цього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приватного музею,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було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б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достатньою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мабуть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на 10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залів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До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найцінніших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старожитностей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“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Сріберної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Землі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”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можна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віднести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рукописну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Біблію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XVI ст. та десятки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книжок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сакральної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літератури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XVIII ст.,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старовинну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церковну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чашу,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ікону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авторства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закарпатського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майстра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рідкісні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грошові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банкноти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поштові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марки.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3)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Екскурсія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Колочаву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 –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цікава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поїздка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через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мальовничі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перевали до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високогірного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району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відвідуванням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одного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найбільш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колоритних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сіл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Закарпаття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–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Колочави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відвідуванням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музею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архітектури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побуту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Закарпаття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єдиниго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Україні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музею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історії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вузькоколійної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залізниці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«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Колочавська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вузькоколійка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»,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який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складається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раритетного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діючого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паровоза та 10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вагонів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наповнених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цікавими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експонатами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F2107D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4) Центр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Європи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біля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Рахова</w:t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 -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Між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населеними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пунктами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Ділове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Костилівка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Рахівського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району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розташований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географічний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центр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Європи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відзначений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геодезичним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знаком.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Він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був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встановлений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1887 року. 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ньому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встановлено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напис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латинською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мовою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свідчить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точку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визначено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допомогою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особливого австро-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угорського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приладу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фіксує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центр континенту.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Її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координати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відповідають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48 градусам та 30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хвилинам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північної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широти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23 градусам та 23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хвилини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східної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довготи</w:t>
      </w:r>
      <w:proofErr w:type="spellEnd"/>
      <w:r w:rsidRPr="00F2107D">
        <w:rPr>
          <w:rFonts w:ascii="Verdana" w:eastAsia="Times New Roman" w:hAnsi="Verdana" w:cs="Times New Roman"/>
          <w:b/>
          <w:color w:val="212529"/>
          <w:sz w:val="18"/>
          <w:szCs w:val="18"/>
          <w:lang w:eastAsia="ru-RU"/>
        </w:rPr>
        <w:t>.</w:t>
      </w:r>
      <w:r w:rsidR="00F2107D" w:rsidRPr="00F2107D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 xml:space="preserve"> (600 грн/особу)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5)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Запрошуємо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Вас на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екскурсію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в м. Хуст</w:t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 -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столицю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Карпатської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України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де ми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побачимо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руїни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середньовічного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замку,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побудованого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XI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столітті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gram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для контролю</w:t>
      </w:r>
      <w:proofErr w:type="gram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«над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соляним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шляхом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».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Також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відвідаємо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оленячу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ферму -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єдина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Україні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ферма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плямистих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оленів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де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зможете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тільки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помилуватися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красивими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тваринами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але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погодувати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їх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- с.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Іза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- центр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лозоплетіння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де у Вас буде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можливість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придбати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вироби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лози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дерева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інших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матеріалів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місцевих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майстрів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Далі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нас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чекає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сироварня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де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сири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виробляються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без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додавання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консервантів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ароматизаторів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У вас буде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можливість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побачити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дізнатися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як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виготовляється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сир, 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також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продегустувати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кілька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сортів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сиру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F2107D" w:rsidRPr="00F2107D" w:rsidRDefault="00F2107D" w:rsidP="00F2107D">
      <w:pPr>
        <w:spacing w:after="0" w:line="240" w:lineRule="auto"/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</w:pPr>
      <w:r w:rsidRPr="00F2107D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lastRenderedPageBreak/>
        <w:t>(Вартість 700 грн/особу + вхідні квитки:</w:t>
      </w:r>
    </w:p>
    <w:p w:rsidR="00F2107D" w:rsidRPr="00F2107D" w:rsidRDefault="00F2107D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F2107D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-</w:t>
      </w:r>
      <w:r w:rsidRPr="00F2107D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ab/>
        <w:t>Оленяча ферма: загальний, пенсійний і студентський – 100 грн., діти до 14 років – 50 грн.</w:t>
      </w:r>
    </w:p>
    <w:p w:rsidR="00F2107D" w:rsidRPr="00F2107D" w:rsidRDefault="00F2107D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F2107D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-</w:t>
      </w:r>
      <w:r w:rsidRPr="00F2107D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ab/>
        <w:t>Дегустація сиру та молочної продукції: загальний, пенсійний, студентський – 160 грн; учнівський - 140 грн; учасники бойових дій - 120 грн.</w:t>
      </w:r>
    </w:p>
    <w:p w:rsidR="00C000A0" w:rsidRPr="00C000A0" w:rsidRDefault="007D0B89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6)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Термальні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басейни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«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Теплі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води» в с.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Велятино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. </w:t>
      </w:r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Термальна вода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санаторію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приваблює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надзвичайним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вмістом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йоду й брому (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останній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сильну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заспокійливу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дію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), і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отримують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її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свердловини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глибиною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майже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кілометр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. Вона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подібна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до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вулканічної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лави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: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температуру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від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+45 до +60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градусів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за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Цельсієм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. Перед наливом в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ванни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її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охолоджують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до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температури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людського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тіла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.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Мінералізація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(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збагачення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)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місцевої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"чудо-води"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досягає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до 100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грам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на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літр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у той час як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морська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вода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всього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три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грами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. 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(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Вартість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700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/особу +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вхідні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квитки</w:t>
      </w:r>
    </w:p>
    <w:p w:rsidR="00C000A0" w:rsidRDefault="00C000A0" w:rsidP="00F2107D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</w:pP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Термальний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басейн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у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Велятино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(2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години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):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загальний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студенти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350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пенсіонери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від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60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років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та люди з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інвалідністю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І-ІІ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групи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300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діти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зростом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до 140 см та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учасники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бойових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дій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території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України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150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діти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до 3-х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років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та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імениннику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в день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народження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безкоштовно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).</w:t>
      </w:r>
      <w:r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 </w:t>
      </w:r>
    </w:p>
    <w:p w:rsidR="00C000A0" w:rsidRPr="00C000A0" w:rsidRDefault="007D0B89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7) </w:t>
      </w:r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Озеро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Синевир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водоспад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Шипіт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та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реабілітаційний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центр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бурих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ведмедів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-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найбільше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і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найкрасивіше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озеро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Українських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Карпат,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що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розкинулося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між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горами,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серед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смерекового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лісу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на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висоті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989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метрів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над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рівнем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моря.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Знаходиться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в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Міжгірському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районі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Закарпатської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області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в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гірському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масиві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Внутрішні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Горгани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.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Синевирське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озеро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вважається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перлиною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Карпат і є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найцікавішим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об’єктом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Національного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парку “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Синевир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”.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Його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водне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дзеркало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площу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4-5 га,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середня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глибина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коливається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від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8 до 10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метрів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а максимальна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сягає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24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метрів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(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Вартість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1000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/особу +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вхідні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квитки: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-</w:t>
      </w: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ab/>
        <w:t>Озеро “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Синевир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”: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загальний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пенсійний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80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студенти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і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школярі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50 грн.  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-</w:t>
      </w: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ab/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Реабілітаційний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центр бурого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ведмедя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: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реабілітаційний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центр бурого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ведмедя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: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загальний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пенсійний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80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студенти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і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школярі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50 грн.;</w:t>
      </w:r>
    </w:p>
    <w:p w:rsid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-</w:t>
      </w: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ab/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Водоспад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«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Шипіт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»: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загальний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пенсійний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80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студенти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і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школярі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50 грн.).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8) Туристичний комплекс «Буковель».</w:t>
      </w: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 Туристичний комплекс Буковель - найсучасніший гірськолижний курорт України, де буде можливість скористатися панорамним підйомником і під чашечку чаю насоло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джуватися гірськими пейзажами. 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Вартість: 1000 грн/особу + вхід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ні квитки в екскурсійні об’єкти</w:t>
      </w:r>
    </w:p>
    <w:p w:rsidR="00C000A0" w:rsidRPr="00F2107D" w:rsidRDefault="00C000A0" w:rsidP="00F2107D">
      <w:pPr>
        <w:spacing w:after="0" w:line="240" w:lineRule="auto"/>
        <w:rPr>
          <w:rFonts w:ascii="Verdana" w:eastAsia="Times New Roman" w:hAnsi="Verdana" w:cs="Times New Roman"/>
          <w:b/>
          <w:bCs/>
          <w:i/>
          <w:color w:val="212529"/>
          <w:sz w:val="18"/>
          <w:szCs w:val="18"/>
          <w:lang w:val="uk-UA" w:eastAsia="ru-RU"/>
        </w:rPr>
      </w:pPr>
      <w:r w:rsidRPr="00F2107D">
        <w:rPr>
          <w:rFonts w:ascii="Verdana" w:eastAsia="Times New Roman" w:hAnsi="Verdana" w:cs="Times New Roman"/>
          <w:b/>
          <w:bCs/>
          <w:i/>
          <w:color w:val="212529"/>
          <w:sz w:val="18"/>
          <w:szCs w:val="18"/>
          <w:lang w:val="uk-UA" w:eastAsia="ru-RU"/>
        </w:rPr>
        <w:t>Інформація про розваги на курорті: https://bukovel.com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-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Етнопарк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"Гуцул Ленд" - для дорослих 420 грн. 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Пільговий (діти 6-12 років, пенсіонери) - 370 грн. Діти до 6 років та УБД – безкоштовно (пот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рібні підтверджуючі документи).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- Оглядові витяги курорту "Буковель": 440 грн - д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орослі, 320 грн - діти до 12 р.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-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Родельбан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: 700 грн/особу, 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в тандемі до 150 кг - 1000 грн.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- Колесо огляду "Буковель": 400 грн - д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орослі, 300 грн - діти до 12 р.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- Аквапарк «Мавка» (4 години) – тариф «Стандарт»,  від 1900 грн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., діти до 140 см від 1400 грн.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- Всесезонний тюбінг в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Bukovel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! - 1 спуск – 200 грн; 5 спусків – 660 грн; 10 спусків – 880 грн.</w:t>
      </w:r>
    </w:p>
    <w:p w:rsidR="007D0B89" w:rsidRPr="00C000A0" w:rsidRDefault="007D0B89" w:rsidP="00C000A0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200150" cy="1057400"/>
            <wp:effectExtent l="0" t="0" r="0" b="9525"/>
            <wp:docPr id="4" name="Рисунок 4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436" cy="107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0A0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57325" cy="1056033"/>
            <wp:effectExtent l="0" t="0" r="0" b="0"/>
            <wp:docPr id="3" name="Рисунок 3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92" cy="108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0A0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371600" cy="1027415"/>
            <wp:effectExtent l="0" t="0" r="0" b="1905"/>
            <wp:docPr id="2" name="Рисунок 2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56" cy="103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0A0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687285" cy="1023620"/>
            <wp:effectExtent l="0" t="0" r="8255" b="5080"/>
            <wp:docPr id="1" name="Рисунок 1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752" cy="103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07D" w:rsidRDefault="00F2107D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Закриття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зміни</w:t>
      </w:r>
      <w:proofErr w:type="spellEnd"/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День,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присвячений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закриттю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зміни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Конкурс 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найсмішніше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фото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відео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табору.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Обмін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враженнями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Виселення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номерів</w:t>
      </w:r>
      <w:proofErr w:type="spellEnd"/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Трансфер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групи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залізничний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вокзал м.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CE661E" w:rsidRDefault="00CE661E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CE661E" w:rsidRDefault="00CE661E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CE661E" w:rsidRDefault="00CE661E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CE661E" w:rsidRDefault="00CE661E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CE661E" w:rsidRDefault="00CE661E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CE661E" w:rsidRDefault="00CE661E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CE661E" w:rsidRDefault="00CE661E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CE661E" w:rsidRDefault="00CE661E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CE661E" w:rsidRDefault="00CE661E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9E7981" w:rsidRPr="007D0B89" w:rsidRDefault="009E7981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10938" w:rsidRPr="00710938" w:rsidRDefault="007D0B89" w:rsidP="00C6021B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lastRenderedPageBreak/>
        <w:t>Вартість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туру</w:t>
      </w:r>
    </w:p>
    <w:tbl>
      <w:tblPr>
        <w:tblpPr w:leftFromText="180" w:rightFromText="180" w:vertAnchor="text" w:tblpXSpec="center"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010"/>
        <w:gridCol w:w="1533"/>
        <w:gridCol w:w="1418"/>
        <w:gridCol w:w="1575"/>
      </w:tblGrid>
      <w:tr w:rsidR="00CE661E" w:rsidRPr="00A1033E" w:rsidTr="0050580F">
        <w:trPr>
          <w:trHeight w:val="508"/>
        </w:trPr>
        <w:tc>
          <w:tcPr>
            <w:tcW w:w="9792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61E" w:rsidRPr="00A1033E" w:rsidRDefault="00CE661E" w:rsidP="005058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*</w:t>
            </w:r>
            <w:proofErr w:type="spellStart"/>
            <w:r w:rsidRPr="00A1033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Ціни</w:t>
            </w:r>
            <w:proofErr w:type="spellEnd"/>
            <w:r w:rsidRPr="00A1033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літній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 xml:space="preserve"> сезон</w:t>
            </w:r>
            <w:r w:rsidRPr="00A1033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 xml:space="preserve"> 2026</w:t>
            </w:r>
            <w:r w:rsidRPr="00A1033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 при розміщенні в готелі </w:t>
            </w:r>
            <w:proofErr w:type="spellStart"/>
            <w:r w:rsidRPr="00A1033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shd w:val="clear" w:color="auto" w:fill="00FF00"/>
              </w:rPr>
              <w:t>Hotel</w:t>
            </w:r>
            <w:proofErr w:type="spellEnd"/>
            <w:r w:rsidRPr="00A1033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shd w:val="clear" w:color="auto" w:fill="00FF00"/>
              </w:rPr>
              <w:t> VIZA &amp; SPA</w:t>
            </w:r>
          </w:p>
        </w:tc>
      </w:tr>
      <w:tr w:rsidR="00CE661E" w:rsidRPr="00A1033E" w:rsidTr="0050580F">
        <w:trPr>
          <w:trHeight w:val="508"/>
        </w:trPr>
        <w:tc>
          <w:tcPr>
            <w:tcW w:w="3256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61E" w:rsidRPr="00A1033E" w:rsidRDefault="00CE661E" w:rsidP="005058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A1033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Період</w:t>
            </w:r>
            <w:proofErr w:type="spellEnd"/>
            <w:r w:rsidRPr="00A1033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1033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відпочинку</w:t>
            </w:r>
            <w:proofErr w:type="spellEnd"/>
          </w:p>
        </w:tc>
        <w:tc>
          <w:tcPr>
            <w:tcW w:w="3543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61E" w:rsidRPr="00A1033E" w:rsidRDefault="00CE661E" w:rsidP="005058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A1033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 xml:space="preserve">Вартість при групі 10+1 та для </w:t>
            </w:r>
            <w:proofErr w:type="spellStart"/>
            <w:r w:rsidRPr="00A1033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індвивідуальних</w:t>
            </w:r>
            <w:proofErr w:type="spellEnd"/>
            <w:r w:rsidRPr="00A1033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 xml:space="preserve"> туристів</w:t>
            </w:r>
          </w:p>
        </w:tc>
        <w:tc>
          <w:tcPr>
            <w:tcW w:w="2993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61E" w:rsidRPr="00A1033E" w:rsidRDefault="00CE661E" w:rsidP="005058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A1033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Вартість при групі 15+2</w:t>
            </w:r>
          </w:p>
        </w:tc>
      </w:tr>
      <w:tr w:rsidR="00CE661E" w:rsidRPr="00A1033E" w:rsidTr="0050580F">
        <w:trPr>
          <w:trHeight w:val="87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E661E" w:rsidRPr="00A1033E" w:rsidRDefault="00CE661E" w:rsidP="0050580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20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61E" w:rsidRPr="00A1033E" w:rsidRDefault="00CE661E" w:rsidP="005058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A1033E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Вартість</w:t>
            </w:r>
            <w:proofErr w:type="spellEnd"/>
            <w:r w:rsidRPr="00A1033E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для </w:t>
            </w:r>
            <w:proofErr w:type="spellStart"/>
            <w:r w:rsidRPr="00A1033E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дітей</w:t>
            </w:r>
            <w:proofErr w:type="spellEnd"/>
          </w:p>
        </w:tc>
        <w:tc>
          <w:tcPr>
            <w:tcW w:w="153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61E" w:rsidRPr="00A1033E" w:rsidRDefault="00CE661E" w:rsidP="005058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A1033E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Вартість</w:t>
            </w:r>
            <w:proofErr w:type="spellEnd"/>
            <w:r w:rsidRPr="00A1033E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для </w:t>
            </w:r>
            <w:proofErr w:type="spellStart"/>
            <w:r w:rsidRPr="00A1033E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дорослих</w:t>
            </w:r>
            <w:proofErr w:type="spellEnd"/>
          </w:p>
        </w:tc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61E" w:rsidRPr="00A1033E" w:rsidRDefault="00CE661E" w:rsidP="005058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A1033E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Вартість</w:t>
            </w:r>
            <w:proofErr w:type="spellEnd"/>
            <w:r w:rsidRPr="00A1033E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для </w:t>
            </w:r>
            <w:proofErr w:type="spellStart"/>
            <w:r w:rsidRPr="00A1033E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дітей</w:t>
            </w:r>
            <w:proofErr w:type="spellEnd"/>
          </w:p>
        </w:tc>
        <w:tc>
          <w:tcPr>
            <w:tcW w:w="15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61E" w:rsidRPr="00A1033E" w:rsidRDefault="00CE661E" w:rsidP="005058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A1033E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Вартість</w:t>
            </w:r>
            <w:proofErr w:type="spellEnd"/>
            <w:r w:rsidRPr="00A1033E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для </w:t>
            </w:r>
            <w:proofErr w:type="spellStart"/>
            <w:r w:rsidRPr="00A1033E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дорослих</w:t>
            </w:r>
            <w:proofErr w:type="spellEnd"/>
          </w:p>
        </w:tc>
      </w:tr>
      <w:tr w:rsidR="00CE661E" w:rsidRPr="00A1033E" w:rsidTr="0050580F">
        <w:trPr>
          <w:trHeight w:val="795"/>
        </w:trPr>
        <w:tc>
          <w:tcPr>
            <w:tcW w:w="32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61E" w:rsidRPr="00A1033E" w:rsidRDefault="00CE661E" w:rsidP="005058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днів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/ 9 ночей</w:t>
            </w:r>
          </w:p>
          <w:p w:rsidR="00CE661E" w:rsidRPr="00054F1D" w:rsidRDefault="00CE661E" w:rsidP="0050580F">
            <w:pPr>
              <w:spacing w:before="100" w:beforeAutospacing="1" w:after="0" w:line="420" w:lineRule="atLeast"/>
              <w:jc w:val="center"/>
              <w:rPr>
                <w:rFonts w:ascii="Arial" w:eastAsia="Times New Roman" w:hAnsi="Arial" w:cs="Arial"/>
                <w:b/>
                <w:color w:val="212529"/>
                <w:sz w:val="18"/>
                <w:szCs w:val="18"/>
              </w:rPr>
            </w:pPr>
            <w:r w:rsidRPr="00054F1D">
              <w:rPr>
                <w:rFonts w:ascii="Arial" w:eastAsia="Times New Roman" w:hAnsi="Arial" w:cs="Arial"/>
                <w:b/>
                <w:color w:val="212529"/>
                <w:sz w:val="18"/>
                <w:szCs w:val="18"/>
              </w:rPr>
              <w:t>20.06.2026 - 29.06.2026</w:t>
            </w:r>
          </w:p>
          <w:p w:rsidR="00CE661E" w:rsidRPr="00054F1D" w:rsidRDefault="00CE661E" w:rsidP="0050580F">
            <w:pPr>
              <w:spacing w:before="100" w:beforeAutospacing="1" w:after="0" w:line="420" w:lineRule="atLeast"/>
              <w:jc w:val="center"/>
              <w:rPr>
                <w:rFonts w:ascii="Arial" w:eastAsia="Times New Roman" w:hAnsi="Arial" w:cs="Arial"/>
                <w:b/>
                <w:color w:val="212529"/>
                <w:sz w:val="18"/>
                <w:szCs w:val="18"/>
              </w:rPr>
            </w:pPr>
            <w:r w:rsidRPr="00054F1D">
              <w:rPr>
                <w:rFonts w:ascii="Arial" w:eastAsia="Times New Roman" w:hAnsi="Arial" w:cs="Arial"/>
                <w:b/>
                <w:color w:val="212529"/>
                <w:sz w:val="18"/>
                <w:szCs w:val="18"/>
              </w:rPr>
              <w:t>29.06.2026 - 08.07.2026</w:t>
            </w:r>
          </w:p>
          <w:p w:rsidR="00CE661E" w:rsidRPr="00054F1D" w:rsidRDefault="00CE661E" w:rsidP="0050580F">
            <w:pPr>
              <w:spacing w:before="100" w:beforeAutospacing="1" w:after="0" w:line="420" w:lineRule="atLeast"/>
              <w:jc w:val="center"/>
              <w:rPr>
                <w:rFonts w:ascii="Arial" w:eastAsia="Times New Roman" w:hAnsi="Arial" w:cs="Arial"/>
                <w:b/>
                <w:color w:val="212529"/>
                <w:sz w:val="18"/>
                <w:szCs w:val="18"/>
              </w:rPr>
            </w:pPr>
            <w:r w:rsidRPr="00054F1D">
              <w:rPr>
                <w:rFonts w:ascii="Arial" w:eastAsia="Times New Roman" w:hAnsi="Arial" w:cs="Arial"/>
                <w:b/>
                <w:color w:val="212529"/>
                <w:sz w:val="18"/>
                <w:szCs w:val="18"/>
              </w:rPr>
              <w:t>08.07.2026 - 17.07.2026</w:t>
            </w:r>
          </w:p>
          <w:p w:rsidR="00CE661E" w:rsidRPr="00054F1D" w:rsidRDefault="00CE661E" w:rsidP="0050580F">
            <w:pPr>
              <w:spacing w:before="100" w:beforeAutospacing="1" w:after="0" w:line="420" w:lineRule="atLeast"/>
              <w:jc w:val="center"/>
              <w:rPr>
                <w:rFonts w:ascii="Arial" w:eastAsia="Times New Roman" w:hAnsi="Arial" w:cs="Arial"/>
                <w:b/>
                <w:color w:val="212529"/>
                <w:sz w:val="18"/>
                <w:szCs w:val="18"/>
              </w:rPr>
            </w:pPr>
            <w:r w:rsidRPr="00054F1D">
              <w:rPr>
                <w:rFonts w:ascii="Arial" w:eastAsia="Times New Roman" w:hAnsi="Arial" w:cs="Arial"/>
                <w:b/>
                <w:color w:val="212529"/>
                <w:sz w:val="18"/>
                <w:szCs w:val="18"/>
              </w:rPr>
              <w:t>17.07.2026 - 26.07.2026</w:t>
            </w:r>
          </w:p>
          <w:p w:rsidR="00CE661E" w:rsidRPr="00054F1D" w:rsidRDefault="00CE661E" w:rsidP="0050580F">
            <w:pPr>
              <w:spacing w:before="100" w:beforeAutospacing="1" w:after="0" w:line="420" w:lineRule="atLeast"/>
              <w:jc w:val="center"/>
              <w:rPr>
                <w:rFonts w:ascii="Arial" w:eastAsia="Times New Roman" w:hAnsi="Arial" w:cs="Arial"/>
                <w:b/>
                <w:color w:val="212529"/>
                <w:sz w:val="18"/>
                <w:szCs w:val="18"/>
              </w:rPr>
            </w:pPr>
            <w:r w:rsidRPr="00054F1D">
              <w:rPr>
                <w:rFonts w:ascii="Arial" w:eastAsia="Times New Roman" w:hAnsi="Arial" w:cs="Arial"/>
                <w:b/>
                <w:color w:val="212529"/>
                <w:sz w:val="18"/>
                <w:szCs w:val="18"/>
              </w:rPr>
              <w:t>26.07.2026 - 04.08.2026</w:t>
            </w:r>
          </w:p>
          <w:p w:rsidR="00CE661E" w:rsidRPr="00A1033E" w:rsidRDefault="00CE661E" w:rsidP="005058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054F1D">
              <w:rPr>
                <w:rFonts w:ascii="Arial" w:eastAsia="Times New Roman" w:hAnsi="Arial" w:cs="Arial"/>
                <w:b/>
                <w:color w:val="212529"/>
                <w:sz w:val="18"/>
                <w:szCs w:val="18"/>
              </w:rPr>
              <w:t>04.08.2026 - 13.08.2026</w:t>
            </w:r>
          </w:p>
        </w:tc>
        <w:tc>
          <w:tcPr>
            <w:tcW w:w="20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61E" w:rsidRPr="00A1033E" w:rsidRDefault="00CE661E" w:rsidP="00505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1"/>
              </w:rPr>
            </w:pPr>
            <w:r w:rsidRPr="00054F1D">
              <w:rPr>
                <w:rFonts w:ascii="Arial" w:eastAsia="Times New Roman" w:hAnsi="Arial" w:cs="Arial"/>
                <w:color w:val="212529"/>
                <w:sz w:val="20"/>
                <w:szCs w:val="18"/>
              </w:rPr>
              <w:t>188</w:t>
            </w:r>
            <w:r w:rsidRPr="00A1033E">
              <w:rPr>
                <w:rFonts w:ascii="Arial" w:eastAsia="Times New Roman" w:hAnsi="Arial" w:cs="Arial"/>
                <w:color w:val="212529"/>
                <w:sz w:val="20"/>
                <w:szCs w:val="18"/>
              </w:rPr>
              <w:t xml:space="preserve">00 </w:t>
            </w:r>
            <w:proofErr w:type="spellStart"/>
            <w:r w:rsidRPr="00A1033E">
              <w:rPr>
                <w:rFonts w:ascii="Arial" w:eastAsia="Times New Roman" w:hAnsi="Arial" w:cs="Arial"/>
                <w:color w:val="212529"/>
                <w:sz w:val="20"/>
                <w:szCs w:val="18"/>
              </w:rPr>
              <w:t>грн</w:t>
            </w:r>
            <w:proofErr w:type="spellEnd"/>
          </w:p>
        </w:tc>
        <w:tc>
          <w:tcPr>
            <w:tcW w:w="153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61E" w:rsidRPr="00A1033E" w:rsidRDefault="001B5DA4" w:rsidP="00505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18"/>
              </w:rPr>
              <w:t>1</w:t>
            </w:r>
            <w:r>
              <w:rPr>
                <w:rFonts w:ascii="Arial" w:eastAsia="Times New Roman" w:hAnsi="Arial" w:cs="Arial"/>
                <w:color w:val="212529"/>
                <w:sz w:val="20"/>
                <w:szCs w:val="18"/>
                <w:lang w:val="uk-UA"/>
              </w:rPr>
              <w:t>98</w:t>
            </w:r>
            <w:r w:rsidR="00CE661E" w:rsidRPr="00A1033E">
              <w:rPr>
                <w:rFonts w:ascii="Arial" w:eastAsia="Times New Roman" w:hAnsi="Arial" w:cs="Arial"/>
                <w:color w:val="212529"/>
                <w:sz w:val="20"/>
                <w:szCs w:val="18"/>
              </w:rPr>
              <w:t xml:space="preserve">00 </w:t>
            </w:r>
            <w:proofErr w:type="spellStart"/>
            <w:r w:rsidR="00CE661E" w:rsidRPr="00A1033E">
              <w:rPr>
                <w:rFonts w:ascii="Arial" w:eastAsia="Times New Roman" w:hAnsi="Arial" w:cs="Arial"/>
                <w:color w:val="212529"/>
                <w:sz w:val="20"/>
                <w:szCs w:val="18"/>
              </w:rPr>
              <w:t>грн</w:t>
            </w:r>
            <w:proofErr w:type="spellEnd"/>
          </w:p>
        </w:tc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61E" w:rsidRPr="00A1033E" w:rsidRDefault="001B5DA4" w:rsidP="00505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18"/>
              </w:rPr>
              <w:t>19</w:t>
            </w:r>
            <w:r w:rsidR="00CE661E" w:rsidRPr="00A1033E">
              <w:rPr>
                <w:rFonts w:ascii="Arial" w:eastAsia="Times New Roman" w:hAnsi="Arial" w:cs="Arial"/>
                <w:color w:val="212529"/>
                <w:sz w:val="20"/>
                <w:szCs w:val="18"/>
              </w:rPr>
              <w:t>200 </w:t>
            </w:r>
            <w:proofErr w:type="spellStart"/>
            <w:r w:rsidR="00CE661E" w:rsidRPr="00A1033E">
              <w:rPr>
                <w:rFonts w:ascii="Arial" w:eastAsia="Times New Roman" w:hAnsi="Arial" w:cs="Arial"/>
                <w:color w:val="212529"/>
                <w:sz w:val="20"/>
                <w:szCs w:val="18"/>
              </w:rPr>
              <w:t>грн</w:t>
            </w:r>
            <w:proofErr w:type="spellEnd"/>
          </w:p>
        </w:tc>
        <w:tc>
          <w:tcPr>
            <w:tcW w:w="15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61E" w:rsidRPr="00A1033E" w:rsidRDefault="001B5DA4" w:rsidP="00505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18"/>
              </w:rPr>
              <w:t>203</w:t>
            </w:r>
            <w:r w:rsidR="00CE661E" w:rsidRPr="00A1033E">
              <w:rPr>
                <w:rFonts w:ascii="Arial" w:eastAsia="Times New Roman" w:hAnsi="Arial" w:cs="Arial"/>
                <w:color w:val="212529"/>
                <w:sz w:val="20"/>
                <w:szCs w:val="18"/>
              </w:rPr>
              <w:t>00 </w:t>
            </w:r>
            <w:proofErr w:type="spellStart"/>
            <w:r w:rsidR="00CE661E" w:rsidRPr="00A1033E">
              <w:rPr>
                <w:rFonts w:ascii="Arial" w:eastAsia="Times New Roman" w:hAnsi="Arial" w:cs="Arial"/>
                <w:color w:val="212529"/>
                <w:sz w:val="20"/>
                <w:szCs w:val="18"/>
              </w:rPr>
              <w:t>грн</w:t>
            </w:r>
            <w:proofErr w:type="spellEnd"/>
          </w:p>
        </w:tc>
      </w:tr>
    </w:tbl>
    <w:p w:rsidR="00710938" w:rsidRPr="00710938" w:rsidRDefault="00710938" w:rsidP="00710938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710938">
        <w:rPr>
          <w:rFonts w:ascii="Verdana" w:hAnsi="Verdana"/>
          <w:b/>
          <w:bCs/>
          <w:color w:val="212529"/>
          <w:sz w:val="18"/>
          <w:szCs w:val="18"/>
        </w:rPr>
        <w:t>*</w:t>
      </w:r>
      <w:proofErr w:type="spellStart"/>
      <w:r w:rsidRPr="00710938">
        <w:rPr>
          <w:rFonts w:ascii="Verdana" w:hAnsi="Verdana"/>
          <w:b/>
          <w:bCs/>
          <w:color w:val="212529"/>
          <w:sz w:val="18"/>
          <w:szCs w:val="18"/>
        </w:rPr>
        <w:t>Раннє</w:t>
      </w:r>
      <w:proofErr w:type="spellEnd"/>
      <w:r w:rsidRPr="00710938">
        <w:rPr>
          <w:rFonts w:ascii="Verdana" w:hAnsi="Verdana"/>
          <w:b/>
          <w:bCs/>
          <w:color w:val="212529"/>
          <w:sz w:val="18"/>
          <w:szCs w:val="18"/>
        </w:rPr>
        <w:t xml:space="preserve"> </w:t>
      </w:r>
      <w:proofErr w:type="spellStart"/>
      <w:r w:rsidRPr="00710938">
        <w:rPr>
          <w:rFonts w:ascii="Verdana" w:hAnsi="Verdana"/>
          <w:b/>
          <w:bCs/>
          <w:color w:val="212529"/>
          <w:sz w:val="18"/>
          <w:szCs w:val="18"/>
        </w:rPr>
        <w:t>брон</w:t>
      </w:r>
      <w:r w:rsidR="00CE661E">
        <w:rPr>
          <w:rFonts w:ascii="Verdana" w:hAnsi="Verdana"/>
          <w:b/>
          <w:bCs/>
          <w:color w:val="212529"/>
          <w:sz w:val="18"/>
          <w:szCs w:val="18"/>
        </w:rPr>
        <w:t>ювання</w:t>
      </w:r>
      <w:proofErr w:type="spellEnd"/>
      <w:r w:rsidR="007D2D9F">
        <w:rPr>
          <w:rFonts w:ascii="Verdana" w:hAnsi="Verdana"/>
          <w:b/>
          <w:bCs/>
          <w:color w:val="212529"/>
          <w:sz w:val="18"/>
          <w:szCs w:val="18"/>
        </w:rPr>
        <w:t xml:space="preserve"> до </w:t>
      </w:r>
      <w:r w:rsidR="00D436F1">
        <w:rPr>
          <w:rFonts w:ascii="Verdana" w:hAnsi="Verdana"/>
          <w:b/>
          <w:bCs/>
          <w:color w:val="212529"/>
          <w:sz w:val="18"/>
          <w:szCs w:val="18"/>
          <w:lang w:val="uk-UA"/>
        </w:rPr>
        <w:t>01</w:t>
      </w:r>
      <w:r w:rsidR="00375CAA">
        <w:rPr>
          <w:rFonts w:ascii="Verdana" w:hAnsi="Verdana"/>
          <w:b/>
          <w:bCs/>
          <w:color w:val="212529"/>
          <w:sz w:val="18"/>
          <w:szCs w:val="18"/>
        </w:rPr>
        <w:t>.0</w:t>
      </w:r>
      <w:r w:rsidR="00375CAA">
        <w:rPr>
          <w:rFonts w:ascii="Verdana" w:hAnsi="Verdana"/>
          <w:b/>
          <w:bCs/>
          <w:color w:val="212529"/>
          <w:sz w:val="18"/>
          <w:szCs w:val="18"/>
          <w:lang w:val="uk-UA"/>
        </w:rPr>
        <w:t>5</w:t>
      </w:r>
      <w:r w:rsidRPr="00710938">
        <w:rPr>
          <w:rFonts w:ascii="Verdana" w:hAnsi="Verdana"/>
          <w:b/>
          <w:bCs/>
          <w:color w:val="212529"/>
          <w:sz w:val="18"/>
          <w:szCs w:val="18"/>
        </w:rPr>
        <w:t>.2026!</w:t>
      </w:r>
    </w:p>
    <w:p w:rsidR="007D0B89" w:rsidRPr="007D0B89" w:rsidRDefault="007D0B89" w:rsidP="007D0B89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  <w:t xml:space="preserve">Входить у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  <w:t>вартість</w:t>
      </w:r>
      <w:proofErr w:type="spellEnd"/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Проживання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комфортабельних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номерах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зручностями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3-4-5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осіб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Трансфер з вокзалу до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готелю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Анімаційна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програма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3-х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разове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харчування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(У перший день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обід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і вечеря,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останній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день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закінчуємо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сніданком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);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Щоденне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купання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солоному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прісному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басейні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Страхування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період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туру;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Користування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інфраструктурою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готельного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комплексу.</w:t>
      </w:r>
    </w:p>
    <w:p w:rsidR="007D0B89" w:rsidRPr="007D0B89" w:rsidRDefault="007D0B89" w:rsidP="007D0B89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  <w:t xml:space="preserve">Не входить у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  <w:t>вартість</w:t>
      </w:r>
      <w:proofErr w:type="spellEnd"/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Екскурсії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потребує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уточнення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перед початком туру;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• 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залізничного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трансферу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Київ-Солотвино-Київ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купе: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дорослі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2300 грн.,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діти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 14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років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2100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; плацкарт: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1500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/дор,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1300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/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діти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 14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років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Квитки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можна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купити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самостійно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обов'язково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завчасно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уточніть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менеджера номер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поїзда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Увага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!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квитків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може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бути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змінена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Туроператором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після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придбання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внаслідок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підняття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тарифів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чи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підтвердження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УЗ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дорожчого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поїзда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Додатковий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обід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останнього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дня – 250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/особу;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Особисті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витрати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Медичне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страхування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для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осіб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0-6 та 60-80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років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(*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уточнюйте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менеджера).</w:t>
      </w:r>
    </w:p>
    <w:p w:rsidR="000A6582" w:rsidRPr="007D0B89" w:rsidRDefault="00375CAA" w:rsidP="00F2107D">
      <w:pPr>
        <w:spacing w:after="0"/>
        <w:rPr>
          <w:rFonts w:ascii="Verdana" w:hAnsi="Verdana"/>
          <w:sz w:val="18"/>
          <w:szCs w:val="18"/>
        </w:rPr>
      </w:pPr>
    </w:p>
    <w:sectPr w:rsidR="000A6582" w:rsidRPr="007D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AC"/>
    <w:rsid w:val="00005AB3"/>
    <w:rsid w:val="0002226C"/>
    <w:rsid w:val="000971B9"/>
    <w:rsid w:val="000D66E3"/>
    <w:rsid w:val="000F0E5A"/>
    <w:rsid w:val="00174D03"/>
    <w:rsid w:val="001A2828"/>
    <w:rsid w:val="001B5DA4"/>
    <w:rsid w:val="002554AC"/>
    <w:rsid w:val="00375CAA"/>
    <w:rsid w:val="003D60F9"/>
    <w:rsid w:val="00470599"/>
    <w:rsid w:val="006626EC"/>
    <w:rsid w:val="00710938"/>
    <w:rsid w:val="007D0B89"/>
    <w:rsid w:val="007D2D9F"/>
    <w:rsid w:val="0086312F"/>
    <w:rsid w:val="00891447"/>
    <w:rsid w:val="00893602"/>
    <w:rsid w:val="00923B9B"/>
    <w:rsid w:val="009D26EE"/>
    <w:rsid w:val="009E7981"/>
    <w:rsid w:val="00B731CB"/>
    <w:rsid w:val="00C000A0"/>
    <w:rsid w:val="00C6021B"/>
    <w:rsid w:val="00C842B5"/>
    <w:rsid w:val="00CE661E"/>
    <w:rsid w:val="00D436F1"/>
    <w:rsid w:val="00E62902"/>
    <w:rsid w:val="00E97C60"/>
    <w:rsid w:val="00ED2C6B"/>
    <w:rsid w:val="00F2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8FF2"/>
  <w15:chartTrackingRefBased/>
  <w15:docId w15:val="{99424279-8156-4C8A-A12D-A46AC418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7D0B8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D0B8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leftcaption">
    <w:name w:val="left_caption"/>
    <w:basedOn w:val="a0"/>
    <w:rsid w:val="007D0B89"/>
  </w:style>
  <w:style w:type="paragraph" w:styleId="a3">
    <w:name w:val="Normal (Web)"/>
    <w:basedOn w:val="a"/>
    <w:uiPriority w:val="99"/>
    <w:unhideWhenUsed/>
    <w:rsid w:val="007D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3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8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6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99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01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2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21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3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72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4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81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5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0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14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0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91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93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31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18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11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72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2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4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46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71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16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75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67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3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77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29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52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2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68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75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14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2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1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59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93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07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0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0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01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83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5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4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46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2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28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82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28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4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49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90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91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74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0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36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45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96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93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09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42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1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46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34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4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00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70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2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54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48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2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24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1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39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83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8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16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96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20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6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80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82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8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28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8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6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ms.com.ua/storage/watermarked/qUPhRWgpDOEM0y0lTso2C0YqeenoAc2OspYr2lid.jpe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sakums.com.ua/storage/watermarked/eiYTqA9K7yz36pTWJ21BGmPJvBeo76IbXDsNXbwb.jpeg" TargetMode="External"/><Relationship Id="rId26" Type="http://schemas.openxmlformats.org/officeDocument/2006/relationships/hyperlink" Target="https://sakums.com.ua/storage/watermarked/3lDsl0lmKmMgc0YZHF5zbF3ZscYXXAAyPcxocKqV.jpeg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sakums.com.ua/storage/watermarked/5JpCpeoAeUTbuhLLkFuIaYStCs19AZ2ZsaH57ftG.jpe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sakums.com.ua/storage/watermarked/OnhgRnMmKdIXL2iETI4CDKF7BogottxTVkxfHOZT.jpe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akums.com.ua/storage/watermarked/0AUMRhjgqOhAKN3EzZY6gN7Bu84JJiR8QjwjTl75.jpeg" TargetMode="External"/><Relationship Id="rId20" Type="http://schemas.openxmlformats.org/officeDocument/2006/relationships/hyperlink" Target="https://sakums.com.ua/storage/watermarked/QHtBs7YBemPNgn3qynnLMrVPkE3HYUL59J1w2S0X.jpe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sakums.com.ua/storage/watermarked/XmRjBymCqJeloz8gz7RjCLhjr5dqBYwiP0xWOWeX.jpe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sakums.com.ua/storage/watermarked/p8de4jBF88I5Ex71mepKUdrDYWalemrBWPg7HNca.jpeg" TargetMode="External"/><Relationship Id="rId32" Type="http://schemas.openxmlformats.org/officeDocument/2006/relationships/hyperlink" Target="https://sakums.com.ua/storage/watermarked/RLPcnt0iUf5h0c0ygieoiUGWwvccdSX1Pjv2gSCH.jpeg" TargetMode="External"/><Relationship Id="rId37" Type="http://schemas.openxmlformats.org/officeDocument/2006/relationships/image" Target="media/image17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sakums.com.ua/storage/watermarked/asK2Jne4luydnieRQwX7ooqvnVHzGzesbLnjTDvQ.jpeg" TargetMode="External"/><Relationship Id="rId36" Type="http://schemas.openxmlformats.org/officeDocument/2006/relationships/hyperlink" Target="https://sakums.com.ua/storage/watermarked/vYGrj4bj2KvHQJfNa1wMglBIoAApqW9iVkCs2JeO.jpeg" TargetMode="External"/><Relationship Id="rId10" Type="http://schemas.openxmlformats.org/officeDocument/2006/relationships/hyperlink" Target="https://sakums.com.ua/storage/watermarked/U4aPl2iJPHphpk1gfqv2qXfE5xjwYB7ruaG4Akpg.jpe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sakums.com.ua/storage/watermarked/SRmqe04dDFSa6vRmMwktNpD82al3AxiZrRRokV0W.jpe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sakums.com.ua/storage/watermarked/ZWQFwdCv7Y6nxTIPBjHFYWkhTpR9pp9hyEqMHDBV.jpeg" TargetMode="External"/><Relationship Id="rId22" Type="http://schemas.openxmlformats.org/officeDocument/2006/relationships/hyperlink" Target="https://sakums.com.ua/storage/watermarked/7GJECw0rdXbSfljC33zPLJzzrfoKv11OYY3d8M0q.jpe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sakums.com.ua/storage/watermarked/EgPdmW95DpQPCVeJqlSxrmxzGBwkkgda7cWil2ir.jpeg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Кит</dc:creator>
  <cp:keywords/>
  <dc:description/>
  <cp:lastModifiedBy>Юлія Панасюк</cp:lastModifiedBy>
  <cp:revision>2</cp:revision>
  <dcterms:created xsi:type="dcterms:W3CDTF">2026-04-01T14:22:00Z</dcterms:created>
  <dcterms:modified xsi:type="dcterms:W3CDTF">2026-04-01T14:22:00Z</dcterms:modified>
</cp:coreProperties>
</file>