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FB" w:rsidRPr="002046FB" w:rsidRDefault="002046FB" w:rsidP="002046FB">
      <w:pPr>
        <w:spacing w:after="0" w:line="240" w:lineRule="auto"/>
        <w:rPr>
          <w:rFonts w:ascii="Times New Roman" w:eastAsia="Times New Roman" w:hAnsi="Times New Roman" w:cs="Times New Roman"/>
          <w:sz w:val="24"/>
          <w:szCs w:val="24"/>
          <w:lang w:val="en-US"/>
        </w:rPr>
      </w:pPr>
      <w:r w:rsidRPr="002046FB">
        <w:rPr>
          <w:rFonts w:ascii="Arial" w:eastAsia="Times New Roman" w:hAnsi="Arial" w:cs="Arial"/>
          <w:b/>
          <w:bCs/>
          <w:color w:val="FFFFFF"/>
          <w:sz w:val="39"/>
          <w:szCs w:val="39"/>
          <w:shd w:val="clear" w:color="auto" w:fill="48509D"/>
          <w:lang w:val="en-US"/>
        </w:rPr>
        <w:t>ІТАЛІЙСЬКІ ПРИГОДИ У Ріміні - ДИТЯЧИЙ ТАБІР ROYAL HOLIDAY CAMP Italy 2025</w:t>
      </w:r>
    </w:p>
    <w:p w:rsidR="002046FB" w:rsidRPr="002046FB" w:rsidRDefault="002046FB" w:rsidP="002046FB">
      <w:pPr>
        <w:spacing w:before="100" w:beforeAutospacing="1" w:after="100" w:afterAutospacing="1" w:line="240" w:lineRule="auto"/>
        <w:rPr>
          <w:rFonts w:ascii="Arial" w:eastAsia="Times New Roman" w:hAnsi="Arial" w:cs="Arial"/>
          <w:sz w:val="21"/>
          <w:szCs w:val="21"/>
          <w:lang w:val="en-US"/>
        </w:rPr>
      </w:pPr>
      <w:r w:rsidRPr="002046FB">
        <w:rPr>
          <w:rFonts w:ascii="Arial" w:eastAsia="Times New Roman" w:hAnsi="Arial" w:cs="Arial"/>
          <w:sz w:val="21"/>
          <w:szCs w:val="21"/>
          <w:lang w:val="en-US"/>
        </w:rPr>
        <w:t>Тривалість: </w:t>
      </w:r>
      <w:r w:rsidRPr="002046FB">
        <w:rPr>
          <w:rFonts w:ascii="Arial" w:eastAsia="Times New Roman" w:hAnsi="Arial" w:cs="Arial"/>
          <w:b/>
          <w:bCs/>
          <w:sz w:val="21"/>
          <w:szCs w:val="21"/>
          <w:lang w:val="en-US"/>
        </w:rPr>
        <w:t>12 днів</w:t>
      </w:r>
    </w:p>
    <w:p w:rsidR="002046FB" w:rsidRPr="002046FB" w:rsidRDefault="002046FB" w:rsidP="002046FB">
      <w:pPr>
        <w:spacing w:before="100" w:beforeAutospacing="1" w:after="100" w:afterAutospacing="1" w:line="240" w:lineRule="auto"/>
        <w:rPr>
          <w:rFonts w:ascii="Arial" w:eastAsia="Times New Roman" w:hAnsi="Arial" w:cs="Arial"/>
          <w:sz w:val="21"/>
          <w:szCs w:val="21"/>
          <w:lang w:val="en-US"/>
        </w:rPr>
      </w:pPr>
      <w:r w:rsidRPr="002046FB">
        <w:rPr>
          <w:rFonts w:ascii="Arial" w:eastAsia="Times New Roman" w:hAnsi="Arial" w:cs="Arial"/>
          <w:sz w:val="21"/>
          <w:szCs w:val="21"/>
          <w:lang w:val="en-US"/>
        </w:rPr>
        <w:t>Маршрут: </w:t>
      </w:r>
      <w:r w:rsidRPr="002046FB">
        <w:rPr>
          <w:rFonts w:ascii="Arial" w:eastAsia="Times New Roman" w:hAnsi="Arial" w:cs="Arial"/>
          <w:b/>
          <w:bCs/>
          <w:sz w:val="21"/>
          <w:szCs w:val="21"/>
          <w:lang w:val="en-US"/>
        </w:rPr>
        <w:t>Київ - Житомир - Рівне - Львів - Мукачево - Ріміні - Київ</w:t>
      </w:r>
    </w:p>
    <w:p w:rsidR="002046FB" w:rsidRPr="002046FB" w:rsidRDefault="002046FB" w:rsidP="002046FB">
      <w:pPr>
        <w:spacing w:before="100" w:beforeAutospacing="1" w:after="100" w:afterAutospacing="1" w:line="240" w:lineRule="auto"/>
        <w:rPr>
          <w:rFonts w:ascii="Arial" w:eastAsia="Times New Roman" w:hAnsi="Arial" w:cs="Arial"/>
          <w:sz w:val="21"/>
          <w:szCs w:val="21"/>
        </w:rPr>
      </w:pPr>
      <w:r w:rsidRPr="002046FB">
        <w:rPr>
          <w:rFonts w:ascii="Arial" w:eastAsia="Times New Roman" w:hAnsi="Arial" w:cs="Arial"/>
          <w:sz w:val="21"/>
          <w:szCs w:val="21"/>
        </w:rPr>
        <w:t>Мінімальна вартість:</w:t>
      </w:r>
      <w:r w:rsidRPr="002046FB">
        <w:rPr>
          <w:rFonts w:ascii="Arial" w:eastAsia="Times New Roman" w:hAnsi="Arial" w:cs="Arial"/>
          <w:sz w:val="21"/>
          <w:szCs w:val="21"/>
          <w:lang w:val="en-US"/>
        </w:rPr>
        <w:t> </w:t>
      </w:r>
      <w:r w:rsidRPr="002046FB">
        <w:rPr>
          <w:rFonts w:ascii="Arial" w:eastAsia="Times New Roman" w:hAnsi="Arial" w:cs="Arial"/>
          <w:b/>
          <w:bCs/>
          <w:sz w:val="21"/>
          <w:szCs w:val="21"/>
        </w:rPr>
        <w:t>640 €</w:t>
      </w:r>
    </w:p>
    <w:p w:rsidR="002046FB" w:rsidRPr="002046FB" w:rsidRDefault="002046FB" w:rsidP="002046FB">
      <w:pPr>
        <w:spacing w:before="100" w:beforeAutospacing="1" w:after="100" w:afterAutospacing="1" w:line="240" w:lineRule="auto"/>
        <w:rPr>
          <w:rFonts w:ascii="Arial" w:eastAsia="Times New Roman" w:hAnsi="Arial" w:cs="Arial"/>
          <w:sz w:val="21"/>
          <w:szCs w:val="21"/>
        </w:rPr>
      </w:pPr>
      <w:r w:rsidRPr="002046FB">
        <w:rPr>
          <w:rFonts w:ascii="Arial" w:eastAsia="Times New Roman" w:hAnsi="Arial" w:cs="Arial"/>
          <w:sz w:val="21"/>
          <w:szCs w:val="21"/>
        </w:rPr>
        <w:t>Транспорт:</w:t>
      </w:r>
      <w:r w:rsidRPr="002046FB">
        <w:rPr>
          <w:rFonts w:ascii="Arial" w:eastAsia="Times New Roman" w:hAnsi="Arial" w:cs="Arial"/>
          <w:sz w:val="21"/>
          <w:szCs w:val="21"/>
          <w:lang w:val="en-US"/>
        </w:rPr>
        <w:t> </w:t>
      </w:r>
      <w:r w:rsidRPr="002046FB">
        <w:rPr>
          <w:rFonts w:ascii="Arial" w:eastAsia="Times New Roman" w:hAnsi="Arial" w:cs="Arial"/>
          <w:b/>
          <w:bCs/>
          <w:sz w:val="21"/>
          <w:szCs w:val="21"/>
        </w:rPr>
        <w:t>Автобус</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15.06.2025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19.06.2025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24.06.2025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28.06.2025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02.07.2025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05.07.2025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09.07.2025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14.07.2025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18.07.2025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21.07.2025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26.07.2025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29.07.2025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02.08.2025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07.08.2025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11.08.2025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16.08.2025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20.08.2025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23.08.2025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27.08.2025</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Особливості туру</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Відпочинок для дітей та дорослих;</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Широкий піщаний пляж 2 хв від готелю;</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Насичена пізнавальна анімаційна та екскурсійна програма;</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Триразове харчування, складене по спецменю з стравами традиційної італійської кухні регіону;</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Розташування на курорті з чудово розвиненою інфраструкторою.</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Затишний готель у гарному районі курорту.</w:t>
      </w:r>
    </w:p>
    <w:p w:rsidR="002046FB" w:rsidRPr="002046FB" w:rsidRDefault="002046FB" w:rsidP="002046FB">
      <w:pPr>
        <w:spacing w:after="0" w:line="240" w:lineRule="auto"/>
        <w:rPr>
          <w:rFonts w:ascii="Times New Roman" w:eastAsia="Times New Roman" w:hAnsi="Times New Roman" w:cs="Times New Roman"/>
          <w:sz w:val="24"/>
          <w:szCs w:val="24"/>
          <w:lang w:val="en-US"/>
        </w:rPr>
      </w:pPr>
      <w:r w:rsidRPr="002046FB">
        <w:rPr>
          <w:rFonts w:ascii="Open Sans" w:eastAsia="Times New Roman" w:hAnsi="Open Sans" w:cs="Times New Roman"/>
          <w:b/>
          <w:bCs/>
          <w:color w:val="FFFFFF"/>
          <w:sz w:val="39"/>
          <w:szCs w:val="39"/>
          <w:shd w:val="clear" w:color="auto" w:fill="48509D"/>
          <w:lang w:val="en-US"/>
        </w:rPr>
        <w:t>Чому Royal Holiday Camp Italy у Ріміні?</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lang w:val="en-US"/>
        </w:rPr>
        <w:t>Італія </w:t>
      </w:r>
      <w:r w:rsidRPr="002046FB">
        <w:rPr>
          <w:rFonts w:ascii="Open Sans" w:eastAsia="Times New Roman" w:hAnsi="Open Sans" w:cs="Times New Roman"/>
          <w:color w:val="212529"/>
          <w:sz w:val="24"/>
          <w:szCs w:val="24"/>
          <w:lang w:val="en-US"/>
        </w:rPr>
        <w:t xml:space="preserve">- дивовижна країна, яка поєднує в собі майже всі земні задоволення: гори, море, розкішну національну кухню, неймовірно багату історичну спадщину... </w:t>
      </w:r>
      <w:r w:rsidRPr="002046FB">
        <w:rPr>
          <w:rFonts w:ascii="Open Sans" w:eastAsia="Times New Roman" w:hAnsi="Open Sans" w:cs="Times New Roman"/>
          <w:color w:val="212529"/>
          <w:sz w:val="24"/>
          <w:szCs w:val="24"/>
        </w:rPr>
        <w:t xml:space="preserve">Італія зможе здивувати найвибагливішого гостя і зробити відпочинок незабутнім. Ідеальна країна </w:t>
      </w:r>
      <w:proofErr w:type="gramStart"/>
      <w:r w:rsidRPr="002046FB">
        <w:rPr>
          <w:rFonts w:ascii="Open Sans" w:eastAsia="Times New Roman" w:hAnsi="Open Sans" w:cs="Times New Roman"/>
          <w:color w:val="212529"/>
          <w:sz w:val="24"/>
          <w:szCs w:val="24"/>
        </w:rPr>
        <w:t>для туризму</w:t>
      </w:r>
      <w:proofErr w:type="gramEnd"/>
      <w:r w:rsidRPr="002046FB">
        <w:rPr>
          <w:rFonts w:ascii="Open Sans" w:eastAsia="Times New Roman" w:hAnsi="Open Sans" w:cs="Times New Roman"/>
          <w:color w:val="212529"/>
          <w:sz w:val="24"/>
          <w:szCs w:val="24"/>
        </w:rPr>
        <w:t>! А у</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таборі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lang w:val="en-US"/>
        </w:rPr>
        <w:t>ROYAL</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HOLIDAY</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CAMP</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ITALY </w:t>
      </w:r>
      <w:r w:rsidRPr="002046FB">
        <w:rPr>
          <w:rFonts w:ascii="Open Sans" w:eastAsia="Times New Roman" w:hAnsi="Open Sans" w:cs="Times New Roman"/>
          <w:color w:val="212529"/>
          <w:sz w:val="24"/>
          <w:szCs w:val="24"/>
        </w:rPr>
        <w:t>у наших дітей буде чудова можливість у цьому переконатись - ЗАПРОШУЄМО!</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lastRenderedPageBreak/>
        <w:t>Чому саме Ріміні?</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З погляду сучасних обивателів, Ріміні – зразок чудового курорту Адріатики з нескінченною смугою піщаних пляжів, дивовижно красивими видами моря, лагідним теплом, чарівними краєвидами, красивими готелями. З погляду археологів та істориків Ріміні – найдавніше місто Італії, створене ще до н. е. римлян. Всі ці фактори зробили курорт найпопулярнішим місцем відпочинку, що славиться високорозвиненою інфраструктурою, чудово смачною їжею і, звичайно, ідеальним станом пляжів. Ріміні дуже зручно розташований, з нього можна робити поїздки в дивовижні міста Італії, щоб ще більше збагатити свої враження та урізноманітнити відпочинок. Ріміні - це ворота в Італію і курорт номер один на узбережжі Адріатичного моря, це синонім італійського гостинності та привітності.</w:t>
      </w:r>
    </w:p>
    <w:p w:rsidR="002046FB" w:rsidRPr="002046FB" w:rsidRDefault="002046FB" w:rsidP="002046FB">
      <w:pPr>
        <w:spacing w:after="0" w:line="240" w:lineRule="auto"/>
        <w:jc w:val="both"/>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Початок подорожі з Києва до Ріміні</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shd w:val="clear" w:color="auto" w:fill="FFFF00"/>
        </w:rPr>
        <w:t>1 день</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Сьогодні розпочинаються справжні пригоди маленьких українців у Італії.</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Рання посадка </w:t>
      </w:r>
      <w:proofErr w:type="gramStart"/>
      <w:r w:rsidRPr="002046FB">
        <w:rPr>
          <w:rFonts w:ascii="Open Sans" w:eastAsia="Times New Roman" w:hAnsi="Open Sans" w:cs="Times New Roman"/>
          <w:color w:val="212529"/>
          <w:sz w:val="24"/>
          <w:szCs w:val="24"/>
        </w:rPr>
        <w:t>у автобус</w:t>
      </w:r>
      <w:proofErr w:type="gramEnd"/>
      <w:r w:rsidRPr="002046FB">
        <w:rPr>
          <w:rFonts w:ascii="Open Sans" w:eastAsia="Times New Roman" w:hAnsi="Open Sans" w:cs="Times New Roman"/>
          <w:color w:val="212529"/>
          <w:sz w:val="24"/>
          <w:szCs w:val="24"/>
        </w:rPr>
        <w:t xml:space="preserve"> у Києві.</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Можливість приєднатися у Житомирі, Рівному, Львові, Мукачево!</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Розпочинаємо знайомство, заводимо нових друзів, ділимось мріями та сподіванням про відпочинок.</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Для подорожей потрібні </w:t>
      </w:r>
      <w:proofErr w:type="gramStart"/>
      <w:r w:rsidRPr="002046FB">
        <w:rPr>
          <w:rFonts w:ascii="Open Sans" w:eastAsia="Times New Roman" w:hAnsi="Open Sans" w:cs="Times New Roman"/>
          <w:color w:val="212529"/>
          <w:sz w:val="24"/>
          <w:szCs w:val="24"/>
        </w:rPr>
        <w:t>сили ,</w:t>
      </w:r>
      <w:proofErr w:type="gramEnd"/>
      <w:r w:rsidRPr="002046FB">
        <w:rPr>
          <w:rFonts w:ascii="Open Sans" w:eastAsia="Times New Roman" w:hAnsi="Open Sans" w:cs="Times New Roman"/>
          <w:color w:val="212529"/>
          <w:sz w:val="24"/>
          <w:szCs w:val="24"/>
        </w:rPr>
        <w:t xml:space="preserve"> тому маленькі мандрівники обідають/вечеряють* (оплата додатково від 250 грн)</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Переїзд та перетин кордону.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i/>
          <w:iCs/>
          <w:color w:val="212529"/>
          <w:sz w:val="24"/>
          <w:szCs w:val="24"/>
        </w:rPr>
        <w:t>Нічний переїзд на курорт Ріміні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 – у табір </w:t>
      </w:r>
      <w:r w:rsidRPr="002046FB">
        <w:rPr>
          <w:rFonts w:ascii="Open Sans" w:eastAsia="Times New Roman" w:hAnsi="Open Sans" w:cs="Times New Roman"/>
          <w:color w:val="212529"/>
          <w:sz w:val="24"/>
          <w:szCs w:val="24"/>
          <w:lang w:val="en-US"/>
        </w:rPr>
        <w:t>ROYAL</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HOLIDAY</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CAMP</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ITALY</w:t>
      </w:r>
      <w:r w:rsidRPr="002046FB">
        <w:rPr>
          <w:rFonts w:ascii="Open Sans" w:eastAsia="Times New Roman" w:hAnsi="Open Sans" w:cs="Times New Roman"/>
          <w:color w:val="212529"/>
          <w:sz w:val="24"/>
          <w:szCs w:val="24"/>
        </w:rPr>
        <w:t>.</w:t>
      </w: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274082DF" wp14:editId="48AB52FB">
                <wp:extent cx="304800" cy="304800"/>
                <wp:effectExtent l="0" t="0" r="0" b="0"/>
                <wp:docPr id="5" name="AutoShape 3" desc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6D962" id="AutoShape 3" o:spid="_x0000_s1026" alt="png" href="https://sakums.com.ua/storage/watermarked/QEjwCCWRbxrDuqdMWLfIyUaPggluetoawLRX03Y8.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" o:button="t" filled="f" stroked="f">
                <v:fill o:detectmouseclick="t"/>
                <o:lock v:ext="edit" aspectratio="t"/>
                <w10:anchorlock/>
              </v:rect>
            </w:pict>
          </mc:Fallback>
        </mc:AlternateContent>
      </w: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70E962E6" wp14:editId="467AC610">
                <wp:extent cx="304800" cy="304800"/>
                <wp:effectExtent l="0" t="0" r="0" b="0"/>
                <wp:docPr id="4" name="AutoShape 4" desc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9B31F" id="AutoShape 4" o:spid="_x0000_s1026" alt="png" href="https://sakums.com.ua/storage/watermarked/yMGGfTmBwpZjIVGA86W64Vsy9pznFNkCKWDqrex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" o:button="t" filled="f" stroked="f">
                <v:fill o:detectmouseclick="t"/>
                <o:lock v:ext="edit" aspectratio="t"/>
                <w10:anchorlock/>
              </v:rect>
            </w:pict>
          </mc:Fallback>
        </mc:AlternateContent>
      </w:r>
    </w:p>
    <w:p w:rsidR="002046FB" w:rsidRPr="002046FB" w:rsidRDefault="002046FB" w:rsidP="002046FB">
      <w:pPr>
        <w:spacing w:after="0" w:line="240" w:lineRule="auto"/>
        <w:jc w:val="both"/>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Умови проживання</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shd w:val="clear" w:color="auto" w:fill="FFFF00"/>
        </w:rPr>
        <w:t>2 день</w:t>
      </w:r>
      <w:r w:rsidRPr="002046FB">
        <w:rPr>
          <w:rFonts w:ascii="Open Sans" w:eastAsia="Times New Roman" w:hAnsi="Open Sans" w:cs="Times New Roman"/>
          <w:b/>
          <w:bCs/>
          <w:color w:val="212529"/>
          <w:sz w:val="24"/>
          <w:szCs w:val="24"/>
          <w:shd w:val="clear" w:color="auto" w:fill="FFFF00"/>
          <w:lang w:val="en-US"/>
        </w:rPr>
        <w:t> </w:t>
      </w:r>
      <w:r w:rsidRPr="002046FB">
        <w:rPr>
          <w:rFonts w:ascii="Open Sans" w:eastAsia="Times New Roman" w:hAnsi="Open Sans" w:cs="Times New Roman"/>
          <w:b/>
          <w:bCs/>
          <w:color w:val="212529"/>
          <w:sz w:val="24"/>
          <w:szCs w:val="24"/>
        </w:rPr>
        <w:t xml:space="preserve">Прибуття на курорт </w:t>
      </w:r>
      <w:proofErr w:type="gramStart"/>
      <w:r w:rsidRPr="002046FB">
        <w:rPr>
          <w:rFonts w:ascii="Open Sans" w:eastAsia="Times New Roman" w:hAnsi="Open Sans" w:cs="Times New Roman"/>
          <w:b/>
          <w:bCs/>
          <w:color w:val="212529"/>
          <w:sz w:val="24"/>
          <w:szCs w:val="24"/>
        </w:rPr>
        <w:t>Ріміні .</w:t>
      </w:r>
      <w:proofErr w:type="gramEnd"/>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Поселення. Обід.</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 Вільний час та відпочинок. Нарешті ми на морі!</w:t>
      </w:r>
      <w:r w:rsidRPr="002046FB">
        <w:rPr>
          <w:rFonts w:ascii="Open Sans" w:eastAsia="Times New Roman" w:hAnsi="Open Sans" w:cs="Times New Roman"/>
          <w:color w:val="212529"/>
          <w:sz w:val="24"/>
          <w:szCs w:val="24"/>
        </w:rPr>
        <w:br/>
        <w:t>Знайомство з курортом, готелем. Вечеря.</w:t>
      </w:r>
      <w:r w:rsidRPr="002046FB">
        <w:rPr>
          <w:rFonts w:ascii="Open Sans" w:eastAsia="Times New Roman" w:hAnsi="Open Sans" w:cs="Times New Roman"/>
          <w:color w:val="212529"/>
          <w:sz w:val="24"/>
          <w:szCs w:val="24"/>
          <w:lang w:val="en-US"/>
        </w:rPr>
        <w:t> </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i/>
          <w:iCs/>
          <w:color w:val="212529"/>
          <w:sz w:val="24"/>
          <w:szCs w:val="24"/>
          <w:shd w:val="clear" w:color="auto" w:fill="FFFF00"/>
        </w:rPr>
        <w:t>2 - 9 день (7 ночей) та 2-11 день (9 ночей)</w:t>
      </w:r>
      <w:r w:rsidRPr="002046FB">
        <w:rPr>
          <w:rFonts w:ascii="Open Sans" w:eastAsia="Times New Roman" w:hAnsi="Open Sans" w:cs="Times New Roman"/>
          <w:b/>
          <w:bCs/>
          <w:i/>
          <w:iCs/>
          <w:color w:val="212529"/>
          <w:sz w:val="24"/>
          <w:szCs w:val="24"/>
          <w:shd w:val="clear" w:color="auto" w:fill="FFFF00"/>
          <w:lang w:val="en-US"/>
        </w:rPr>
        <w:t> </w:t>
      </w:r>
      <w:r w:rsidRPr="002046FB">
        <w:rPr>
          <w:rFonts w:ascii="Open Sans" w:eastAsia="Times New Roman" w:hAnsi="Open Sans" w:cs="Times New Roman"/>
          <w:i/>
          <w:iCs/>
          <w:color w:val="212529"/>
          <w:sz w:val="24"/>
          <w:szCs w:val="24"/>
        </w:rPr>
        <w:t xml:space="preserve">перебування та відпочинок у таборі </w:t>
      </w:r>
      <w:r w:rsidRPr="002046FB">
        <w:rPr>
          <w:rFonts w:ascii="Open Sans" w:eastAsia="Times New Roman" w:hAnsi="Open Sans" w:cs="Times New Roman"/>
          <w:i/>
          <w:iCs/>
          <w:color w:val="212529"/>
          <w:sz w:val="24"/>
          <w:szCs w:val="24"/>
          <w:lang w:val="en-US"/>
        </w:rPr>
        <w:t>ROYAL</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HOLIDAY</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CAMP</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ITALY</w:t>
      </w:r>
      <w:r w:rsidRPr="002046FB">
        <w:rPr>
          <w:rFonts w:ascii="Open Sans" w:eastAsia="Times New Roman" w:hAnsi="Open Sans" w:cs="Times New Roman"/>
          <w:i/>
          <w:iCs/>
          <w:color w:val="212529"/>
          <w:sz w:val="24"/>
          <w:szCs w:val="24"/>
        </w:rPr>
        <w:t>!</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i/>
          <w:iCs/>
          <w:color w:val="212529"/>
          <w:sz w:val="24"/>
          <w:szCs w:val="24"/>
        </w:rPr>
        <w:t xml:space="preserve">Табір працює на базі 3* </w:t>
      </w:r>
      <w:proofErr w:type="gramStart"/>
      <w:r w:rsidRPr="002046FB">
        <w:rPr>
          <w:rFonts w:ascii="Open Sans" w:eastAsia="Times New Roman" w:hAnsi="Open Sans" w:cs="Times New Roman"/>
          <w:i/>
          <w:iCs/>
          <w:color w:val="212529"/>
          <w:sz w:val="24"/>
          <w:szCs w:val="24"/>
        </w:rPr>
        <w:t>готелю,</w:t>
      </w:r>
      <w:r w:rsidRPr="002046FB">
        <w:rPr>
          <w:rFonts w:ascii="Open Sans" w:eastAsia="Times New Roman" w:hAnsi="Open Sans" w:cs="Times New Roman"/>
          <w:i/>
          <w:iCs/>
          <w:color w:val="212529"/>
          <w:sz w:val="24"/>
          <w:szCs w:val="24"/>
          <w:lang w:val="en-US"/>
        </w:rPr>
        <w:t> </w:t>
      </w:r>
      <w:r w:rsidRPr="002046FB">
        <w:rPr>
          <w:rFonts w:ascii="Open Sans" w:eastAsia="Times New Roman" w:hAnsi="Open Sans" w:cs="Times New Roman"/>
          <w:i/>
          <w:iCs/>
          <w:color w:val="212529"/>
          <w:sz w:val="24"/>
          <w:szCs w:val="24"/>
        </w:rPr>
        <w:t xml:space="preserve"> Перебування</w:t>
      </w:r>
      <w:proofErr w:type="gramEnd"/>
      <w:r w:rsidRPr="002046FB">
        <w:rPr>
          <w:rFonts w:ascii="Open Sans" w:eastAsia="Times New Roman" w:hAnsi="Open Sans" w:cs="Times New Roman"/>
          <w:i/>
          <w:iCs/>
          <w:color w:val="212529"/>
          <w:sz w:val="24"/>
          <w:szCs w:val="24"/>
        </w:rPr>
        <w:t xml:space="preserve"> починається з обіду в день прибуття і закінчується сніданком в день від'їзду.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-Розміщення в 3-4 місних номерах, на основному ліжку;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-Номери обладнані окремою ванною кімнатою з душем та туалетом;</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-У номері: телевізор, кондиціонер, постільна білизна, рушники, фен;</w:t>
      </w:r>
    </w:p>
    <w:p w:rsidR="002046FB" w:rsidRPr="002046FB" w:rsidRDefault="002046FB" w:rsidP="002046FB">
      <w:pPr>
        <w:spacing w:after="0" w:line="240" w:lineRule="auto"/>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-Прибирання номерів.</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4484131B" wp14:editId="34B3D373">
                <wp:extent cx="304800" cy="304800"/>
                <wp:effectExtent l="0" t="0" r="0" b="0"/>
                <wp:docPr id="3" name="AutoShape 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C46A9" id="AutoShape 5" o:spid="_x0000_s1026" alt="png" href="https://sakums.com.ua/storage/watermarked/Ngcm7o6IhInigD50MlDP1sHCUKa29R4zU5xu5U6P.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" o:button="t" filled="f" stroked="f">
                <v:fill o:detectmouseclick="t"/>
                <o:lock v:ext="edit" aspectratio="t"/>
                <w10:anchorlock/>
              </v:rect>
            </w:pict>
          </mc:Fallback>
        </mc:AlternateContent>
      </w:r>
      <w:r w:rsidRPr="002046FB">
        <w:rPr>
          <w:rFonts w:ascii="Open Sans" w:eastAsia="Times New Roman" w:hAnsi="Open Sans" w:cs="Times New Roman"/>
          <w:noProof/>
          <w:color w:val="FFFFFF"/>
          <w:sz w:val="24"/>
          <w:szCs w:val="24"/>
          <w:lang w:val="en-US"/>
        </w:rPr>
        <w:drawing>
          <wp:inline distT="0" distB="0" distL="0" distR="0" wp14:anchorId="19DDCEE6" wp14:editId="52D0DE56">
            <wp:extent cx="885825" cy="1181100"/>
            <wp:effectExtent l="0" t="0" r="9525" b="0"/>
            <wp:docPr id="7" name="Рисунок 7"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726" cy="1187635"/>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6D570A18" wp14:editId="50BE77C6">
            <wp:extent cx="895350" cy="1193800"/>
            <wp:effectExtent l="0" t="0" r="0" b="6350"/>
            <wp:docPr id="8" name="Рисунок 8"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193800"/>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3F2B31EE" wp14:editId="01922374">
            <wp:extent cx="895350" cy="1193800"/>
            <wp:effectExtent l="0" t="0" r="0" b="6350"/>
            <wp:docPr id="9" name="Рисунок 9"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19380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Територія та інфраструктура</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Готель розташований поруч з широким піщаним пляжем курорту, з балкону номеру можете розгледіти море)</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Наявність ліфту.</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lastRenderedPageBreak/>
        <w:t>Ресторан з кондиціонером та відкрита терасою.</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Бар, де можна замовити снеки та напої додатково.</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Рецепція 24/7 години роботи.</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Камера зберігання багажу.</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Безкоштовний </w:t>
      </w:r>
      <w:r w:rsidRPr="002046FB">
        <w:rPr>
          <w:rFonts w:ascii="Open Sans" w:eastAsia="Times New Roman" w:hAnsi="Open Sans" w:cs="Times New Roman"/>
          <w:color w:val="212529"/>
          <w:sz w:val="24"/>
          <w:szCs w:val="24"/>
          <w:lang w:val="en-US"/>
        </w:rPr>
        <w:t>Wi</w:t>
      </w:r>
      <w:r w:rsidRPr="002046FB">
        <w:rPr>
          <w:rFonts w:ascii="Open Sans" w:eastAsia="Times New Roman" w:hAnsi="Open Sans" w:cs="Times New Roman"/>
          <w:color w:val="212529"/>
          <w:sz w:val="24"/>
          <w:szCs w:val="24"/>
        </w:rPr>
        <w:t>-</w:t>
      </w:r>
      <w:r w:rsidRPr="002046FB">
        <w:rPr>
          <w:rFonts w:ascii="Open Sans" w:eastAsia="Times New Roman" w:hAnsi="Open Sans" w:cs="Times New Roman"/>
          <w:color w:val="212529"/>
          <w:sz w:val="24"/>
          <w:szCs w:val="24"/>
          <w:lang w:val="en-US"/>
        </w:rPr>
        <w:t>Fi</w:t>
      </w:r>
      <w:r w:rsidRPr="002046FB">
        <w:rPr>
          <w:rFonts w:ascii="Open Sans" w:eastAsia="Times New Roman" w:hAnsi="Open Sans" w:cs="Times New Roman"/>
          <w:color w:val="212529"/>
          <w:sz w:val="24"/>
          <w:szCs w:val="24"/>
        </w:rPr>
        <w:t xml:space="preserve"> на усій території готелів.</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Неподалік розташований аквапарк.</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772750FF" wp14:editId="6AA2B69D">
            <wp:extent cx="1991130" cy="1247775"/>
            <wp:effectExtent l="0" t="0" r="9525" b="0"/>
            <wp:docPr id="10" name="Рисунок 10"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7460" cy="1251742"/>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5B1293EB" wp14:editId="7346384C">
            <wp:extent cx="1688669" cy="1264920"/>
            <wp:effectExtent l="0" t="0" r="6985" b="0"/>
            <wp:docPr id="12" name="Рисунок 12"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4220" cy="1269078"/>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2C17908" wp14:editId="5741E4F4">
            <wp:extent cx="1876425" cy="1250950"/>
            <wp:effectExtent l="0" t="0" r="9525" b="6350"/>
            <wp:docPr id="13" name="Рисунок 13"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0835" cy="125389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Пляж</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Ріміні - це один з найбільших пляжних курортів на Адріатичному морі.</w:t>
      </w:r>
      <w:r w:rsidRPr="002046FB">
        <w:rPr>
          <w:rFonts w:ascii="Open Sans" w:eastAsia="Times New Roman" w:hAnsi="Open Sans" w:cs="Times New Roman"/>
          <w:b/>
          <w:bCs/>
          <w:color w:val="212529"/>
          <w:sz w:val="24"/>
          <w:szCs w:val="24"/>
        </w:rPr>
        <w:br/>
        <w:t>Тут пляжі, як зупинки, пронумеровані від 1 до 150.</w:t>
      </w:r>
      <w:r w:rsidRPr="002046FB">
        <w:rPr>
          <w:rFonts w:ascii="Open Sans" w:eastAsia="Times New Roman" w:hAnsi="Open Sans" w:cs="Times New Roman"/>
          <w:b/>
          <w:bCs/>
          <w:color w:val="212529"/>
          <w:sz w:val="24"/>
          <w:szCs w:val="24"/>
          <w:lang w:val="en-US"/>
        </w:rPr>
        <w:t> </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Наш табір розташований у пішій доступності від теплого піщаного пляжу.</w:t>
      </w:r>
      <w:r w:rsidRPr="002046FB">
        <w:rPr>
          <w:rFonts w:ascii="Open Sans" w:eastAsia="Times New Roman" w:hAnsi="Open Sans" w:cs="Times New Roman"/>
          <w:color w:val="212529"/>
          <w:sz w:val="24"/>
          <w:szCs w:val="24"/>
        </w:rPr>
        <w:br/>
        <w:t>До найближчого пляжу можна дійти за 2 хвилини.</w:t>
      </w:r>
      <w:r w:rsidRPr="002046FB">
        <w:rPr>
          <w:rFonts w:ascii="Open Sans" w:eastAsia="Times New Roman" w:hAnsi="Open Sans" w:cs="Times New Roman"/>
          <w:color w:val="212529"/>
          <w:sz w:val="24"/>
          <w:szCs w:val="24"/>
        </w:rPr>
        <w:br/>
        <w:t>На пляжі знаходиться майданчик для пляжного волейболу, гра бочча, настільний теніс.</w:t>
      </w:r>
      <w:r w:rsidRPr="002046FB">
        <w:rPr>
          <w:rFonts w:ascii="Open Sans" w:eastAsia="Times New Roman" w:hAnsi="Open Sans" w:cs="Times New Roman"/>
          <w:color w:val="212529"/>
          <w:sz w:val="24"/>
          <w:szCs w:val="24"/>
        </w:rPr>
        <w:br/>
        <w:t>Облаштований парасольками та лежаками платний пляж біля готелю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t>Серед платних пляжів є безкоштовні острівці, де можна лежати на рушнику.</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Харчування</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Ресторан готелю, що спеціалізується на італійській кухні, пропонує широкий вибір смачних страв.</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Меню, складене власником, із чудовими стравами традиційної італійської кухні регіону.</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b/>
          <w:bCs/>
          <w:color w:val="212529"/>
          <w:sz w:val="24"/>
          <w:szCs w:val="24"/>
        </w:rPr>
        <w:t>Сніданок</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з багатим та різноманітним шведським столом із солодощами та закусками</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r>
      <w:r w:rsidRPr="002046FB">
        <w:rPr>
          <w:rFonts w:ascii="Open Sans" w:eastAsia="Times New Roman" w:hAnsi="Open Sans" w:cs="Times New Roman"/>
          <w:b/>
          <w:bCs/>
          <w:color w:val="212529"/>
          <w:sz w:val="24"/>
          <w:szCs w:val="24"/>
        </w:rPr>
        <w:t>Обід та вечеря</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складається: перша страва (на обід), друга страва, салат, фрукти або десерт</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t>Вода у вартості.</w:t>
      </w:r>
      <w:r w:rsidRPr="002046FB">
        <w:rPr>
          <w:rFonts w:ascii="Open Sans" w:eastAsia="Times New Roman" w:hAnsi="Open Sans" w:cs="Times New Roman"/>
          <w:color w:val="212529"/>
          <w:sz w:val="24"/>
          <w:szCs w:val="24"/>
        </w:rPr>
        <w:br/>
      </w:r>
      <w:r w:rsidRPr="002046FB">
        <w:rPr>
          <w:rFonts w:ascii="Open Sans" w:eastAsia="Times New Roman" w:hAnsi="Open Sans" w:cs="Times New Roman"/>
          <w:color w:val="212529"/>
          <w:sz w:val="24"/>
          <w:szCs w:val="24"/>
          <w:lang w:val="en-US"/>
        </w:rPr>
        <w:t>Також на території готелю працює бар та</w:t>
      </w:r>
      <w:r w:rsidRPr="002046FB">
        <w:rPr>
          <w:rFonts w:ascii="Open Sans" w:eastAsia="Times New Roman" w:hAnsi="Open Sans" w:cs="Times New Roman"/>
          <w:i/>
          <w:iCs/>
          <w:color w:val="212529"/>
          <w:sz w:val="24"/>
          <w:szCs w:val="24"/>
          <w:lang w:val="en-US"/>
        </w:rPr>
        <w:t> відкрита тераса.</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3C978F9E" wp14:editId="063D7DF2">
            <wp:extent cx="1095375" cy="1531993"/>
            <wp:effectExtent l="0" t="0" r="0" b="0"/>
            <wp:docPr id="17" name="Рисунок 17"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0840" cy="153963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1D6D7AC4" wp14:editId="75D08992">
            <wp:extent cx="1181100" cy="1543923"/>
            <wp:effectExtent l="0" t="0" r="0" b="0"/>
            <wp:docPr id="18" name="Рисунок 18"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931" cy="1556774"/>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C0B66EE" wp14:editId="27A30948">
            <wp:extent cx="1184263" cy="1518285"/>
            <wp:effectExtent l="0" t="0" r="0" b="5715"/>
            <wp:docPr id="19" name="Рисунок 19"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4811" cy="1531807"/>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2C787501" wp14:editId="15808305">
            <wp:extent cx="1162050" cy="1509156"/>
            <wp:effectExtent l="0" t="0" r="0" b="0"/>
            <wp:docPr id="20" name="Рисунок 20"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505" cy="1518838"/>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lang w:val="en-US"/>
        </w:rPr>
      </w:pPr>
      <w:r w:rsidRPr="002046FB">
        <w:rPr>
          <w:rFonts w:ascii="Open Sans" w:eastAsia="Times New Roman" w:hAnsi="Open Sans" w:cs="Times New Roman"/>
          <w:b/>
          <w:bCs/>
          <w:color w:val="FFFFFF"/>
          <w:sz w:val="39"/>
          <w:szCs w:val="39"/>
          <w:shd w:val="clear" w:color="auto" w:fill="48509D"/>
          <w:lang w:val="en-US"/>
        </w:rPr>
        <w:t>Анімаційна програма “ROYAL HOLIDAY CAMP Italy”</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lastRenderedPageBreak/>
        <w:t>Анімаційна програма</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xml:space="preserve">є запорукою гарного відпочинку дітей. Кожен відпочинок повинен бути наповнений крутими емоціями, вражаючими ідеями, веселими танцями, дитячим сміхом, аби залишити класні спогади. Саме наша анімаційна команда знає чим вражати дітей. Ця неймовірна команда створює для вас сучасні шоу програми, веселі квести, спортивні змагання, фітнес заняття, активну зарядку, багато цікавих настільних ігор, та акторських тренінгів. </w:t>
      </w:r>
      <w:proofErr w:type="gramStart"/>
      <w:r w:rsidRPr="002046FB">
        <w:rPr>
          <w:rFonts w:ascii="Open Sans" w:eastAsia="Times New Roman" w:hAnsi="Open Sans" w:cs="Times New Roman"/>
          <w:color w:val="212529"/>
          <w:sz w:val="24"/>
          <w:szCs w:val="24"/>
        </w:rPr>
        <w:t>У тебе</w:t>
      </w:r>
      <w:proofErr w:type="gramEnd"/>
      <w:r w:rsidRPr="002046FB">
        <w:rPr>
          <w:rFonts w:ascii="Open Sans" w:eastAsia="Times New Roman" w:hAnsi="Open Sans" w:cs="Times New Roman"/>
          <w:color w:val="212529"/>
          <w:sz w:val="24"/>
          <w:szCs w:val="24"/>
        </w:rPr>
        <w:t xml:space="preserve"> буде унікальна можливість спробувати свої сили в інтелектуальних батлах, кинути виклик аніматору та перетанцювати його в цікавому трендовому танці. Сучасні технології вже вигадали </w:t>
      </w:r>
      <w:proofErr w:type="gramStart"/>
      <w:r w:rsidRPr="002046FB">
        <w:rPr>
          <w:rFonts w:ascii="Open Sans" w:eastAsia="Times New Roman" w:hAnsi="Open Sans" w:cs="Times New Roman"/>
          <w:color w:val="212529"/>
          <w:sz w:val="24"/>
          <w:szCs w:val="24"/>
        </w:rPr>
        <w:t>для тебе</w:t>
      </w:r>
      <w:proofErr w:type="gramEnd"/>
      <w:r w:rsidRPr="002046FB">
        <w:rPr>
          <w:rFonts w:ascii="Open Sans" w:eastAsia="Times New Roman" w:hAnsi="Open Sans" w:cs="Times New Roman"/>
          <w:color w:val="212529"/>
          <w:sz w:val="24"/>
          <w:szCs w:val="24"/>
        </w:rPr>
        <w:t xml:space="preserve"> цікаву можливість переспівати хіти своїх улюблених виконавців. Сучасні майстер класи: ТІК-ТОК вечірки та блогер паті вже чекають на тебе. Поринь у свій власний </w:t>
      </w:r>
      <w:r w:rsidRPr="002046FB">
        <w:rPr>
          <w:rFonts w:ascii="Open Sans" w:eastAsia="Times New Roman" w:hAnsi="Open Sans" w:cs="Times New Roman"/>
          <w:color w:val="212529"/>
          <w:sz w:val="24"/>
          <w:szCs w:val="24"/>
          <w:lang w:val="en-US"/>
        </w:rPr>
        <w:t>Dream</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Team</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House</w:t>
      </w:r>
      <w:r w:rsidRPr="002046FB">
        <w:rPr>
          <w:rFonts w:ascii="Open Sans" w:eastAsia="Times New Roman" w:hAnsi="Open Sans" w:cs="Times New Roman"/>
          <w:color w:val="212529"/>
          <w:sz w:val="24"/>
          <w:szCs w:val="24"/>
        </w:rPr>
        <w:t xml:space="preserve"> разом з нашим дитячим центром.</w:t>
      </w:r>
    </w:p>
    <w:p w:rsidR="002046FB" w:rsidRPr="002046FB" w:rsidRDefault="002046FB" w:rsidP="002046FB">
      <w:pPr>
        <w:spacing w:after="0" w:line="240" w:lineRule="auto"/>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b/>
          <w:bCs/>
          <w:color w:val="212529"/>
          <w:sz w:val="24"/>
          <w:szCs w:val="24"/>
          <w:lang w:val="en-US"/>
        </w:rPr>
        <w:t>Особливості дитячого центру - ROYAL HOLIDAY CAMP:</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Ранкова зарядка та танцювальний флешмоб;</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Пізнавальні гуртки з </w:t>
      </w:r>
      <w:r w:rsidRPr="002046FB">
        <w:rPr>
          <w:rFonts w:ascii="Open Sans" w:eastAsia="Times New Roman" w:hAnsi="Open Sans" w:cs="Times New Roman"/>
          <w:color w:val="212529"/>
          <w:sz w:val="24"/>
          <w:szCs w:val="24"/>
          <w:lang w:val="en-US"/>
        </w:rPr>
        <w:t>hand</w:t>
      </w:r>
      <w:r w:rsidRPr="002046FB">
        <w:rPr>
          <w:rFonts w:ascii="Open Sans" w:eastAsia="Times New Roman" w:hAnsi="Open Sans" w:cs="Times New Roman"/>
          <w:color w:val="212529"/>
          <w:sz w:val="24"/>
          <w:szCs w:val="24"/>
        </w:rPr>
        <w:t>-</w:t>
      </w:r>
      <w:proofErr w:type="gramStart"/>
      <w:r w:rsidRPr="002046FB">
        <w:rPr>
          <w:rFonts w:ascii="Open Sans" w:eastAsia="Times New Roman" w:hAnsi="Open Sans" w:cs="Times New Roman"/>
          <w:color w:val="212529"/>
          <w:sz w:val="24"/>
          <w:szCs w:val="24"/>
          <w:lang w:val="en-US"/>
        </w:rPr>
        <w:t>made</w:t>
      </w:r>
      <w:r w:rsidRPr="002046FB">
        <w:rPr>
          <w:rFonts w:ascii="Open Sans" w:eastAsia="Times New Roman" w:hAnsi="Open Sans" w:cs="Times New Roman"/>
          <w:color w:val="212529"/>
          <w:sz w:val="24"/>
          <w:szCs w:val="24"/>
        </w:rPr>
        <w:t xml:space="preserve"> ,</w:t>
      </w:r>
      <w:proofErr w:type="gramEnd"/>
      <w:r w:rsidRPr="002046FB">
        <w:rPr>
          <w:rFonts w:ascii="Open Sans" w:eastAsia="Times New Roman" w:hAnsi="Open Sans" w:cs="Times New Roman"/>
          <w:color w:val="212529"/>
          <w:sz w:val="24"/>
          <w:szCs w:val="24"/>
        </w:rPr>
        <w:t xml:space="preserve"> роботи ТБ і радіо;</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Сучасні майстер-класи з акторської майстерності та сценічної мови, народної та сучасної хореографії,</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Майстер класи по веденню соціальних сторінок та створенню контенту для починаючих блогерів та багато іншого;</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Новітні шоу - програми, звітні концерти, постановки кліпів та етюдів;</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Тематичні дні;</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Незабутній відпочинок з професійними, веселими, сучасними аніматорами;</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Неймовірно насичена пізнавальна екскурсійна програма та обов’язкове знайомство з італійською кухнею;</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Драйвові вечірки;</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багато цікавих та незабутніх пригод!</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242D7837" wp14:editId="1141BC8A">
            <wp:extent cx="1381125" cy="959115"/>
            <wp:effectExtent l="0" t="0" r="0" b="0"/>
            <wp:docPr id="21" name="Рисунок 21"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641" cy="970584"/>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F698914" wp14:editId="5ACD5B03">
            <wp:extent cx="1276350" cy="956067"/>
            <wp:effectExtent l="0" t="0" r="0" b="0"/>
            <wp:docPr id="22" name="Рисунок 22"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1901" cy="96771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EBCBFD3" wp14:editId="3DF6A07E">
            <wp:extent cx="1297867" cy="972185"/>
            <wp:effectExtent l="0" t="0" r="0" b="0"/>
            <wp:docPr id="23" name="Рисунок 23"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814" cy="991621"/>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A17C95B" wp14:editId="43B9A9B5">
            <wp:extent cx="1304925" cy="977472"/>
            <wp:effectExtent l="0" t="0" r="0" b="0"/>
            <wp:docPr id="24" name="Рисунок 24"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7605" cy="98697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 xml:space="preserve">Знайомство з Італією - екскурсійна </w:t>
      </w:r>
      <w:proofErr w:type="gramStart"/>
      <w:r w:rsidRPr="002046FB">
        <w:rPr>
          <w:rFonts w:ascii="Open Sans" w:eastAsia="Times New Roman" w:hAnsi="Open Sans" w:cs="Times New Roman"/>
          <w:b/>
          <w:bCs/>
          <w:color w:val="FFFFFF"/>
          <w:sz w:val="39"/>
          <w:szCs w:val="39"/>
          <w:shd w:val="clear" w:color="auto" w:fill="48509D"/>
        </w:rPr>
        <w:t>програма !</w:t>
      </w:r>
      <w:proofErr w:type="gramEnd"/>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i/>
          <w:iCs/>
          <w:color w:val="212529"/>
          <w:sz w:val="24"/>
          <w:szCs w:val="24"/>
          <w:shd w:val="clear" w:color="auto" w:fill="00FF00"/>
        </w:rPr>
        <w:t>Італія -</w:t>
      </w:r>
      <w:r w:rsidRPr="002046FB">
        <w:rPr>
          <w:rFonts w:ascii="Open Sans" w:eastAsia="Times New Roman" w:hAnsi="Open Sans" w:cs="Times New Roman"/>
          <w:b/>
          <w:bCs/>
          <w:i/>
          <w:iCs/>
          <w:color w:val="212529"/>
          <w:sz w:val="24"/>
          <w:szCs w:val="24"/>
          <w:shd w:val="clear" w:color="auto" w:fill="00FF00"/>
          <w:lang w:val="en-US"/>
        </w:rPr>
        <w:t> </w:t>
      </w:r>
      <w:r w:rsidRPr="002046FB">
        <w:rPr>
          <w:rFonts w:ascii="Open Sans" w:eastAsia="Times New Roman" w:hAnsi="Open Sans" w:cs="Times New Roman"/>
          <w:color w:val="212529"/>
          <w:sz w:val="24"/>
          <w:szCs w:val="24"/>
        </w:rPr>
        <w:t>особлива країна і надзвичайно багата, то ж запрошуємо маленьких гостей познайомитись з її скарбами - історією, мистецтвом, природними пам'ятками, архітектурою, кулінарією, винаходами...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Знайомство з курортом розпочинаємо з оглядової</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екскурсії по Ріміні</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(15 євро для дорослих / 10 євро для дітей). Тепле море і чистий дрібний пісочок по всій широкій лінії прекрасно обладнаних пляжів - це курорт Ріміні. Сотні ресторанів, магазинів уздовж 15-кілометрової лінії узбережжя – це Ріміні «тусувальний». Прекрасні пам'ятники античної архітектури та середньовічної культури – це Ріміні екскурсійний. Додайте до цього ще великих розважальних парків — хіба цього мало, щоб найкращі свої канікули провести саме тут?</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rPr>
        <w:t>• Відправляємось</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Флоренцію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(35 євро для дорослих / 30 євро для дітей). Місто, як скарбничка з коштовностями, не перестає дивувати: то і справа тут трапляється щось несподіване і цікаве. Легендарне італійське місто із тисячолітньою історією - тут батьківщина Мікеланджело, Галілея, Данте, Леонардо да Вінчі та Амеріго Веспуччі. Нас чекають неймовірні враження від архітектури та багатої спадщини відомих </w:t>
      </w:r>
      <w:proofErr w:type="gramStart"/>
      <w:r w:rsidRPr="002046FB">
        <w:rPr>
          <w:rFonts w:ascii="Open Sans" w:eastAsia="Times New Roman" w:hAnsi="Open Sans" w:cs="Times New Roman"/>
          <w:color w:val="212529"/>
          <w:sz w:val="24"/>
          <w:szCs w:val="24"/>
        </w:rPr>
        <w:lastRenderedPageBreak/>
        <w:t>мешканців</w:t>
      </w:r>
      <w:proofErr w:type="gramEnd"/>
      <w:r w:rsidRPr="002046FB">
        <w:rPr>
          <w:rFonts w:ascii="Open Sans" w:eastAsia="Times New Roman" w:hAnsi="Open Sans" w:cs="Times New Roman"/>
          <w:color w:val="212529"/>
          <w:sz w:val="24"/>
          <w:szCs w:val="24"/>
        </w:rPr>
        <w:t xml:space="preserve"> а також приголомшливі краєвиди на столицю </w:t>
      </w:r>
      <w:r w:rsidRPr="002046FB">
        <w:rPr>
          <w:rFonts w:ascii="Open Sans" w:eastAsia="Times New Roman" w:hAnsi="Open Sans" w:cs="Times New Roman"/>
          <w:color w:val="212529"/>
          <w:sz w:val="24"/>
          <w:szCs w:val="24"/>
          <w:lang w:val="en-US"/>
        </w:rPr>
        <w:t>Тоскани з найцікавіших оглядових майданчиків.</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На зустріч падаючій вежі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Пізі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(40 євро для дорослих/35 євро для дітей). Піза – родзинка Італії, відома своєю Падаючою вежею, яка є візитною карткою міста. Падаюча вежа, Пізанський Собор та баптистерій на Площі чудес виготовлені із сяючого білого мармуру. Цікава і багата історія Пізи тісно пов’язана з історією Флоренції, з її правителями – могутнім родом Медічі. Кожного року мільйонів туристів приїжджають до цього міста. Ви дізнаєтеся про гордість і славу Пізи, про великі таланти жителів цього давнього міста в різні часи.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Екскурсія</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Сан Марино</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(25 євро для дорослих / 20 євро для дітей) Усі держави-карлики давно зрозуміли, що їх розміри є їх головним багатством, чим вони успішно користуються на благо собі та на радість туристам. Тільки не кажіть жителям Сан Марино, що міні-держави Європи – історичне непорозуміння. Вони обуряться і обов’язково прочитають вам лекцію, що доводить закономірність появи на мапі світу їх країни площею 61 квадратний кілометр. Головна “родзинка” країни, навіть незважаючи на її крихітні розміри – чудово збережений вигляд середньовіччя та велика кількість замків. Майже все населення країни живе в невеликих містечках-замках, що постійно слугують своєрідними декораціями для історичних фільмів.</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Запрошуємо на оглядову екскурсію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«Прекрасна Верона – серце закоханих»</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(35 євро для дорослих / 30 євро для дітей). Вас чекає екскурсія найбільш романтичним містом Італії – Вероною, яка увібрала в себе все найкраще з італійської півночі. Ви прогуляєтесь вздовж річки Адідже, старим центром міста, помилуєтесь давньоримським амфітеатром Арена ді Верона, який є третім за величиною в світі. На площі Синьйорії побачите ратушу і палац Скалігерів. І найголовніше: пройдете стежками шекспірівських місць – побачите будинок Ромео і загадаєте бажання біля балкончика Джульєти.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b/>
          <w:bCs/>
          <w:color w:val="212529"/>
          <w:sz w:val="24"/>
          <w:szCs w:val="24"/>
        </w:rPr>
        <w:t>Гардаленд (</w:t>
      </w:r>
      <w:r w:rsidRPr="002046FB">
        <w:rPr>
          <w:rFonts w:ascii="Open Sans" w:eastAsia="Times New Roman" w:hAnsi="Open Sans" w:cs="Times New Roman"/>
          <w:b/>
          <w:bCs/>
          <w:color w:val="212529"/>
          <w:sz w:val="24"/>
          <w:szCs w:val="24"/>
          <w:lang w:val="en-US"/>
        </w:rPr>
        <w:t>Gardalend</w:t>
      </w:r>
      <w:r w:rsidRPr="002046FB">
        <w:rPr>
          <w:rFonts w:ascii="Open Sans" w:eastAsia="Times New Roman" w:hAnsi="Open Sans" w:cs="Times New Roman"/>
          <w:b/>
          <w:bCs/>
          <w:color w:val="212529"/>
          <w:sz w:val="24"/>
          <w:szCs w:val="24"/>
        </w:rPr>
        <w:t>)</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парк розваг та казка на озері Гарда (20 євро трансфер + вхідний квиток (вартість уточнюється). Третій за популярністю розважальний парк в Європі - подарує безліч найяскравіших вражень будь-якій дитині. У вас буде можливість покататися з неймовірною швидкістю по гірській річці, спуститися в печеру, де мешкають мумії фараонів, що ожили, битися з піратами і звичайно покататися на численних американських гірках. Опинитися в Північній Італії з дітьми і не заглянути в Гардаленд - прикра помилка.</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rPr>
        <w:t>• Запрошуємо в</w:t>
      </w:r>
      <w:r w:rsidRPr="002046FB">
        <w:rPr>
          <w:rFonts w:ascii="Open Sans" w:eastAsia="Times New Roman" w:hAnsi="Open Sans" w:cs="Times New Roman"/>
          <w:b/>
          <w:bCs/>
          <w:color w:val="212529"/>
          <w:sz w:val="24"/>
          <w:szCs w:val="24"/>
          <w:lang w:val="en-US"/>
        </w:rPr>
        <w:t> Mirabilandia</w:t>
      </w:r>
      <w:r w:rsidRPr="002046FB">
        <w:rPr>
          <w:rFonts w:ascii="Open Sans" w:eastAsia="Times New Roman" w:hAnsi="Open Sans" w:cs="Times New Roman"/>
          <w:b/>
          <w:bCs/>
          <w:color w:val="212529"/>
          <w:sz w:val="24"/>
          <w:szCs w:val="24"/>
        </w:rPr>
        <w:t xml:space="preserve"> найбільший парк розваг в Італії</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(10 євро для дорослих / дітей + вхідний квиток) та третій за площею на континенті. Працює з 1992 р. тут понад 40 різноманітних атракціонів. У парку представлені різні тематичні зони: дитячий мегаполіс Бімбополі, пригодницька </w:t>
      </w:r>
      <w:r w:rsidRPr="002046FB">
        <w:rPr>
          <w:rFonts w:ascii="Open Sans" w:eastAsia="Times New Roman" w:hAnsi="Open Sans" w:cs="Times New Roman"/>
          <w:color w:val="212529"/>
          <w:sz w:val="24"/>
          <w:szCs w:val="24"/>
          <w:lang w:val="en-US"/>
        </w:rPr>
        <w:t>Adventureland</w:t>
      </w:r>
      <w:r w:rsidRPr="002046FB">
        <w:rPr>
          <w:rFonts w:ascii="Open Sans" w:eastAsia="Times New Roman" w:hAnsi="Open Sans" w:cs="Times New Roman"/>
          <w:color w:val="212529"/>
          <w:sz w:val="24"/>
          <w:szCs w:val="24"/>
        </w:rPr>
        <w:t xml:space="preserve">, обжита динозаврами </w:t>
      </w:r>
      <w:r w:rsidRPr="002046FB">
        <w:rPr>
          <w:rFonts w:ascii="Open Sans" w:eastAsia="Times New Roman" w:hAnsi="Open Sans" w:cs="Times New Roman"/>
          <w:color w:val="212529"/>
          <w:sz w:val="24"/>
          <w:szCs w:val="24"/>
          <w:lang w:val="en-US"/>
        </w:rPr>
        <w:t>Dinoland</w:t>
      </w:r>
      <w:r w:rsidRPr="002046FB">
        <w:rPr>
          <w:rFonts w:ascii="Open Sans" w:eastAsia="Times New Roman" w:hAnsi="Open Sans" w:cs="Times New Roman"/>
          <w:color w:val="212529"/>
          <w:sz w:val="24"/>
          <w:szCs w:val="24"/>
        </w:rPr>
        <w:t xml:space="preserve">, Піратська лагуна, Руїни Нью-Йорка, Стара Європа, Дольче Віта (Італія 60-х), Місто Сіан Ка'Ан, Світ </w:t>
      </w:r>
      <w:proofErr w:type="gramStart"/>
      <w:r w:rsidRPr="002046FB">
        <w:rPr>
          <w:rFonts w:ascii="Open Sans" w:eastAsia="Times New Roman" w:hAnsi="Open Sans" w:cs="Times New Roman"/>
          <w:color w:val="212529"/>
          <w:sz w:val="24"/>
          <w:szCs w:val="24"/>
          <w:lang w:val="en-US"/>
        </w:rPr>
        <w:t>World</w:t>
      </w:r>
      <w:r w:rsidRPr="002046FB">
        <w:rPr>
          <w:rFonts w:ascii="Open Sans" w:eastAsia="Times New Roman" w:hAnsi="Open Sans" w:cs="Times New Roman"/>
          <w:color w:val="212529"/>
          <w:sz w:val="24"/>
          <w:szCs w:val="24"/>
        </w:rPr>
        <w:t xml:space="preserve"> .</w:t>
      </w:r>
      <w:proofErr w:type="gramEnd"/>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А також власний аквапарк Mirabilandia Beach.</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Оглядова екскурсія</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Болонією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(30 євро для дорослих / 25 євро для дітей). На півночі Італії, біля підніжжя Апеннінських гір, розкинулося чудове місто Болонья. Місто середньовічної архітектури, будиночків із червоними черепичними дахами та найстарішого в західній Європі університету часто називають культурною столицею країни. Вулиці Болоньї завжди заповнені гучними студентами, які вносять нотку свіжості у старовинний вигляд міста. Болонья зачаровує витонченою італійською архітектурою, приваблює унікальними музеями, закохує своєю невимушеністю.</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Якщо Ви у Болоньї Екскурсія у</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b/>
          <w:bCs/>
          <w:color w:val="212529"/>
          <w:sz w:val="24"/>
          <w:szCs w:val="24"/>
        </w:rPr>
        <w:t>Музей Ферруччо Ламборгіні</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xml:space="preserve">(10 євро для дорослих / дітей + </w:t>
      </w:r>
      <w:proofErr w:type="gramStart"/>
      <w:r w:rsidRPr="002046FB">
        <w:rPr>
          <w:rFonts w:ascii="Open Sans" w:eastAsia="Times New Roman" w:hAnsi="Open Sans" w:cs="Times New Roman"/>
          <w:color w:val="212529"/>
          <w:sz w:val="24"/>
          <w:szCs w:val="24"/>
        </w:rPr>
        <w:t>вх.квиток</w:t>
      </w:r>
      <w:proofErr w:type="gramEnd"/>
      <w:r w:rsidRPr="002046FB">
        <w:rPr>
          <w:rFonts w:ascii="Open Sans" w:eastAsia="Times New Roman" w:hAnsi="Open Sans" w:cs="Times New Roman"/>
          <w:color w:val="212529"/>
          <w:sz w:val="24"/>
          <w:szCs w:val="24"/>
        </w:rPr>
        <w:t xml:space="preserve">) – це місце, присвячене генію інженерної думки, конструктору та творцю одних із найкрасивіших та найшвидших автомобілів у світі. Це найцікавіша добірка предметів, які супроводжували геніального засновника компанії-виробника спорткарів із Болоньї протягом усього його життя. У музеї можна побачити повний асортимент продукції, що коли-небудь випускався фірмою Ламборгіні, в тому числі </w:t>
      </w:r>
      <w:r w:rsidRPr="002046FB">
        <w:rPr>
          <w:rFonts w:ascii="Open Sans" w:eastAsia="Times New Roman" w:hAnsi="Open Sans" w:cs="Times New Roman"/>
          <w:color w:val="212529"/>
          <w:sz w:val="24"/>
          <w:szCs w:val="24"/>
        </w:rPr>
        <w:lastRenderedPageBreak/>
        <w:t>трактори, пальники і, звичайно ж, безліч спортивних автомобілів, що гордо несуть на собі емблему бика, що атакує.</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Равенна</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(25 євро для дорослих / 20 євро для дітей)- це старовинне місто з найбагатшою історією відігравало за часів Римської імперії найважливішу роль як військовий порт, який заснував Октавіан Август. Тут відбилися всі етапи процвітання та розпаду знаменитої імперії, знаходиться могила Данте, будинок Байрона, безліч тисячолітніх храмів. Вже те, що 8 пам'ятників знаходяться під охороною ЮНЕСКО – промовисте свідчення унікальності Равенни, яку варто відвідати хоча б на 1 день. Після приїзду в місто, в його історичну частину (2Х2 км) відразу впадає в око мозаїчна прикраса стін будівель у візантійському стилі, що чарує своїм блиском і красою виконання.</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 У Ріміні є ще одна можливість - Бажаєте побачити всі визначні пам'ятки Італії за один раз? Тоді вирушайте </w:t>
      </w:r>
      <w:proofErr w:type="gramStart"/>
      <w:r w:rsidRPr="002046FB">
        <w:rPr>
          <w:rFonts w:ascii="Open Sans" w:eastAsia="Times New Roman" w:hAnsi="Open Sans" w:cs="Times New Roman"/>
          <w:color w:val="212529"/>
          <w:sz w:val="24"/>
          <w:szCs w:val="24"/>
        </w:rPr>
        <w:t>до</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розважально-паркового комплексу</w:t>
      </w:r>
      <w:proofErr w:type="gramEnd"/>
      <w:r w:rsidRPr="002046FB">
        <w:rPr>
          <w:rFonts w:ascii="Open Sans" w:eastAsia="Times New Roman" w:hAnsi="Open Sans" w:cs="Times New Roman"/>
          <w:b/>
          <w:bCs/>
          <w:color w:val="212529"/>
          <w:sz w:val="24"/>
          <w:szCs w:val="24"/>
        </w:rPr>
        <w:t xml:space="preserve"> «Італія в мініатюрі»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(15 євро для дорослих / 12 євро для дітей), в якому в масштабі 1 до 25 знаходиться 270 фігур найвідоміших архітектурних шедеврів країни.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Запрошуємо на оглядову екскурсію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«Морське диво - Венеція!</w:t>
      </w:r>
      <w:r w:rsidRPr="002046FB">
        <w:rPr>
          <w:rFonts w:ascii="Open Sans" w:eastAsia="Times New Roman" w:hAnsi="Open Sans" w:cs="Times New Roman"/>
          <w:color w:val="212529"/>
          <w:sz w:val="24"/>
          <w:szCs w:val="24"/>
        </w:rPr>
        <w:t>» (трансфер та екскурсія 45 євро для дорослих / дітей). Ось воно – місто мрії та сили людського духу! Про Венецію написано немало, але кожен відкриває її для себе новою. Ми познайомимо Вас з найцікавішими місцями Венеції: Грандіозною площею Сан Марко, на якій розташовані Палац Дожів, Базиліка і кампаніла Сан Марко, колони святого Теодора і Марка, Вежа з годинником, символом Венеції – мостом Ріальто. Також ви побачите багато каналів і мостів, прогуляєтеся вуличками й провулками, і дізнаєтеся, чим жила і живе така різна, але завжди прекрасна Венеція.</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7D94A1BD" wp14:editId="53DEBCC3">
            <wp:extent cx="1464514" cy="971461"/>
            <wp:effectExtent l="0" t="0" r="2540" b="635"/>
            <wp:docPr id="25" name="Рисунок 25"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6691" cy="979539"/>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4A0DCF43" wp14:editId="4068F38E">
            <wp:extent cx="1457325" cy="971550"/>
            <wp:effectExtent l="0" t="0" r="9525" b="0"/>
            <wp:docPr id="26" name="Рисунок 26"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ED52412" wp14:editId="290CD099">
            <wp:extent cx="1499870" cy="999913"/>
            <wp:effectExtent l="0" t="0" r="5080" b="0"/>
            <wp:docPr id="27" name="Рисунок 27"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07930" cy="100528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21D57B24" wp14:editId="50B67D7D">
            <wp:extent cx="1381125" cy="920750"/>
            <wp:effectExtent l="0" t="0" r="9525" b="0"/>
            <wp:docPr id="28" name="Рисунок 28"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1125" cy="92075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Повернення в Україну</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b/>
          <w:bCs/>
          <w:color w:val="212529"/>
          <w:shd w:val="clear" w:color="auto" w:fill="FFFF00"/>
          <w:lang w:val="ru-RU"/>
        </w:rPr>
        <w:t>11 день</w:t>
      </w:r>
      <w:r>
        <w:rPr>
          <w:rFonts w:ascii="Open Sans" w:hAnsi="Open Sans"/>
          <w:color w:val="212529"/>
        </w:rPr>
        <w:t> </w:t>
      </w:r>
      <w:r w:rsidRPr="00866CC8">
        <w:rPr>
          <w:rFonts w:ascii="Open Sans" w:hAnsi="Open Sans"/>
          <w:color w:val="212529"/>
          <w:lang w:val="ru-RU"/>
        </w:rPr>
        <w:t>Сніданок. Виселення. Сьогодні ловимо останні промінчики італійського сонечка на пляжах курорту.</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color w:val="212529"/>
          <w:lang w:val="ru-RU"/>
        </w:rPr>
        <w:t>Наніжені, стомлені, але щасливі сідаємо у автобус та вирушаємо у Венецію (екскурсія у вартості + трансфер 25 євро для дорослих / дітей).</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color w:val="212529"/>
          <w:lang w:val="ru-RU"/>
        </w:rPr>
        <w:t>Виїзд та нічний переїзд до України.</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b/>
          <w:bCs/>
          <w:color w:val="212529"/>
          <w:shd w:val="clear" w:color="auto" w:fill="FFFF00"/>
          <w:lang w:val="ru-RU"/>
        </w:rPr>
        <w:t>12 день</w:t>
      </w:r>
      <w:r>
        <w:rPr>
          <w:rFonts w:ascii="Open Sans" w:hAnsi="Open Sans"/>
          <w:color w:val="212529"/>
        </w:rPr>
        <w:t> </w:t>
      </w:r>
      <w:r w:rsidRPr="00866CC8">
        <w:rPr>
          <w:rFonts w:ascii="Open Sans" w:hAnsi="Open Sans"/>
          <w:color w:val="212529"/>
          <w:lang w:val="ru-RU"/>
        </w:rPr>
        <w:t>Перетин кордону. Переїзд територією України додому.</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color w:val="212529"/>
          <w:lang w:val="ru-RU"/>
        </w:rPr>
        <w:t>По дорозі пропонуємо за бажанням обід* (оплата додатково від 250 грн)</w:t>
      </w:r>
    </w:p>
    <w:p w:rsidR="00866CC8" w:rsidRPr="00866CC8" w:rsidRDefault="00866CC8" w:rsidP="00866CC8">
      <w:pPr>
        <w:pStyle w:val="a3"/>
        <w:shd w:val="clear" w:color="auto" w:fill="FFFFFF"/>
        <w:rPr>
          <w:rFonts w:ascii="Open Sans" w:hAnsi="Open Sans"/>
          <w:color w:val="212529"/>
          <w:lang w:val="ru-RU"/>
        </w:rPr>
      </w:pPr>
      <w:r w:rsidRPr="00866CC8">
        <w:rPr>
          <w:rFonts w:ascii="Open Sans" w:hAnsi="Open Sans"/>
          <w:color w:val="212529"/>
          <w:lang w:val="ru-RU"/>
        </w:rPr>
        <w:t>Прибуття у Київ ввечері до 23.00</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Вартість туру</w:t>
      </w:r>
    </w:p>
    <w:p w:rsidR="002046FB" w:rsidRPr="002046FB" w:rsidRDefault="00866CC8" w:rsidP="002046FB">
      <w:pPr>
        <w:spacing w:before="100" w:beforeAutospacing="1" w:after="0" w:line="240" w:lineRule="auto"/>
        <w:rPr>
          <w:rFonts w:ascii="Open Sans" w:eastAsia="Times New Roman" w:hAnsi="Open Sans" w:cs="Times New Roman"/>
          <w:sz w:val="21"/>
          <w:szCs w:val="21"/>
        </w:rPr>
      </w:pPr>
      <w:r>
        <w:rPr>
          <w:rFonts w:ascii="Open Sans" w:eastAsia="Times New Roman" w:hAnsi="Open Sans" w:cs="Times New Roman"/>
          <w:b/>
          <w:bCs/>
          <w:sz w:val="21"/>
          <w:szCs w:val="21"/>
          <w:shd w:val="clear" w:color="auto" w:fill="00FF00"/>
        </w:rPr>
        <w:t>Раннє бронювання до 01.04</w:t>
      </w:r>
      <w:r w:rsidR="002046FB" w:rsidRPr="002046FB">
        <w:rPr>
          <w:rFonts w:ascii="Open Sans" w:eastAsia="Times New Roman" w:hAnsi="Open Sans" w:cs="Times New Roman"/>
          <w:b/>
          <w:bCs/>
          <w:sz w:val="21"/>
          <w:szCs w:val="21"/>
          <w:shd w:val="clear" w:color="auto" w:fill="00FF00"/>
        </w:rPr>
        <w:t>.2025</w:t>
      </w:r>
    </w:p>
    <w:p w:rsidR="002046FB" w:rsidRPr="002046FB" w:rsidRDefault="00866CC8" w:rsidP="002046FB">
      <w:pPr>
        <w:spacing w:before="100" w:beforeAutospacing="1" w:after="0" w:line="240" w:lineRule="auto"/>
        <w:rPr>
          <w:rFonts w:ascii="Open Sans" w:eastAsia="Times New Roman" w:hAnsi="Open Sans" w:cs="Times New Roman"/>
          <w:sz w:val="21"/>
          <w:szCs w:val="21"/>
          <w:lang w:val="en-US"/>
        </w:rPr>
      </w:pPr>
      <w:r>
        <w:rPr>
          <w:rFonts w:ascii="Arial" w:eastAsia="Times New Roman" w:hAnsi="Arial" w:cs="Arial"/>
          <w:sz w:val="24"/>
          <w:szCs w:val="24"/>
          <w:shd w:val="clear" w:color="auto" w:fill="FFFF00"/>
          <w:lang w:val="uk-UA"/>
        </w:rPr>
        <w:t>*Вартість вказана у є</w:t>
      </w:r>
      <w:r w:rsidR="002046FB" w:rsidRPr="002046FB">
        <w:rPr>
          <w:rFonts w:ascii="Arial" w:eastAsia="Times New Roman" w:hAnsi="Arial" w:cs="Arial"/>
          <w:sz w:val="24"/>
          <w:szCs w:val="24"/>
          <w:shd w:val="clear" w:color="auto" w:fill="FFFF00"/>
          <w:lang w:val="uk-UA"/>
        </w:rPr>
        <w:t>вро</w:t>
      </w:r>
    </w:p>
    <w:p w:rsidR="002046FB" w:rsidRPr="002046FB" w:rsidRDefault="002046FB" w:rsidP="002046FB">
      <w:pPr>
        <w:spacing w:after="0" w:line="240" w:lineRule="auto"/>
        <w:rPr>
          <w:rFonts w:ascii="Times New Roman" w:eastAsia="Times New Roman" w:hAnsi="Times New Roman" w:cs="Times New Roman"/>
          <w:vanish/>
          <w:sz w:val="24"/>
          <w:szCs w:val="24"/>
          <w:lang w:val="en-US"/>
        </w:rPr>
      </w:pPr>
    </w:p>
    <w:tbl>
      <w:tblPr>
        <w:tblW w:w="10375" w:type="dxa"/>
        <w:tblInd w:w="-577" w:type="dxa"/>
        <w:tblCellMar>
          <w:left w:w="0" w:type="dxa"/>
          <w:right w:w="0" w:type="dxa"/>
        </w:tblCellMar>
        <w:tblLook w:val="04A0" w:firstRow="1" w:lastRow="0" w:firstColumn="1" w:lastColumn="0" w:noHBand="0" w:noVBand="1"/>
      </w:tblPr>
      <w:tblGrid>
        <w:gridCol w:w="10385"/>
      </w:tblGrid>
      <w:tr w:rsidR="002046FB" w:rsidRPr="002046FB" w:rsidTr="002046FB">
        <w:tc>
          <w:tcPr>
            <w:tcW w:w="0" w:type="auto"/>
            <w:vAlign w:val="center"/>
            <w:hideMark/>
          </w:tcPr>
          <w:tbl>
            <w:tblPr>
              <w:tblW w:w="10375" w:type="dxa"/>
              <w:shd w:val="clear" w:color="auto" w:fill="FFFFFF"/>
              <w:tblCellMar>
                <w:left w:w="0" w:type="dxa"/>
                <w:right w:w="0" w:type="dxa"/>
              </w:tblCellMar>
              <w:tblLook w:val="04A0" w:firstRow="1" w:lastRow="0" w:firstColumn="1" w:lastColumn="0" w:noHBand="0" w:noVBand="1"/>
            </w:tblPr>
            <w:tblGrid>
              <w:gridCol w:w="2448"/>
              <w:gridCol w:w="1356"/>
              <w:gridCol w:w="2045"/>
              <w:gridCol w:w="2096"/>
              <w:gridCol w:w="2125"/>
              <w:gridCol w:w="60"/>
              <w:gridCol w:w="239"/>
              <w:gridCol w:w="6"/>
            </w:tblGrid>
            <w:tr w:rsidR="00866CC8" w:rsidRPr="00866CC8" w:rsidTr="00866CC8">
              <w:trPr>
                <w:trHeight w:val="900"/>
              </w:trPr>
              <w:tc>
                <w:tcPr>
                  <w:tcW w:w="2451" w:type="dxa"/>
                  <w:vMerge w:val="restart"/>
                  <w:tcBorders>
                    <w:top w:val="single" w:sz="8" w:space="0" w:color="000000"/>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lastRenderedPageBreak/>
                    <w:br/>
                    <w:t>Дата туру</w:t>
                  </w:r>
                </w:p>
              </w:tc>
              <w:tc>
                <w:tcPr>
                  <w:tcW w:w="1356" w:type="dxa"/>
                  <w:vMerge w:val="restart"/>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rPr>
                  </w:pPr>
                  <w:r w:rsidRPr="00866CC8">
                    <w:rPr>
                      <w:rFonts w:ascii="Arial" w:eastAsia="Times New Roman" w:hAnsi="Arial" w:cs="Arial"/>
                      <w:b/>
                      <w:bCs/>
                      <w:color w:val="212529"/>
                      <w:sz w:val="21"/>
                      <w:szCs w:val="21"/>
                    </w:rPr>
                    <w:t>днів в турі/ночей в таборі</w:t>
                  </w:r>
                </w:p>
              </w:tc>
              <w:tc>
                <w:tcPr>
                  <w:tcW w:w="2046"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w:t>
                  </w:r>
                  <w:r w:rsidRPr="00866CC8">
                    <w:rPr>
                      <w:rFonts w:ascii="Arial" w:eastAsia="Times New Roman" w:hAnsi="Arial" w:cs="Arial"/>
                      <w:b/>
                      <w:bCs/>
                      <w:color w:val="212529"/>
                      <w:sz w:val="21"/>
                      <w:szCs w:val="21"/>
                      <w:lang w:val="en-US"/>
                    </w:rPr>
                    <w:t>10+1 / </w:t>
                  </w:r>
                  <w:r w:rsidRPr="00866CC8">
                    <w:rPr>
                      <w:rFonts w:ascii="Arial" w:eastAsia="Times New Roman" w:hAnsi="Arial" w:cs="Arial"/>
                      <w:b/>
                      <w:bCs/>
                      <w:color w:val="212529"/>
                      <w:sz w:val="21"/>
                      <w:szCs w:val="21"/>
                      <w:lang w:val="uk-UA"/>
                    </w:rPr>
                    <w:t>індивідуальні туристи</w:t>
                  </w:r>
                </w:p>
              </w:tc>
              <w:tc>
                <w:tcPr>
                  <w:tcW w:w="2099"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15+1</w:t>
                  </w:r>
                </w:p>
              </w:tc>
              <w:tc>
                <w:tcPr>
                  <w:tcW w:w="2128"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w:t>
                  </w:r>
                  <w:r w:rsidRPr="00866CC8">
                    <w:rPr>
                      <w:rFonts w:ascii="Arial" w:eastAsia="Times New Roman" w:hAnsi="Arial" w:cs="Arial"/>
                      <w:b/>
                      <w:bCs/>
                      <w:color w:val="212529"/>
                      <w:sz w:val="21"/>
                      <w:szCs w:val="21"/>
                      <w:lang w:val="en-US"/>
                    </w:rPr>
                    <w:t>15+2</w:t>
                  </w:r>
                </w:p>
              </w:tc>
              <w:tc>
                <w:tcPr>
                  <w:tcW w:w="295" w:type="dxa"/>
                  <w:gridSpan w:val="2"/>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6" w:type="dxa"/>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r>
            <w:tr w:rsidR="00866CC8" w:rsidRPr="00866CC8" w:rsidTr="00866CC8">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046"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дитина / дорослий</w:t>
                  </w:r>
                </w:p>
              </w:tc>
              <w:tc>
                <w:tcPr>
                  <w:tcW w:w="2099"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дитина / дорослий</w:t>
                  </w:r>
                </w:p>
              </w:tc>
              <w:tc>
                <w:tcPr>
                  <w:tcW w:w="2128"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дитина / дорослий</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2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300" w:type="dxa"/>
                  <w:gridSpan w:val="2"/>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15.06.2025-26.06.2025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795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765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795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19.06.2025-29.06.2025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795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805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24.06.2025-04.07.2025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uk-UA"/>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28.06.2025-07.07.2025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before="100" w:beforeAutospacing="1" w:after="0"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0"/>
                      <w:szCs w:val="20"/>
                      <w:lang w:val="en-US"/>
                    </w:rPr>
                    <w:t> </w:t>
                  </w: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85"/>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02.07.2025-11.07.2025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05.07.2025-16.07.2025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7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09.07.2025-20.07.2025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14.07.2025-23.07.2025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18.07.2025-28.07.2025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21.07.2025-31.07.2025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uk-UA"/>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26.07.2025-04.08.2025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29.07.2025-09.08.2025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02.08.2025-13.08.2025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815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795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830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07.08.2025-18.08.2025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820</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11.08.2025-22.08.2025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850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825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865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16.08.2025-25.08.2025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705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720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25"/>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20.08.2025-29.08.2025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665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965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23.08.2025-01.09.2025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27.08.2025-05.09.2025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635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615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645</w:t>
                  </w:r>
                </w:p>
              </w:tc>
              <w:tc>
                <w:tcPr>
                  <w:tcW w:w="300" w:type="dxa"/>
                  <w:gridSpan w:val="2"/>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c>
                <w:tcPr>
                  <w:tcW w:w="0" w:type="auto"/>
                  <w:gridSpan w:val="7"/>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c>
                <w:tcPr>
                  <w:tcW w:w="0" w:type="auto"/>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r>
          </w:tbl>
          <w:p w:rsidR="002046FB" w:rsidRPr="002046FB" w:rsidRDefault="002046FB" w:rsidP="002046FB">
            <w:pPr>
              <w:spacing w:after="0" w:line="240" w:lineRule="auto"/>
              <w:rPr>
                <w:rFonts w:ascii="Times New Roman" w:eastAsia="Times New Roman" w:hAnsi="Times New Roman" w:cs="Times New Roman"/>
                <w:sz w:val="24"/>
                <w:szCs w:val="24"/>
                <w:lang w:val="en-US"/>
              </w:rPr>
            </w:pPr>
          </w:p>
        </w:tc>
      </w:tr>
    </w:tbl>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lang w:val="en-US"/>
        </w:rPr>
      </w:pPr>
      <w:r w:rsidRPr="002046FB">
        <w:rPr>
          <w:rFonts w:ascii="Open Sans" w:eastAsia="Times New Roman" w:hAnsi="Open Sans" w:cs="Times New Roman"/>
          <w:b/>
          <w:bCs/>
          <w:sz w:val="21"/>
          <w:szCs w:val="21"/>
          <w:lang w:val="uk-UA"/>
        </w:rPr>
        <w:t>Доплата за двомісний номер </w:t>
      </w:r>
      <w:r w:rsidRPr="002046FB">
        <w:rPr>
          <w:rFonts w:ascii="Open Sans" w:eastAsia="Times New Roman" w:hAnsi="Open Sans" w:cs="Times New Roman"/>
          <w:b/>
          <w:bCs/>
          <w:sz w:val="21"/>
          <w:szCs w:val="21"/>
        </w:rPr>
        <w:t>:</w:t>
      </w:r>
    </w:p>
    <w:p w:rsidR="002046FB" w:rsidRPr="002046FB" w:rsidRDefault="002046FB" w:rsidP="002046FB">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val="en-US"/>
        </w:rPr>
      </w:pPr>
      <w:r w:rsidRPr="002046FB">
        <w:rPr>
          <w:rFonts w:ascii="Open Sans" w:eastAsia="Times New Roman" w:hAnsi="Open Sans" w:cs="Times New Roman"/>
          <w:b/>
          <w:bCs/>
          <w:sz w:val="24"/>
          <w:szCs w:val="24"/>
          <w:lang w:val="uk-UA"/>
        </w:rPr>
        <w:t>7 ночей</w:t>
      </w:r>
      <w:r w:rsidRPr="002046FB">
        <w:rPr>
          <w:rFonts w:ascii="Open Sans" w:eastAsia="Times New Roman" w:hAnsi="Open Sans" w:cs="Times New Roman"/>
          <w:sz w:val="24"/>
          <w:szCs w:val="24"/>
          <w:lang w:val="uk-UA"/>
        </w:rPr>
        <w:t>  - 175є особа</w:t>
      </w:r>
    </w:p>
    <w:p w:rsidR="002046FB" w:rsidRPr="002046FB" w:rsidRDefault="002046FB" w:rsidP="002046FB">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val="en-US"/>
        </w:rPr>
      </w:pPr>
      <w:r w:rsidRPr="002046FB">
        <w:rPr>
          <w:rFonts w:ascii="Open Sans" w:eastAsia="Times New Roman" w:hAnsi="Open Sans" w:cs="Times New Roman"/>
          <w:b/>
          <w:bCs/>
          <w:sz w:val="24"/>
          <w:szCs w:val="24"/>
          <w:lang w:val="uk-UA"/>
        </w:rPr>
        <w:t>8 ночей</w:t>
      </w:r>
      <w:r w:rsidRPr="002046FB">
        <w:rPr>
          <w:rFonts w:ascii="Open Sans" w:eastAsia="Times New Roman" w:hAnsi="Open Sans" w:cs="Times New Roman"/>
          <w:sz w:val="24"/>
          <w:szCs w:val="24"/>
          <w:lang w:val="uk-UA"/>
        </w:rPr>
        <w:t> – 200є особа</w:t>
      </w:r>
    </w:p>
    <w:p w:rsidR="002046FB" w:rsidRPr="002046FB" w:rsidRDefault="002046FB" w:rsidP="002046FB">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val="en-US"/>
        </w:rPr>
      </w:pPr>
      <w:r w:rsidRPr="002046FB">
        <w:rPr>
          <w:rFonts w:ascii="Open Sans" w:eastAsia="Times New Roman" w:hAnsi="Open Sans" w:cs="Times New Roman"/>
          <w:b/>
          <w:bCs/>
          <w:sz w:val="24"/>
          <w:szCs w:val="24"/>
          <w:lang w:val="uk-UA"/>
        </w:rPr>
        <w:t>9 ночей</w:t>
      </w:r>
      <w:r w:rsidRPr="002046FB">
        <w:rPr>
          <w:rFonts w:ascii="Open Sans" w:eastAsia="Times New Roman" w:hAnsi="Open Sans" w:cs="Times New Roman"/>
          <w:sz w:val="24"/>
          <w:szCs w:val="24"/>
          <w:lang w:val="uk-UA"/>
        </w:rPr>
        <w:t> – 225є особа</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sidRPr="002046FB">
        <w:rPr>
          <w:rFonts w:ascii="Open Sans" w:eastAsia="Times New Roman" w:hAnsi="Open Sans" w:cs="Times New Roman"/>
          <w:sz w:val="21"/>
          <w:szCs w:val="21"/>
          <w:shd w:val="clear" w:color="auto" w:fill="FFFF00"/>
        </w:rPr>
        <w:lastRenderedPageBreak/>
        <w:t>Вказана вартість на базі триразового харчування (</w:t>
      </w:r>
      <w:r w:rsidRPr="002046FB">
        <w:rPr>
          <w:rFonts w:ascii="Open Sans" w:eastAsia="Times New Roman" w:hAnsi="Open Sans" w:cs="Times New Roman"/>
          <w:sz w:val="21"/>
          <w:szCs w:val="21"/>
          <w:shd w:val="clear" w:color="auto" w:fill="FFFF00"/>
          <w:lang w:val="en-US"/>
        </w:rPr>
        <w:t>F</w:t>
      </w:r>
      <w:r w:rsidRPr="002046FB">
        <w:rPr>
          <w:rFonts w:ascii="Open Sans" w:eastAsia="Times New Roman" w:hAnsi="Open Sans" w:cs="Times New Roman"/>
          <w:sz w:val="21"/>
          <w:szCs w:val="21"/>
          <w:shd w:val="clear" w:color="auto" w:fill="FFFF00"/>
        </w:rPr>
        <w:t>В)</w:t>
      </w:r>
    </w:p>
    <w:p w:rsidR="002046FB" w:rsidRPr="002046FB" w:rsidRDefault="002046FB" w:rsidP="002046FB">
      <w:pPr>
        <w:shd w:val="clear" w:color="auto" w:fill="48509D"/>
        <w:spacing w:before="100" w:beforeAutospacing="1" w:after="100" w:afterAutospacing="1" w:line="240" w:lineRule="auto"/>
        <w:jc w:val="center"/>
        <w:outlineLvl w:val="5"/>
        <w:rPr>
          <w:rFonts w:ascii="Arial" w:eastAsia="Times New Roman" w:hAnsi="Arial" w:cs="Arial"/>
          <w:b/>
          <w:bCs/>
          <w:color w:val="FFFFFF"/>
          <w:szCs w:val="20"/>
          <w:lang w:val="en-US"/>
        </w:rPr>
      </w:pPr>
      <w:r w:rsidRPr="002046FB">
        <w:rPr>
          <w:rFonts w:ascii="Arial" w:eastAsia="Times New Roman" w:hAnsi="Arial" w:cs="Arial"/>
          <w:b/>
          <w:bCs/>
          <w:color w:val="FFFFFF"/>
          <w:szCs w:val="20"/>
          <w:lang w:val="en-US"/>
        </w:rPr>
        <w:t>Входить у вартість</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проїзд автобусом за маршрутом: Київ – Ріміні - Київ;</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 xml:space="preserve">проживання в готелі 7 або 9 ночей </w:t>
      </w:r>
      <w:proofErr w:type="gramStart"/>
      <w:r w:rsidRPr="002046FB">
        <w:rPr>
          <w:rFonts w:ascii="Arial" w:eastAsia="Times New Roman" w:hAnsi="Arial" w:cs="Arial"/>
          <w:color w:val="212529"/>
          <w:szCs w:val="20"/>
        </w:rPr>
        <w:t>у номерах</w:t>
      </w:r>
      <w:proofErr w:type="gramEnd"/>
      <w:r w:rsidRPr="002046FB">
        <w:rPr>
          <w:rFonts w:ascii="Arial" w:eastAsia="Times New Roman" w:hAnsi="Arial" w:cs="Arial"/>
          <w:color w:val="212529"/>
          <w:szCs w:val="20"/>
        </w:rPr>
        <w:t xml:space="preserve"> з усіма зручностями по 3-4 особи у номері;</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3-х разове харчування;</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анімаційна програма;</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лежаки та парасольки на пляжі (1 парасоля+4 лежаки на 4 особи);</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супровід керівником групи по всьому маршруту та у таборі.</w:t>
      </w:r>
    </w:p>
    <w:p w:rsidR="002046FB" w:rsidRPr="002046FB" w:rsidRDefault="002046FB" w:rsidP="002046FB">
      <w:pPr>
        <w:shd w:val="clear" w:color="auto" w:fill="F1874C"/>
        <w:spacing w:before="100" w:beforeAutospacing="1" w:after="100" w:afterAutospacing="1" w:line="240" w:lineRule="auto"/>
        <w:jc w:val="center"/>
        <w:outlineLvl w:val="5"/>
        <w:rPr>
          <w:rFonts w:ascii="Arial" w:eastAsia="Times New Roman" w:hAnsi="Arial" w:cs="Arial"/>
          <w:b/>
          <w:bCs/>
          <w:color w:val="FFFFFF"/>
          <w:szCs w:val="20"/>
          <w:lang w:val="en-US"/>
        </w:rPr>
      </w:pPr>
      <w:r w:rsidRPr="002046FB">
        <w:rPr>
          <w:rFonts w:ascii="Arial" w:eastAsia="Times New Roman" w:hAnsi="Arial" w:cs="Arial"/>
          <w:b/>
          <w:bCs/>
          <w:color w:val="FFFFFF"/>
          <w:szCs w:val="20"/>
          <w:lang w:val="en-US"/>
        </w:rPr>
        <w:t>Не входить у вартість</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туристична такса 14є на 7 ночей / 16є на 8 ночей / 18є на 9 ночей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медичне страхування 12є на 7 ночей / 13є на 8 ночей/ 15є на 9 ночей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факультативні екскурсії + навушники;</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додатково *обіди по маршруті;</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депозит у таборі при заселенні 20є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особисті витрати.</w:t>
      </w:r>
    </w:p>
    <w:p w:rsidR="0067213A" w:rsidRDefault="00866CC8">
      <w:bookmarkStart w:id="0" w:name="_GoBack"/>
      <w:bookmarkEnd w:id="0"/>
    </w:p>
    <w:p w:rsidR="004C7F99" w:rsidRDefault="004C7F99" w:rsidP="004C7F99"/>
    <w:sectPr w:rsidR="004C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D9F"/>
    <w:multiLevelType w:val="multilevel"/>
    <w:tmpl w:val="B88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0783"/>
    <w:multiLevelType w:val="multilevel"/>
    <w:tmpl w:val="A4D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B697E"/>
    <w:multiLevelType w:val="multilevel"/>
    <w:tmpl w:val="A8F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F6EF6"/>
    <w:multiLevelType w:val="multilevel"/>
    <w:tmpl w:val="584E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45F85"/>
    <w:multiLevelType w:val="multilevel"/>
    <w:tmpl w:val="6278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04E95"/>
    <w:multiLevelType w:val="multilevel"/>
    <w:tmpl w:val="BD3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69"/>
    <w:rsid w:val="001A1B17"/>
    <w:rsid w:val="002046FB"/>
    <w:rsid w:val="002529D4"/>
    <w:rsid w:val="004B4F6F"/>
    <w:rsid w:val="004C7F99"/>
    <w:rsid w:val="0054118F"/>
    <w:rsid w:val="006F3C2C"/>
    <w:rsid w:val="00866CC8"/>
    <w:rsid w:val="0099313D"/>
    <w:rsid w:val="009F0D69"/>
    <w:rsid w:val="00AA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D7A9"/>
  <w15:chartTrackingRefBased/>
  <w15:docId w15:val="{3807DE2C-7127-4222-A649-7ECC6A1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CC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4564">
      <w:bodyDiv w:val="1"/>
      <w:marLeft w:val="0"/>
      <w:marRight w:val="0"/>
      <w:marTop w:val="0"/>
      <w:marBottom w:val="0"/>
      <w:divBdr>
        <w:top w:val="none" w:sz="0" w:space="0" w:color="auto"/>
        <w:left w:val="none" w:sz="0" w:space="0" w:color="auto"/>
        <w:bottom w:val="none" w:sz="0" w:space="0" w:color="auto"/>
        <w:right w:val="none" w:sz="0" w:space="0" w:color="auto"/>
      </w:divBdr>
    </w:div>
    <w:div w:id="702288496">
      <w:bodyDiv w:val="1"/>
      <w:marLeft w:val="0"/>
      <w:marRight w:val="0"/>
      <w:marTop w:val="0"/>
      <w:marBottom w:val="0"/>
      <w:divBdr>
        <w:top w:val="none" w:sz="0" w:space="0" w:color="auto"/>
        <w:left w:val="none" w:sz="0" w:space="0" w:color="auto"/>
        <w:bottom w:val="none" w:sz="0" w:space="0" w:color="auto"/>
        <w:right w:val="none" w:sz="0" w:space="0" w:color="auto"/>
      </w:divBdr>
      <w:divsChild>
        <w:div w:id="2063484957">
          <w:marLeft w:val="0"/>
          <w:marRight w:val="0"/>
          <w:marTop w:val="0"/>
          <w:marBottom w:val="0"/>
          <w:divBdr>
            <w:top w:val="none" w:sz="0" w:space="0" w:color="auto"/>
            <w:left w:val="none" w:sz="0" w:space="0" w:color="auto"/>
            <w:bottom w:val="none" w:sz="0" w:space="0" w:color="auto"/>
            <w:right w:val="none" w:sz="0" w:space="0" w:color="auto"/>
          </w:divBdr>
          <w:divsChild>
            <w:div w:id="1964730885">
              <w:marLeft w:val="-225"/>
              <w:marRight w:val="-225"/>
              <w:marTop w:val="0"/>
              <w:marBottom w:val="0"/>
              <w:divBdr>
                <w:top w:val="none" w:sz="0" w:space="0" w:color="auto"/>
                <w:left w:val="none" w:sz="0" w:space="0" w:color="auto"/>
                <w:bottom w:val="none" w:sz="0" w:space="0" w:color="auto"/>
                <w:right w:val="none" w:sz="0" w:space="0" w:color="auto"/>
              </w:divBdr>
              <w:divsChild>
                <w:div w:id="738748726">
                  <w:marLeft w:val="0"/>
                  <w:marRight w:val="0"/>
                  <w:marTop w:val="0"/>
                  <w:marBottom w:val="0"/>
                  <w:divBdr>
                    <w:top w:val="none" w:sz="0" w:space="0" w:color="auto"/>
                    <w:left w:val="none" w:sz="0" w:space="0" w:color="auto"/>
                    <w:bottom w:val="none" w:sz="0" w:space="0" w:color="auto"/>
                    <w:right w:val="none" w:sz="0" w:space="0" w:color="auto"/>
                  </w:divBdr>
                  <w:divsChild>
                    <w:div w:id="1802577984">
                      <w:marLeft w:val="0"/>
                      <w:marRight w:val="0"/>
                      <w:marTop w:val="0"/>
                      <w:marBottom w:val="0"/>
                      <w:divBdr>
                        <w:top w:val="none" w:sz="0" w:space="0" w:color="auto"/>
                        <w:left w:val="none" w:sz="0" w:space="0" w:color="auto"/>
                        <w:bottom w:val="none" w:sz="0" w:space="0" w:color="auto"/>
                        <w:right w:val="none" w:sz="0" w:space="0" w:color="auto"/>
                      </w:divBdr>
                      <w:divsChild>
                        <w:div w:id="1954705889">
                          <w:marLeft w:val="0"/>
                          <w:marRight w:val="0"/>
                          <w:marTop w:val="0"/>
                          <w:marBottom w:val="0"/>
                          <w:divBdr>
                            <w:top w:val="none" w:sz="0" w:space="0" w:color="auto"/>
                            <w:left w:val="none" w:sz="0" w:space="0" w:color="auto"/>
                            <w:bottom w:val="none" w:sz="0" w:space="0" w:color="auto"/>
                            <w:right w:val="none" w:sz="0" w:space="0" w:color="auto"/>
                          </w:divBdr>
                          <w:divsChild>
                            <w:div w:id="1078864469">
                              <w:marLeft w:val="0"/>
                              <w:marRight w:val="0"/>
                              <w:marTop w:val="0"/>
                              <w:marBottom w:val="0"/>
                              <w:divBdr>
                                <w:top w:val="none" w:sz="0" w:space="0" w:color="auto"/>
                                <w:left w:val="none" w:sz="0" w:space="0" w:color="auto"/>
                                <w:bottom w:val="none" w:sz="0" w:space="0" w:color="auto"/>
                                <w:right w:val="none" w:sz="0" w:space="0" w:color="auto"/>
                              </w:divBdr>
                              <w:divsChild>
                                <w:div w:id="1710571599">
                                  <w:marLeft w:val="0"/>
                                  <w:marRight w:val="0"/>
                                  <w:marTop w:val="0"/>
                                  <w:marBottom w:val="0"/>
                                  <w:divBdr>
                                    <w:top w:val="none" w:sz="0" w:space="0" w:color="auto"/>
                                    <w:left w:val="none" w:sz="0" w:space="0" w:color="auto"/>
                                    <w:bottom w:val="none" w:sz="0" w:space="0" w:color="auto"/>
                                    <w:right w:val="none" w:sz="0" w:space="0" w:color="auto"/>
                                  </w:divBdr>
                                  <w:divsChild>
                                    <w:div w:id="380639577">
                                      <w:marLeft w:val="0"/>
                                      <w:marRight w:val="0"/>
                                      <w:marTop w:val="0"/>
                                      <w:marBottom w:val="0"/>
                                      <w:divBdr>
                                        <w:top w:val="none" w:sz="0" w:space="0" w:color="auto"/>
                                        <w:left w:val="none" w:sz="0" w:space="0" w:color="auto"/>
                                        <w:bottom w:val="none" w:sz="0" w:space="0" w:color="auto"/>
                                        <w:right w:val="none" w:sz="0" w:space="0" w:color="auto"/>
                                      </w:divBdr>
                                      <w:divsChild>
                                        <w:div w:id="270212826">
                                          <w:marLeft w:val="0"/>
                                          <w:marRight w:val="0"/>
                                          <w:marTop w:val="0"/>
                                          <w:marBottom w:val="0"/>
                                          <w:divBdr>
                                            <w:top w:val="none" w:sz="0" w:space="0" w:color="auto"/>
                                            <w:left w:val="none" w:sz="0" w:space="0" w:color="auto"/>
                                            <w:bottom w:val="none" w:sz="0" w:space="0" w:color="auto"/>
                                            <w:right w:val="none" w:sz="0" w:space="0" w:color="auto"/>
                                          </w:divBdr>
                                        </w:div>
                                        <w:div w:id="288584912">
                                          <w:marLeft w:val="0"/>
                                          <w:marRight w:val="0"/>
                                          <w:marTop w:val="0"/>
                                          <w:marBottom w:val="0"/>
                                          <w:divBdr>
                                            <w:top w:val="none" w:sz="0" w:space="0" w:color="auto"/>
                                            <w:left w:val="none" w:sz="0" w:space="0" w:color="auto"/>
                                            <w:bottom w:val="none" w:sz="0" w:space="0" w:color="auto"/>
                                            <w:right w:val="none" w:sz="0" w:space="0" w:color="auto"/>
                                          </w:divBdr>
                                        </w:div>
                                        <w:div w:id="1971324908">
                                          <w:marLeft w:val="0"/>
                                          <w:marRight w:val="0"/>
                                          <w:marTop w:val="0"/>
                                          <w:marBottom w:val="0"/>
                                          <w:divBdr>
                                            <w:top w:val="none" w:sz="0" w:space="0" w:color="auto"/>
                                            <w:left w:val="none" w:sz="0" w:space="0" w:color="auto"/>
                                            <w:bottom w:val="none" w:sz="0" w:space="0" w:color="auto"/>
                                            <w:right w:val="none" w:sz="0" w:space="0" w:color="auto"/>
                                          </w:divBdr>
                                        </w:div>
                                        <w:div w:id="1891116335">
                                          <w:marLeft w:val="0"/>
                                          <w:marRight w:val="0"/>
                                          <w:marTop w:val="0"/>
                                          <w:marBottom w:val="0"/>
                                          <w:divBdr>
                                            <w:top w:val="none" w:sz="0" w:space="0" w:color="auto"/>
                                            <w:left w:val="none" w:sz="0" w:space="0" w:color="auto"/>
                                            <w:bottom w:val="none" w:sz="0" w:space="0" w:color="auto"/>
                                            <w:right w:val="none" w:sz="0" w:space="0" w:color="auto"/>
                                          </w:divBdr>
                                        </w:div>
                                      </w:divsChild>
                                    </w:div>
                                    <w:div w:id="122432227">
                                      <w:marLeft w:val="0"/>
                                      <w:marRight w:val="0"/>
                                      <w:marTop w:val="0"/>
                                      <w:marBottom w:val="0"/>
                                      <w:divBdr>
                                        <w:top w:val="none" w:sz="0" w:space="0" w:color="auto"/>
                                        <w:left w:val="none" w:sz="0" w:space="0" w:color="auto"/>
                                        <w:bottom w:val="none" w:sz="0" w:space="0" w:color="auto"/>
                                        <w:right w:val="none" w:sz="0" w:space="0" w:color="auto"/>
                                      </w:divBdr>
                                      <w:divsChild>
                                        <w:div w:id="86777052">
                                          <w:marLeft w:val="0"/>
                                          <w:marRight w:val="0"/>
                                          <w:marTop w:val="0"/>
                                          <w:marBottom w:val="0"/>
                                          <w:divBdr>
                                            <w:top w:val="none" w:sz="0" w:space="0" w:color="auto"/>
                                            <w:left w:val="none" w:sz="0" w:space="0" w:color="auto"/>
                                            <w:bottom w:val="none" w:sz="0" w:space="0" w:color="auto"/>
                                            <w:right w:val="none" w:sz="0" w:space="0" w:color="auto"/>
                                          </w:divBdr>
                                        </w:div>
                                        <w:div w:id="930702121">
                                          <w:marLeft w:val="0"/>
                                          <w:marRight w:val="0"/>
                                          <w:marTop w:val="0"/>
                                          <w:marBottom w:val="0"/>
                                          <w:divBdr>
                                            <w:top w:val="none" w:sz="0" w:space="0" w:color="auto"/>
                                            <w:left w:val="none" w:sz="0" w:space="0" w:color="auto"/>
                                            <w:bottom w:val="none" w:sz="0" w:space="0" w:color="auto"/>
                                            <w:right w:val="none" w:sz="0" w:space="0" w:color="auto"/>
                                          </w:divBdr>
                                        </w:div>
                                        <w:div w:id="1296566991">
                                          <w:marLeft w:val="0"/>
                                          <w:marRight w:val="0"/>
                                          <w:marTop w:val="0"/>
                                          <w:marBottom w:val="0"/>
                                          <w:divBdr>
                                            <w:top w:val="none" w:sz="0" w:space="0" w:color="auto"/>
                                            <w:left w:val="none" w:sz="0" w:space="0" w:color="auto"/>
                                            <w:bottom w:val="none" w:sz="0" w:space="0" w:color="auto"/>
                                            <w:right w:val="none" w:sz="0" w:space="0" w:color="auto"/>
                                          </w:divBdr>
                                        </w:div>
                                        <w:div w:id="541945662">
                                          <w:marLeft w:val="0"/>
                                          <w:marRight w:val="0"/>
                                          <w:marTop w:val="0"/>
                                          <w:marBottom w:val="0"/>
                                          <w:divBdr>
                                            <w:top w:val="none" w:sz="0" w:space="0" w:color="auto"/>
                                            <w:left w:val="none" w:sz="0" w:space="0" w:color="auto"/>
                                            <w:bottom w:val="none" w:sz="0" w:space="0" w:color="auto"/>
                                            <w:right w:val="none" w:sz="0" w:space="0" w:color="auto"/>
                                          </w:divBdr>
                                        </w:div>
                                        <w:div w:id="1488857139">
                                          <w:marLeft w:val="0"/>
                                          <w:marRight w:val="0"/>
                                          <w:marTop w:val="0"/>
                                          <w:marBottom w:val="0"/>
                                          <w:divBdr>
                                            <w:top w:val="none" w:sz="0" w:space="0" w:color="auto"/>
                                            <w:left w:val="none" w:sz="0" w:space="0" w:color="auto"/>
                                            <w:bottom w:val="none" w:sz="0" w:space="0" w:color="auto"/>
                                            <w:right w:val="none" w:sz="0" w:space="0" w:color="auto"/>
                                          </w:divBdr>
                                        </w:div>
                                        <w:div w:id="1217817011">
                                          <w:marLeft w:val="0"/>
                                          <w:marRight w:val="0"/>
                                          <w:marTop w:val="0"/>
                                          <w:marBottom w:val="0"/>
                                          <w:divBdr>
                                            <w:top w:val="none" w:sz="0" w:space="0" w:color="auto"/>
                                            <w:left w:val="none" w:sz="0" w:space="0" w:color="auto"/>
                                            <w:bottom w:val="none" w:sz="0" w:space="0" w:color="auto"/>
                                            <w:right w:val="none" w:sz="0" w:space="0" w:color="auto"/>
                                          </w:divBdr>
                                        </w:div>
                                        <w:div w:id="766929570">
                                          <w:marLeft w:val="0"/>
                                          <w:marRight w:val="0"/>
                                          <w:marTop w:val="0"/>
                                          <w:marBottom w:val="0"/>
                                          <w:divBdr>
                                            <w:top w:val="none" w:sz="0" w:space="0" w:color="auto"/>
                                            <w:left w:val="none" w:sz="0" w:space="0" w:color="auto"/>
                                            <w:bottom w:val="none" w:sz="0" w:space="0" w:color="auto"/>
                                            <w:right w:val="none" w:sz="0" w:space="0" w:color="auto"/>
                                          </w:divBdr>
                                        </w:div>
                                        <w:div w:id="2140219018">
                                          <w:marLeft w:val="0"/>
                                          <w:marRight w:val="0"/>
                                          <w:marTop w:val="0"/>
                                          <w:marBottom w:val="0"/>
                                          <w:divBdr>
                                            <w:top w:val="none" w:sz="0" w:space="0" w:color="auto"/>
                                            <w:left w:val="none" w:sz="0" w:space="0" w:color="auto"/>
                                            <w:bottom w:val="none" w:sz="0" w:space="0" w:color="auto"/>
                                            <w:right w:val="none" w:sz="0" w:space="0" w:color="auto"/>
                                          </w:divBdr>
                                        </w:div>
                                        <w:div w:id="342585873">
                                          <w:marLeft w:val="0"/>
                                          <w:marRight w:val="0"/>
                                          <w:marTop w:val="0"/>
                                          <w:marBottom w:val="0"/>
                                          <w:divBdr>
                                            <w:top w:val="none" w:sz="0" w:space="0" w:color="auto"/>
                                            <w:left w:val="none" w:sz="0" w:space="0" w:color="auto"/>
                                            <w:bottom w:val="none" w:sz="0" w:space="0" w:color="auto"/>
                                            <w:right w:val="none" w:sz="0" w:space="0" w:color="auto"/>
                                          </w:divBdr>
                                        </w:div>
                                        <w:div w:id="714432184">
                                          <w:marLeft w:val="0"/>
                                          <w:marRight w:val="0"/>
                                          <w:marTop w:val="0"/>
                                          <w:marBottom w:val="0"/>
                                          <w:divBdr>
                                            <w:top w:val="none" w:sz="0" w:space="0" w:color="auto"/>
                                            <w:left w:val="none" w:sz="0" w:space="0" w:color="auto"/>
                                            <w:bottom w:val="none" w:sz="0" w:space="0" w:color="auto"/>
                                            <w:right w:val="none" w:sz="0" w:space="0" w:color="auto"/>
                                          </w:divBdr>
                                        </w:div>
                                        <w:div w:id="1651205742">
                                          <w:marLeft w:val="0"/>
                                          <w:marRight w:val="0"/>
                                          <w:marTop w:val="0"/>
                                          <w:marBottom w:val="0"/>
                                          <w:divBdr>
                                            <w:top w:val="none" w:sz="0" w:space="0" w:color="auto"/>
                                            <w:left w:val="none" w:sz="0" w:space="0" w:color="auto"/>
                                            <w:bottom w:val="none" w:sz="0" w:space="0" w:color="auto"/>
                                            <w:right w:val="none" w:sz="0" w:space="0" w:color="auto"/>
                                          </w:divBdr>
                                        </w:div>
                                        <w:div w:id="566111100">
                                          <w:marLeft w:val="0"/>
                                          <w:marRight w:val="0"/>
                                          <w:marTop w:val="0"/>
                                          <w:marBottom w:val="0"/>
                                          <w:divBdr>
                                            <w:top w:val="none" w:sz="0" w:space="0" w:color="auto"/>
                                            <w:left w:val="none" w:sz="0" w:space="0" w:color="auto"/>
                                            <w:bottom w:val="none" w:sz="0" w:space="0" w:color="auto"/>
                                            <w:right w:val="none" w:sz="0" w:space="0" w:color="auto"/>
                                          </w:divBdr>
                                        </w:div>
                                        <w:div w:id="1460683813">
                                          <w:marLeft w:val="0"/>
                                          <w:marRight w:val="0"/>
                                          <w:marTop w:val="0"/>
                                          <w:marBottom w:val="0"/>
                                          <w:divBdr>
                                            <w:top w:val="none" w:sz="0" w:space="0" w:color="auto"/>
                                            <w:left w:val="none" w:sz="0" w:space="0" w:color="auto"/>
                                            <w:bottom w:val="none" w:sz="0" w:space="0" w:color="auto"/>
                                            <w:right w:val="none" w:sz="0" w:space="0" w:color="auto"/>
                                          </w:divBdr>
                                        </w:div>
                                        <w:div w:id="1756976675">
                                          <w:marLeft w:val="0"/>
                                          <w:marRight w:val="0"/>
                                          <w:marTop w:val="0"/>
                                          <w:marBottom w:val="0"/>
                                          <w:divBdr>
                                            <w:top w:val="none" w:sz="0" w:space="0" w:color="auto"/>
                                            <w:left w:val="none" w:sz="0" w:space="0" w:color="auto"/>
                                            <w:bottom w:val="none" w:sz="0" w:space="0" w:color="auto"/>
                                            <w:right w:val="none" w:sz="0" w:space="0" w:color="auto"/>
                                          </w:divBdr>
                                        </w:div>
                                        <w:div w:id="291176783">
                                          <w:marLeft w:val="0"/>
                                          <w:marRight w:val="0"/>
                                          <w:marTop w:val="0"/>
                                          <w:marBottom w:val="0"/>
                                          <w:divBdr>
                                            <w:top w:val="none" w:sz="0" w:space="0" w:color="auto"/>
                                            <w:left w:val="none" w:sz="0" w:space="0" w:color="auto"/>
                                            <w:bottom w:val="none" w:sz="0" w:space="0" w:color="auto"/>
                                            <w:right w:val="none" w:sz="0" w:space="0" w:color="auto"/>
                                          </w:divBdr>
                                        </w:div>
                                        <w:div w:id="901217928">
                                          <w:marLeft w:val="0"/>
                                          <w:marRight w:val="0"/>
                                          <w:marTop w:val="0"/>
                                          <w:marBottom w:val="0"/>
                                          <w:divBdr>
                                            <w:top w:val="none" w:sz="0" w:space="0" w:color="auto"/>
                                            <w:left w:val="none" w:sz="0" w:space="0" w:color="auto"/>
                                            <w:bottom w:val="none" w:sz="0" w:space="0" w:color="auto"/>
                                            <w:right w:val="none" w:sz="0" w:space="0" w:color="auto"/>
                                          </w:divBdr>
                                        </w:div>
                                        <w:div w:id="1251549094">
                                          <w:marLeft w:val="0"/>
                                          <w:marRight w:val="0"/>
                                          <w:marTop w:val="0"/>
                                          <w:marBottom w:val="0"/>
                                          <w:divBdr>
                                            <w:top w:val="none" w:sz="0" w:space="0" w:color="auto"/>
                                            <w:left w:val="none" w:sz="0" w:space="0" w:color="auto"/>
                                            <w:bottom w:val="none" w:sz="0" w:space="0" w:color="auto"/>
                                            <w:right w:val="none" w:sz="0" w:space="0" w:color="auto"/>
                                          </w:divBdr>
                                        </w:div>
                                        <w:div w:id="1048527372">
                                          <w:marLeft w:val="0"/>
                                          <w:marRight w:val="0"/>
                                          <w:marTop w:val="0"/>
                                          <w:marBottom w:val="0"/>
                                          <w:divBdr>
                                            <w:top w:val="none" w:sz="0" w:space="0" w:color="auto"/>
                                            <w:left w:val="none" w:sz="0" w:space="0" w:color="auto"/>
                                            <w:bottom w:val="none" w:sz="0" w:space="0" w:color="auto"/>
                                            <w:right w:val="none" w:sz="0" w:space="0" w:color="auto"/>
                                          </w:divBdr>
                                        </w:div>
                                        <w:div w:id="1784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9572">
                                  <w:marLeft w:val="0"/>
                                  <w:marRight w:val="0"/>
                                  <w:marTop w:val="0"/>
                                  <w:marBottom w:val="0"/>
                                  <w:divBdr>
                                    <w:top w:val="none" w:sz="0" w:space="0" w:color="auto"/>
                                    <w:left w:val="none" w:sz="0" w:space="0" w:color="auto"/>
                                    <w:bottom w:val="none" w:sz="0" w:space="0" w:color="auto"/>
                                    <w:right w:val="none" w:sz="0" w:space="0" w:color="auto"/>
                                  </w:divBdr>
                                </w:div>
                                <w:div w:id="909927282">
                                  <w:marLeft w:val="0"/>
                                  <w:marRight w:val="0"/>
                                  <w:marTop w:val="0"/>
                                  <w:marBottom w:val="0"/>
                                  <w:divBdr>
                                    <w:top w:val="none" w:sz="0" w:space="0" w:color="auto"/>
                                    <w:left w:val="none" w:sz="0" w:space="0" w:color="auto"/>
                                    <w:bottom w:val="none" w:sz="0" w:space="0" w:color="auto"/>
                                    <w:right w:val="none" w:sz="0" w:space="0" w:color="auto"/>
                                  </w:divBdr>
                                  <w:divsChild>
                                    <w:div w:id="237786032">
                                      <w:marLeft w:val="0"/>
                                      <w:marRight w:val="0"/>
                                      <w:marTop w:val="0"/>
                                      <w:marBottom w:val="0"/>
                                      <w:divBdr>
                                        <w:top w:val="none" w:sz="0" w:space="0" w:color="auto"/>
                                        <w:left w:val="none" w:sz="0" w:space="0" w:color="auto"/>
                                        <w:bottom w:val="none" w:sz="0" w:space="0" w:color="auto"/>
                                        <w:right w:val="none" w:sz="0" w:space="0" w:color="auto"/>
                                      </w:divBdr>
                                      <w:divsChild>
                                        <w:div w:id="84884482">
                                          <w:marLeft w:val="0"/>
                                          <w:marRight w:val="0"/>
                                          <w:marTop w:val="0"/>
                                          <w:marBottom w:val="0"/>
                                          <w:divBdr>
                                            <w:top w:val="none" w:sz="0" w:space="0" w:color="auto"/>
                                            <w:left w:val="none" w:sz="0" w:space="0" w:color="auto"/>
                                            <w:bottom w:val="none" w:sz="0" w:space="0" w:color="auto"/>
                                            <w:right w:val="none" w:sz="0" w:space="0" w:color="auto"/>
                                          </w:divBdr>
                                        </w:div>
                                        <w:div w:id="739713648">
                                          <w:marLeft w:val="0"/>
                                          <w:marRight w:val="0"/>
                                          <w:marTop w:val="0"/>
                                          <w:marBottom w:val="0"/>
                                          <w:divBdr>
                                            <w:top w:val="none" w:sz="0" w:space="0" w:color="auto"/>
                                            <w:left w:val="none" w:sz="0" w:space="0" w:color="auto"/>
                                            <w:bottom w:val="none" w:sz="0" w:space="0" w:color="auto"/>
                                            <w:right w:val="none" w:sz="0" w:space="0" w:color="auto"/>
                                          </w:divBdr>
                                        </w:div>
                                        <w:div w:id="791554404">
                                          <w:marLeft w:val="0"/>
                                          <w:marRight w:val="0"/>
                                          <w:marTop w:val="0"/>
                                          <w:marBottom w:val="0"/>
                                          <w:divBdr>
                                            <w:top w:val="none" w:sz="0" w:space="0" w:color="auto"/>
                                            <w:left w:val="none" w:sz="0" w:space="0" w:color="auto"/>
                                            <w:bottom w:val="none" w:sz="0" w:space="0" w:color="auto"/>
                                            <w:right w:val="none" w:sz="0" w:space="0" w:color="auto"/>
                                          </w:divBdr>
                                        </w:div>
                                        <w:div w:id="1767724864">
                                          <w:marLeft w:val="0"/>
                                          <w:marRight w:val="0"/>
                                          <w:marTop w:val="0"/>
                                          <w:marBottom w:val="0"/>
                                          <w:divBdr>
                                            <w:top w:val="none" w:sz="0" w:space="0" w:color="auto"/>
                                            <w:left w:val="none" w:sz="0" w:space="0" w:color="auto"/>
                                            <w:bottom w:val="none" w:sz="0" w:space="0" w:color="auto"/>
                                            <w:right w:val="none" w:sz="0" w:space="0" w:color="auto"/>
                                          </w:divBdr>
                                        </w:div>
                                        <w:div w:id="1206671705">
                                          <w:marLeft w:val="0"/>
                                          <w:marRight w:val="0"/>
                                          <w:marTop w:val="0"/>
                                          <w:marBottom w:val="0"/>
                                          <w:divBdr>
                                            <w:top w:val="none" w:sz="0" w:space="0" w:color="auto"/>
                                            <w:left w:val="none" w:sz="0" w:space="0" w:color="auto"/>
                                            <w:bottom w:val="none" w:sz="0" w:space="0" w:color="auto"/>
                                            <w:right w:val="none" w:sz="0" w:space="0" w:color="auto"/>
                                          </w:divBdr>
                                        </w:div>
                                        <w:div w:id="1157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093">
                              <w:marLeft w:val="0"/>
                              <w:marRight w:val="0"/>
                              <w:marTop w:val="0"/>
                              <w:marBottom w:val="0"/>
                              <w:divBdr>
                                <w:top w:val="none" w:sz="0" w:space="0" w:color="auto"/>
                                <w:left w:val="none" w:sz="0" w:space="0" w:color="auto"/>
                                <w:bottom w:val="none" w:sz="0" w:space="0" w:color="auto"/>
                                <w:right w:val="none" w:sz="0" w:space="0" w:color="auto"/>
                              </w:divBdr>
                              <w:divsChild>
                                <w:div w:id="590355186">
                                  <w:marLeft w:val="0"/>
                                  <w:marRight w:val="0"/>
                                  <w:marTop w:val="0"/>
                                  <w:marBottom w:val="0"/>
                                  <w:divBdr>
                                    <w:top w:val="none" w:sz="0" w:space="0" w:color="auto"/>
                                    <w:left w:val="none" w:sz="0" w:space="0" w:color="auto"/>
                                    <w:bottom w:val="none" w:sz="0" w:space="0" w:color="auto"/>
                                    <w:right w:val="none" w:sz="0" w:space="0" w:color="auto"/>
                                  </w:divBdr>
                                </w:div>
                                <w:div w:id="1681858363">
                                  <w:marLeft w:val="0"/>
                                  <w:marRight w:val="0"/>
                                  <w:marTop w:val="0"/>
                                  <w:marBottom w:val="0"/>
                                  <w:divBdr>
                                    <w:top w:val="none" w:sz="0" w:space="0" w:color="auto"/>
                                    <w:left w:val="none" w:sz="0" w:space="0" w:color="auto"/>
                                    <w:bottom w:val="none" w:sz="0" w:space="0" w:color="auto"/>
                                    <w:right w:val="none" w:sz="0" w:space="0" w:color="auto"/>
                                  </w:divBdr>
                                  <w:divsChild>
                                    <w:div w:id="923103202">
                                      <w:marLeft w:val="0"/>
                                      <w:marRight w:val="0"/>
                                      <w:marTop w:val="0"/>
                                      <w:marBottom w:val="0"/>
                                      <w:divBdr>
                                        <w:top w:val="none" w:sz="0" w:space="0" w:color="auto"/>
                                        <w:left w:val="none" w:sz="0" w:space="0" w:color="auto"/>
                                        <w:bottom w:val="none" w:sz="0" w:space="0" w:color="auto"/>
                                        <w:right w:val="none" w:sz="0" w:space="0" w:color="auto"/>
                                      </w:divBdr>
                                    </w:div>
                                  </w:divsChild>
                                </w:div>
                                <w:div w:id="1600524976">
                                  <w:marLeft w:val="0"/>
                                  <w:marRight w:val="0"/>
                                  <w:marTop w:val="0"/>
                                  <w:marBottom w:val="0"/>
                                  <w:divBdr>
                                    <w:top w:val="none" w:sz="0" w:space="0" w:color="auto"/>
                                    <w:left w:val="none" w:sz="0" w:space="0" w:color="auto"/>
                                    <w:bottom w:val="none" w:sz="0" w:space="0" w:color="auto"/>
                                    <w:right w:val="none" w:sz="0" w:space="0" w:color="auto"/>
                                  </w:divBdr>
                                  <w:divsChild>
                                    <w:div w:id="704986259">
                                      <w:marLeft w:val="0"/>
                                      <w:marRight w:val="0"/>
                                      <w:marTop w:val="0"/>
                                      <w:marBottom w:val="0"/>
                                      <w:divBdr>
                                        <w:top w:val="none" w:sz="0" w:space="0" w:color="auto"/>
                                        <w:left w:val="none" w:sz="0" w:space="0" w:color="auto"/>
                                        <w:bottom w:val="none" w:sz="0" w:space="0" w:color="auto"/>
                                        <w:right w:val="none" w:sz="0" w:space="0" w:color="auto"/>
                                      </w:divBdr>
                                    </w:div>
                                  </w:divsChild>
                                </w:div>
                                <w:div w:id="1027409056">
                                  <w:marLeft w:val="0"/>
                                  <w:marRight w:val="0"/>
                                  <w:marTop w:val="0"/>
                                  <w:marBottom w:val="0"/>
                                  <w:divBdr>
                                    <w:top w:val="none" w:sz="0" w:space="0" w:color="auto"/>
                                    <w:left w:val="none" w:sz="0" w:space="0" w:color="auto"/>
                                    <w:bottom w:val="none" w:sz="0" w:space="0" w:color="auto"/>
                                    <w:right w:val="none" w:sz="0" w:space="0" w:color="auto"/>
                                  </w:divBdr>
                                  <w:divsChild>
                                    <w:div w:id="1020008021">
                                      <w:marLeft w:val="0"/>
                                      <w:marRight w:val="0"/>
                                      <w:marTop w:val="0"/>
                                      <w:marBottom w:val="0"/>
                                      <w:divBdr>
                                        <w:top w:val="none" w:sz="0" w:space="0" w:color="auto"/>
                                        <w:left w:val="none" w:sz="0" w:space="0" w:color="auto"/>
                                        <w:bottom w:val="none" w:sz="0" w:space="0" w:color="auto"/>
                                        <w:right w:val="none" w:sz="0" w:space="0" w:color="auto"/>
                                      </w:divBdr>
                                    </w:div>
                                  </w:divsChild>
                                </w:div>
                                <w:div w:id="1447383030">
                                  <w:marLeft w:val="0"/>
                                  <w:marRight w:val="0"/>
                                  <w:marTop w:val="0"/>
                                  <w:marBottom w:val="0"/>
                                  <w:divBdr>
                                    <w:top w:val="none" w:sz="0" w:space="0" w:color="auto"/>
                                    <w:left w:val="none" w:sz="0" w:space="0" w:color="auto"/>
                                    <w:bottom w:val="none" w:sz="0" w:space="0" w:color="auto"/>
                                    <w:right w:val="none" w:sz="0" w:space="0" w:color="auto"/>
                                  </w:divBdr>
                                  <w:divsChild>
                                    <w:div w:id="2124959525">
                                      <w:marLeft w:val="0"/>
                                      <w:marRight w:val="0"/>
                                      <w:marTop w:val="0"/>
                                      <w:marBottom w:val="0"/>
                                      <w:divBdr>
                                        <w:top w:val="none" w:sz="0" w:space="0" w:color="auto"/>
                                        <w:left w:val="none" w:sz="0" w:space="0" w:color="auto"/>
                                        <w:bottom w:val="none" w:sz="0" w:space="0" w:color="auto"/>
                                        <w:right w:val="none" w:sz="0" w:space="0" w:color="auto"/>
                                      </w:divBdr>
                                    </w:div>
                                  </w:divsChild>
                                </w:div>
                                <w:div w:id="1331106494">
                                  <w:marLeft w:val="0"/>
                                  <w:marRight w:val="0"/>
                                  <w:marTop w:val="0"/>
                                  <w:marBottom w:val="0"/>
                                  <w:divBdr>
                                    <w:top w:val="none" w:sz="0" w:space="0" w:color="auto"/>
                                    <w:left w:val="none" w:sz="0" w:space="0" w:color="auto"/>
                                    <w:bottom w:val="none" w:sz="0" w:space="0" w:color="auto"/>
                                    <w:right w:val="none" w:sz="0" w:space="0" w:color="auto"/>
                                  </w:divBdr>
                                  <w:divsChild>
                                    <w:div w:id="648827285">
                                      <w:marLeft w:val="0"/>
                                      <w:marRight w:val="0"/>
                                      <w:marTop w:val="0"/>
                                      <w:marBottom w:val="0"/>
                                      <w:divBdr>
                                        <w:top w:val="none" w:sz="0" w:space="0" w:color="auto"/>
                                        <w:left w:val="none" w:sz="0" w:space="0" w:color="auto"/>
                                        <w:bottom w:val="none" w:sz="0" w:space="0" w:color="auto"/>
                                        <w:right w:val="none" w:sz="0" w:space="0" w:color="auto"/>
                                      </w:divBdr>
                                    </w:div>
                                  </w:divsChild>
                                </w:div>
                                <w:div w:id="1050694061">
                                  <w:marLeft w:val="0"/>
                                  <w:marRight w:val="0"/>
                                  <w:marTop w:val="0"/>
                                  <w:marBottom w:val="0"/>
                                  <w:divBdr>
                                    <w:top w:val="none" w:sz="0" w:space="0" w:color="auto"/>
                                    <w:left w:val="none" w:sz="0" w:space="0" w:color="auto"/>
                                    <w:bottom w:val="none" w:sz="0" w:space="0" w:color="auto"/>
                                    <w:right w:val="none" w:sz="0" w:space="0" w:color="auto"/>
                                  </w:divBdr>
                                  <w:divsChild>
                                    <w:div w:id="1066686512">
                                      <w:marLeft w:val="0"/>
                                      <w:marRight w:val="0"/>
                                      <w:marTop w:val="0"/>
                                      <w:marBottom w:val="0"/>
                                      <w:divBdr>
                                        <w:top w:val="none" w:sz="0" w:space="0" w:color="auto"/>
                                        <w:left w:val="none" w:sz="0" w:space="0" w:color="auto"/>
                                        <w:bottom w:val="none" w:sz="0" w:space="0" w:color="auto"/>
                                        <w:right w:val="none" w:sz="0" w:space="0" w:color="auto"/>
                                      </w:divBdr>
                                    </w:div>
                                  </w:divsChild>
                                </w:div>
                                <w:div w:id="1769234636">
                                  <w:marLeft w:val="0"/>
                                  <w:marRight w:val="0"/>
                                  <w:marTop w:val="0"/>
                                  <w:marBottom w:val="0"/>
                                  <w:divBdr>
                                    <w:top w:val="none" w:sz="0" w:space="0" w:color="auto"/>
                                    <w:left w:val="none" w:sz="0" w:space="0" w:color="auto"/>
                                    <w:bottom w:val="none" w:sz="0" w:space="0" w:color="auto"/>
                                    <w:right w:val="none" w:sz="0" w:space="0" w:color="auto"/>
                                  </w:divBdr>
                                  <w:divsChild>
                                    <w:div w:id="1220483073">
                                      <w:marLeft w:val="0"/>
                                      <w:marRight w:val="0"/>
                                      <w:marTop w:val="0"/>
                                      <w:marBottom w:val="0"/>
                                      <w:divBdr>
                                        <w:top w:val="none" w:sz="0" w:space="0" w:color="auto"/>
                                        <w:left w:val="none" w:sz="0" w:space="0" w:color="auto"/>
                                        <w:bottom w:val="none" w:sz="0" w:space="0" w:color="auto"/>
                                        <w:right w:val="none" w:sz="0" w:space="0" w:color="auto"/>
                                      </w:divBdr>
                                    </w:div>
                                  </w:divsChild>
                                </w:div>
                                <w:div w:id="357893657">
                                  <w:marLeft w:val="0"/>
                                  <w:marRight w:val="0"/>
                                  <w:marTop w:val="0"/>
                                  <w:marBottom w:val="0"/>
                                  <w:divBdr>
                                    <w:top w:val="none" w:sz="0" w:space="0" w:color="auto"/>
                                    <w:left w:val="none" w:sz="0" w:space="0" w:color="auto"/>
                                    <w:bottom w:val="none" w:sz="0" w:space="0" w:color="auto"/>
                                    <w:right w:val="none" w:sz="0" w:space="0" w:color="auto"/>
                                  </w:divBdr>
                                </w:div>
                              </w:divsChild>
                            </w:div>
                            <w:div w:id="715735695">
                              <w:marLeft w:val="0"/>
                              <w:marRight w:val="0"/>
                              <w:marTop w:val="0"/>
                              <w:marBottom w:val="0"/>
                              <w:divBdr>
                                <w:top w:val="none" w:sz="0" w:space="0" w:color="auto"/>
                                <w:left w:val="none" w:sz="0" w:space="0" w:color="auto"/>
                                <w:bottom w:val="none" w:sz="0" w:space="0" w:color="auto"/>
                                <w:right w:val="none" w:sz="0" w:space="0" w:color="auto"/>
                              </w:divBdr>
                              <w:divsChild>
                                <w:div w:id="1336419511">
                                  <w:marLeft w:val="0"/>
                                  <w:marRight w:val="0"/>
                                  <w:marTop w:val="0"/>
                                  <w:marBottom w:val="0"/>
                                  <w:divBdr>
                                    <w:top w:val="none" w:sz="0" w:space="0" w:color="auto"/>
                                    <w:left w:val="none" w:sz="0" w:space="0" w:color="auto"/>
                                    <w:bottom w:val="none" w:sz="0" w:space="0" w:color="auto"/>
                                    <w:right w:val="none" w:sz="0" w:space="0" w:color="auto"/>
                                  </w:divBdr>
                                  <w:divsChild>
                                    <w:div w:id="1901331249">
                                      <w:marLeft w:val="0"/>
                                      <w:marRight w:val="0"/>
                                      <w:marTop w:val="0"/>
                                      <w:marBottom w:val="0"/>
                                      <w:divBdr>
                                        <w:top w:val="none" w:sz="0" w:space="0" w:color="auto"/>
                                        <w:left w:val="none" w:sz="0" w:space="0" w:color="auto"/>
                                        <w:bottom w:val="none" w:sz="0" w:space="0" w:color="auto"/>
                                        <w:right w:val="none" w:sz="0" w:space="0" w:color="auto"/>
                                      </w:divBdr>
                                    </w:div>
                                    <w:div w:id="423691873">
                                      <w:marLeft w:val="0"/>
                                      <w:marRight w:val="0"/>
                                      <w:marTop w:val="0"/>
                                      <w:marBottom w:val="0"/>
                                      <w:divBdr>
                                        <w:top w:val="none" w:sz="0" w:space="0" w:color="auto"/>
                                        <w:left w:val="none" w:sz="0" w:space="0" w:color="auto"/>
                                        <w:bottom w:val="none" w:sz="0" w:space="0" w:color="auto"/>
                                        <w:right w:val="none" w:sz="0" w:space="0" w:color="auto"/>
                                      </w:divBdr>
                                    </w:div>
                                  </w:divsChild>
                                </w:div>
                                <w:div w:id="167257784">
                                  <w:marLeft w:val="0"/>
                                  <w:marRight w:val="0"/>
                                  <w:marTop w:val="0"/>
                                  <w:marBottom w:val="0"/>
                                  <w:divBdr>
                                    <w:top w:val="none" w:sz="0" w:space="0" w:color="auto"/>
                                    <w:left w:val="none" w:sz="0" w:space="0" w:color="auto"/>
                                    <w:bottom w:val="none" w:sz="0" w:space="0" w:color="auto"/>
                                    <w:right w:val="none" w:sz="0" w:space="0" w:color="auto"/>
                                  </w:divBdr>
                                </w:div>
                                <w:div w:id="20960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65213">
      <w:bodyDiv w:val="1"/>
      <w:marLeft w:val="0"/>
      <w:marRight w:val="0"/>
      <w:marTop w:val="0"/>
      <w:marBottom w:val="0"/>
      <w:divBdr>
        <w:top w:val="none" w:sz="0" w:space="0" w:color="auto"/>
        <w:left w:val="none" w:sz="0" w:space="0" w:color="auto"/>
        <w:bottom w:val="none" w:sz="0" w:space="0" w:color="auto"/>
        <w:right w:val="none" w:sz="0" w:space="0" w:color="auto"/>
      </w:divBdr>
      <w:divsChild>
        <w:div w:id="949971487">
          <w:marLeft w:val="0"/>
          <w:marRight w:val="0"/>
          <w:marTop w:val="0"/>
          <w:marBottom w:val="0"/>
          <w:divBdr>
            <w:top w:val="none" w:sz="0" w:space="0" w:color="auto"/>
            <w:left w:val="none" w:sz="0" w:space="0" w:color="auto"/>
            <w:bottom w:val="none" w:sz="0" w:space="0" w:color="auto"/>
            <w:right w:val="none" w:sz="0" w:space="0" w:color="auto"/>
          </w:divBdr>
        </w:div>
        <w:div w:id="1515071742">
          <w:marLeft w:val="0"/>
          <w:marRight w:val="0"/>
          <w:marTop w:val="0"/>
          <w:marBottom w:val="0"/>
          <w:divBdr>
            <w:top w:val="none" w:sz="0" w:space="0" w:color="auto"/>
            <w:left w:val="none" w:sz="0" w:space="0" w:color="auto"/>
            <w:bottom w:val="none" w:sz="0" w:space="0" w:color="auto"/>
            <w:right w:val="none" w:sz="0" w:space="0" w:color="auto"/>
          </w:divBdr>
        </w:div>
        <w:div w:id="595791128">
          <w:marLeft w:val="0"/>
          <w:marRight w:val="0"/>
          <w:marTop w:val="0"/>
          <w:marBottom w:val="0"/>
          <w:divBdr>
            <w:top w:val="none" w:sz="0" w:space="0" w:color="auto"/>
            <w:left w:val="none" w:sz="0" w:space="0" w:color="auto"/>
            <w:bottom w:val="none" w:sz="0" w:space="0" w:color="auto"/>
            <w:right w:val="none" w:sz="0" w:space="0" w:color="auto"/>
          </w:divBdr>
        </w:div>
        <w:div w:id="1854878132">
          <w:marLeft w:val="0"/>
          <w:marRight w:val="0"/>
          <w:marTop w:val="0"/>
          <w:marBottom w:val="0"/>
          <w:divBdr>
            <w:top w:val="none" w:sz="0" w:space="0" w:color="auto"/>
            <w:left w:val="none" w:sz="0" w:space="0" w:color="auto"/>
            <w:bottom w:val="none" w:sz="0" w:space="0" w:color="auto"/>
            <w:right w:val="none" w:sz="0" w:space="0" w:color="auto"/>
          </w:divBdr>
        </w:div>
        <w:div w:id="1844398151">
          <w:marLeft w:val="0"/>
          <w:marRight w:val="0"/>
          <w:marTop w:val="0"/>
          <w:marBottom w:val="0"/>
          <w:divBdr>
            <w:top w:val="none" w:sz="0" w:space="0" w:color="auto"/>
            <w:left w:val="none" w:sz="0" w:space="0" w:color="auto"/>
            <w:bottom w:val="none" w:sz="0" w:space="0" w:color="auto"/>
            <w:right w:val="none" w:sz="0" w:space="0" w:color="auto"/>
          </w:divBdr>
        </w:div>
        <w:div w:id="1627158099">
          <w:marLeft w:val="0"/>
          <w:marRight w:val="0"/>
          <w:marTop w:val="0"/>
          <w:marBottom w:val="0"/>
          <w:divBdr>
            <w:top w:val="none" w:sz="0" w:space="0" w:color="auto"/>
            <w:left w:val="none" w:sz="0" w:space="0" w:color="auto"/>
            <w:bottom w:val="none" w:sz="0" w:space="0" w:color="auto"/>
            <w:right w:val="none" w:sz="0" w:space="0" w:color="auto"/>
          </w:divBdr>
        </w:div>
        <w:div w:id="2785141">
          <w:marLeft w:val="0"/>
          <w:marRight w:val="0"/>
          <w:marTop w:val="0"/>
          <w:marBottom w:val="0"/>
          <w:divBdr>
            <w:top w:val="none" w:sz="0" w:space="0" w:color="auto"/>
            <w:left w:val="none" w:sz="0" w:space="0" w:color="auto"/>
            <w:bottom w:val="none" w:sz="0" w:space="0" w:color="auto"/>
            <w:right w:val="none" w:sz="0" w:space="0" w:color="auto"/>
          </w:divBdr>
        </w:div>
        <w:div w:id="1396852224">
          <w:marLeft w:val="0"/>
          <w:marRight w:val="0"/>
          <w:marTop w:val="0"/>
          <w:marBottom w:val="0"/>
          <w:divBdr>
            <w:top w:val="none" w:sz="0" w:space="0" w:color="auto"/>
            <w:left w:val="none" w:sz="0" w:space="0" w:color="auto"/>
            <w:bottom w:val="none" w:sz="0" w:space="0" w:color="auto"/>
            <w:right w:val="none" w:sz="0" w:space="0" w:color="auto"/>
          </w:divBdr>
        </w:div>
        <w:div w:id="2086145335">
          <w:marLeft w:val="0"/>
          <w:marRight w:val="0"/>
          <w:marTop w:val="0"/>
          <w:marBottom w:val="0"/>
          <w:divBdr>
            <w:top w:val="none" w:sz="0" w:space="0" w:color="auto"/>
            <w:left w:val="none" w:sz="0" w:space="0" w:color="auto"/>
            <w:bottom w:val="none" w:sz="0" w:space="0" w:color="auto"/>
            <w:right w:val="none" w:sz="0" w:space="0" w:color="auto"/>
          </w:divBdr>
        </w:div>
        <w:div w:id="278296458">
          <w:marLeft w:val="0"/>
          <w:marRight w:val="0"/>
          <w:marTop w:val="0"/>
          <w:marBottom w:val="0"/>
          <w:divBdr>
            <w:top w:val="none" w:sz="0" w:space="0" w:color="auto"/>
            <w:left w:val="none" w:sz="0" w:space="0" w:color="auto"/>
            <w:bottom w:val="none" w:sz="0" w:space="0" w:color="auto"/>
            <w:right w:val="none" w:sz="0" w:space="0" w:color="auto"/>
          </w:divBdr>
        </w:div>
        <w:div w:id="180516633">
          <w:marLeft w:val="0"/>
          <w:marRight w:val="0"/>
          <w:marTop w:val="0"/>
          <w:marBottom w:val="0"/>
          <w:divBdr>
            <w:top w:val="none" w:sz="0" w:space="0" w:color="auto"/>
            <w:left w:val="none" w:sz="0" w:space="0" w:color="auto"/>
            <w:bottom w:val="none" w:sz="0" w:space="0" w:color="auto"/>
            <w:right w:val="none" w:sz="0" w:space="0" w:color="auto"/>
          </w:divBdr>
        </w:div>
        <w:div w:id="665204611">
          <w:marLeft w:val="0"/>
          <w:marRight w:val="0"/>
          <w:marTop w:val="0"/>
          <w:marBottom w:val="0"/>
          <w:divBdr>
            <w:top w:val="none" w:sz="0" w:space="0" w:color="auto"/>
            <w:left w:val="none" w:sz="0" w:space="0" w:color="auto"/>
            <w:bottom w:val="none" w:sz="0" w:space="0" w:color="auto"/>
            <w:right w:val="none" w:sz="0" w:space="0" w:color="auto"/>
          </w:divBdr>
        </w:div>
        <w:div w:id="1093551981">
          <w:marLeft w:val="0"/>
          <w:marRight w:val="0"/>
          <w:marTop w:val="0"/>
          <w:marBottom w:val="0"/>
          <w:divBdr>
            <w:top w:val="none" w:sz="0" w:space="0" w:color="auto"/>
            <w:left w:val="none" w:sz="0" w:space="0" w:color="auto"/>
            <w:bottom w:val="none" w:sz="0" w:space="0" w:color="auto"/>
            <w:right w:val="none" w:sz="0" w:space="0" w:color="auto"/>
          </w:divBdr>
        </w:div>
        <w:div w:id="960721741">
          <w:marLeft w:val="0"/>
          <w:marRight w:val="0"/>
          <w:marTop w:val="0"/>
          <w:marBottom w:val="0"/>
          <w:divBdr>
            <w:top w:val="none" w:sz="0" w:space="0" w:color="auto"/>
            <w:left w:val="none" w:sz="0" w:space="0" w:color="auto"/>
            <w:bottom w:val="none" w:sz="0" w:space="0" w:color="auto"/>
            <w:right w:val="none" w:sz="0" w:space="0" w:color="auto"/>
          </w:divBdr>
        </w:div>
        <w:div w:id="1780292856">
          <w:marLeft w:val="0"/>
          <w:marRight w:val="0"/>
          <w:marTop w:val="0"/>
          <w:marBottom w:val="0"/>
          <w:divBdr>
            <w:top w:val="none" w:sz="0" w:space="0" w:color="auto"/>
            <w:left w:val="none" w:sz="0" w:space="0" w:color="auto"/>
            <w:bottom w:val="none" w:sz="0" w:space="0" w:color="auto"/>
            <w:right w:val="none" w:sz="0" w:space="0" w:color="auto"/>
          </w:divBdr>
        </w:div>
        <w:div w:id="1562448044">
          <w:marLeft w:val="0"/>
          <w:marRight w:val="0"/>
          <w:marTop w:val="0"/>
          <w:marBottom w:val="0"/>
          <w:divBdr>
            <w:top w:val="none" w:sz="0" w:space="0" w:color="auto"/>
            <w:left w:val="none" w:sz="0" w:space="0" w:color="auto"/>
            <w:bottom w:val="none" w:sz="0" w:space="0" w:color="auto"/>
            <w:right w:val="none" w:sz="0" w:space="0" w:color="auto"/>
          </w:divBdr>
        </w:div>
        <w:div w:id="895354217">
          <w:marLeft w:val="0"/>
          <w:marRight w:val="0"/>
          <w:marTop w:val="0"/>
          <w:marBottom w:val="0"/>
          <w:divBdr>
            <w:top w:val="none" w:sz="0" w:space="0" w:color="auto"/>
            <w:left w:val="none" w:sz="0" w:space="0" w:color="auto"/>
            <w:bottom w:val="none" w:sz="0" w:space="0" w:color="auto"/>
            <w:right w:val="none" w:sz="0" w:space="0" w:color="auto"/>
          </w:divBdr>
        </w:div>
        <w:div w:id="302538314">
          <w:marLeft w:val="0"/>
          <w:marRight w:val="0"/>
          <w:marTop w:val="0"/>
          <w:marBottom w:val="0"/>
          <w:divBdr>
            <w:top w:val="none" w:sz="0" w:space="0" w:color="auto"/>
            <w:left w:val="none" w:sz="0" w:space="0" w:color="auto"/>
            <w:bottom w:val="none" w:sz="0" w:space="0" w:color="auto"/>
            <w:right w:val="none" w:sz="0" w:space="0" w:color="auto"/>
          </w:divBdr>
        </w:div>
        <w:div w:id="1636370874">
          <w:marLeft w:val="0"/>
          <w:marRight w:val="0"/>
          <w:marTop w:val="0"/>
          <w:marBottom w:val="0"/>
          <w:divBdr>
            <w:top w:val="none" w:sz="0" w:space="0" w:color="auto"/>
            <w:left w:val="none" w:sz="0" w:space="0" w:color="auto"/>
            <w:bottom w:val="none" w:sz="0" w:space="0" w:color="auto"/>
            <w:right w:val="none" w:sz="0" w:space="0" w:color="auto"/>
          </w:divBdr>
        </w:div>
      </w:divsChild>
    </w:div>
    <w:div w:id="1257860475">
      <w:bodyDiv w:val="1"/>
      <w:marLeft w:val="0"/>
      <w:marRight w:val="0"/>
      <w:marTop w:val="0"/>
      <w:marBottom w:val="0"/>
      <w:divBdr>
        <w:top w:val="none" w:sz="0" w:space="0" w:color="auto"/>
        <w:left w:val="none" w:sz="0" w:space="0" w:color="auto"/>
        <w:bottom w:val="none" w:sz="0" w:space="0" w:color="auto"/>
        <w:right w:val="none" w:sz="0" w:space="0" w:color="auto"/>
      </w:divBdr>
      <w:divsChild>
        <w:div w:id="1315794298">
          <w:marLeft w:val="0"/>
          <w:marRight w:val="0"/>
          <w:marTop w:val="0"/>
          <w:marBottom w:val="0"/>
          <w:divBdr>
            <w:top w:val="none" w:sz="0" w:space="0" w:color="auto"/>
            <w:left w:val="none" w:sz="0" w:space="0" w:color="auto"/>
            <w:bottom w:val="none" w:sz="0" w:space="0" w:color="auto"/>
            <w:right w:val="none" w:sz="0" w:space="0" w:color="auto"/>
          </w:divBdr>
          <w:divsChild>
            <w:div w:id="469785555">
              <w:marLeft w:val="0"/>
              <w:marRight w:val="0"/>
              <w:marTop w:val="0"/>
              <w:marBottom w:val="0"/>
              <w:divBdr>
                <w:top w:val="none" w:sz="0" w:space="0" w:color="auto"/>
                <w:left w:val="none" w:sz="0" w:space="0" w:color="auto"/>
                <w:bottom w:val="none" w:sz="0" w:space="0" w:color="auto"/>
                <w:right w:val="none" w:sz="0" w:space="0" w:color="auto"/>
              </w:divBdr>
            </w:div>
          </w:divsChild>
        </w:div>
        <w:div w:id="83263095">
          <w:marLeft w:val="0"/>
          <w:marRight w:val="0"/>
          <w:marTop w:val="0"/>
          <w:marBottom w:val="0"/>
          <w:divBdr>
            <w:top w:val="none" w:sz="0" w:space="0" w:color="auto"/>
            <w:left w:val="none" w:sz="0" w:space="0" w:color="auto"/>
            <w:bottom w:val="none" w:sz="0" w:space="0" w:color="auto"/>
            <w:right w:val="none" w:sz="0" w:space="0" w:color="auto"/>
          </w:divBdr>
          <w:divsChild>
            <w:div w:id="15112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xzzAEk3fQSss3wv1xkyRFOovOW1nzH2y8Sr4MhGd.jpeg" TargetMode="External"/><Relationship Id="rId13" Type="http://schemas.openxmlformats.org/officeDocument/2006/relationships/image" Target="media/image3.jpeg"/><Relationship Id="rId18" Type="http://schemas.openxmlformats.org/officeDocument/2006/relationships/hyperlink" Target="https://sakums.com.ua/storage/watermarked/45qOMUa6OVaoZr9NmUCn7LIi56lUohH0k35bpmpG.jpeg" TargetMode="External"/><Relationship Id="rId26" Type="http://schemas.openxmlformats.org/officeDocument/2006/relationships/hyperlink" Target="https://sakums.com.ua/storage/watermarked/l8PDBVU5vfB7Ns9IJEZn5WnpC3Xj5bupSlPWHYhV.jpeg" TargetMode="External"/><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s://sakums.com.ua/storage/watermarked/8CjNG0GerjFDwEFHX2fRIt21aKXenNaYmGgbpxaE.jpeg" TargetMode="External"/><Relationship Id="rId42" Type="http://schemas.openxmlformats.org/officeDocument/2006/relationships/hyperlink" Target="https://sakums.com.ua/storage/watermarked/3nMhd7HtE1cTGJLQCM8eYYdVPmvLl75aLz0zXXCr.jpeg" TargetMode="External"/><Relationship Id="rId7" Type="http://schemas.openxmlformats.org/officeDocument/2006/relationships/hyperlink" Target="https://sakums.com.ua/storage/watermarked/Ngcm7o6IhInigD50MlDP1sHCUKa29R4zU5xu5U6P.webp" TargetMode="External"/><Relationship Id="rId12" Type="http://schemas.openxmlformats.org/officeDocument/2006/relationships/hyperlink" Target="https://sakums.com.ua/storage/watermarked/jfbMxQBYHL378m27mDJuMCxIeZA7AeNG4PpuxJJt.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s8AAuuoKVmfaDRoiOxBeQvvRvZTKtyqymf8dON30.jpeg" TargetMode="External"/><Relationship Id="rId2" Type="http://schemas.openxmlformats.org/officeDocument/2006/relationships/styles" Target="styles.xml"/><Relationship Id="rId16" Type="http://schemas.openxmlformats.org/officeDocument/2006/relationships/hyperlink" Target="https://sakums.com.ua/storage/watermarked/pn7BdBgxFBp3zaCfq8q1aNYWYA7jUK7ba7P9HHNi.jpeg" TargetMode="External"/><Relationship Id="rId20" Type="http://schemas.openxmlformats.org/officeDocument/2006/relationships/hyperlink" Target="https://sakums.com.ua/storage/watermarked/LyM9SYCcaPrwJeaaQDlIsbf3lqwLhrfEVLqFVIG4.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s://sakums.com.ua/storage/watermarked/yMGGfTmBwpZjIVGA86W64Vsy9pznFNkCKWDqrexg.webp" TargetMode="External"/><Relationship Id="rId11" Type="http://schemas.openxmlformats.org/officeDocument/2006/relationships/image" Target="media/image2.jpeg"/><Relationship Id="rId24" Type="http://schemas.openxmlformats.org/officeDocument/2006/relationships/hyperlink" Target="https://sakums.com.ua/storage/watermarked/LgVxwkvd3vARnqnzH05Nf0KX1YLklw8Xnx1kDyem.jpeg" TargetMode="External"/><Relationship Id="rId32" Type="http://schemas.openxmlformats.org/officeDocument/2006/relationships/hyperlink" Target="https://sakums.com.ua/storage/watermarked/ACHp5udiux262ln1K1esIPL0UGuQf7urV1fjq0Ib.jpeg" TargetMode="External"/><Relationship Id="rId37" Type="http://schemas.openxmlformats.org/officeDocument/2006/relationships/image" Target="media/image15.jpeg"/><Relationship Id="rId40" Type="http://schemas.openxmlformats.org/officeDocument/2006/relationships/hyperlink" Target="https://sakums.com.ua/storage/watermarked/yqxl5LIc60w0un7tvSW4xxRe4Iih8nD3lZ2grpmg.jpeg" TargetMode="External"/><Relationship Id="rId45" Type="http://schemas.openxmlformats.org/officeDocument/2006/relationships/theme" Target="theme/theme1.xml"/><Relationship Id="rId5" Type="http://schemas.openxmlformats.org/officeDocument/2006/relationships/hyperlink" Target="https://sakums.com.ua/storage/watermarked/QEjwCCWRbxrDuqdMWLfIyUaPggluetoawLRX03Y8.webp" TargetMode="Externa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nZkaD0Dhi8uwiN11nTCm9NqaFRtKQoolxAwx7ZzJ.jpeg" TargetMode="External"/><Relationship Id="rId36" Type="http://schemas.openxmlformats.org/officeDocument/2006/relationships/hyperlink" Target="https://sakums.com.ua/storage/watermarked/mJI21Hn3bQNcEnr9KE27rIfGSFSUs9pbel1bDwKn.jpeg" TargetMode="External"/><Relationship Id="rId10" Type="http://schemas.openxmlformats.org/officeDocument/2006/relationships/hyperlink" Target="https://sakums.com.ua/storage/watermarked/lio3YiwrWCQ1OPdXVQJXio7oBAE8MA6rVoewGpUs.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akums.com.ua/storage/watermarked/D9Yo8ali5pjjyOv8Y4WsGXaQQTZV7ztAWha55Zpa.jpeg" TargetMode="External"/><Relationship Id="rId22" Type="http://schemas.openxmlformats.org/officeDocument/2006/relationships/hyperlink" Target="https://sakums.com.ua/storage/watermarked/YEAmUrndY0lyoITQqyb64WwgtfvuIREdwmMcQBl6.jpeg" TargetMode="External"/><Relationship Id="rId27" Type="http://schemas.openxmlformats.org/officeDocument/2006/relationships/image" Target="media/image10.jpeg"/><Relationship Id="rId30" Type="http://schemas.openxmlformats.org/officeDocument/2006/relationships/hyperlink" Target="https://sakums.com.ua/storage/watermarked/LgtEnB3SU3fA68KgO3LX6mQ3Xlf9dZVcOgRd1aNW.jpeg"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2242</Words>
  <Characters>12784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Лихолат</dc:creator>
  <cp:keywords/>
  <dc:description/>
  <cp:lastModifiedBy>Наталія Лихолат</cp:lastModifiedBy>
  <cp:revision>20</cp:revision>
  <dcterms:created xsi:type="dcterms:W3CDTF">2024-11-27T15:27:00Z</dcterms:created>
  <dcterms:modified xsi:type="dcterms:W3CDTF">2025-03-15T17:21:00Z</dcterms:modified>
</cp:coreProperties>
</file>