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7F" w:rsidRPr="000F5866" w:rsidRDefault="000F5866" w:rsidP="00C7047F">
      <w:pPr>
        <w:pStyle w:val="2"/>
        <w:shd w:val="clear" w:color="auto" w:fill="FFFFFF"/>
        <w:jc w:val="center"/>
        <w:rPr>
          <w:rFonts w:ascii="Arial" w:eastAsiaTheme="minorHAnsi" w:hAnsi="Arial" w:cs="Arial"/>
          <w:b/>
          <w:color w:val="1F4E79" w:themeColor="accent1" w:themeShade="80"/>
          <w:sz w:val="18"/>
          <w:szCs w:val="18"/>
        </w:rPr>
      </w:pPr>
      <w:r w:rsidRPr="000F5866">
        <w:rPr>
          <w:rFonts w:ascii="Arial" w:hAnsi="Arial" w:cs="Arial"/>
          <w:b/>
          <w:bCs/>
          <w:color w:val="FFFFFF"/>
          <w:sz w:val="18"/>
          <w:szCs w:val="18"/>
          <w:shd w:val="clear" w:color="auto" w:fill="48509D"/>
        </w:rPr>
        <w:t>КАНІКУЛИ ROYAL HOLIDAY CAMP на озері Гарда 2026</w:t>
      </w:r>
      <w:r w:rsidRPr="000F5866">
        <w:rPr>
          <w:rFonts w:ascii="Arial" w:eastAsiaTheme="minorHAnsi" w:hAnsi="Arial" w:cs="Arial"/>
          <w:b/>
          <w:color w:val="1F4E79" w:themeColor="accent1" w:themeShade="80"/>
          <w:sz w:val="18"/>
          <w:szCs w:val="18"/>
        </w:rPr>
        <w:t xml:space="preserve"> </w:t>
      </w:r>
    </w:p>
    <w:p w:rsidR="009A486C" w:rsidRPr="000F5866" w:rsidRDefault="009A486C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</w:rPr>
      </w:pPr>
    </w:p>
    <w:p w:rsidR="00755A86" w:rsidRPr="000F5866" w:rsidRDefault="00755A86" w:rsidP="00755A86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  <w:r w:rsidRPr="000F586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2</w:t>
      </w:r>
      <w:r w:rsidR="000F5866" w:rsidRPr="000F586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4</w:t>
      </w:r>
      <w:r w:rsidRPr="000F5866"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  <w:t>.10.2026</w:t>
      </w:r>
    </w:p>
    <w:p w:rsidR="00EE026E" w:rsidRPr="009C71B5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color w:val="FFFFFF"/>
          <w:sz w:val="18"/>
          <w:szCs w:val="18"/>
        </w:rPr>
        <w:t>1 день</w:t>
      </w:r>
      <w:r w:rsidR="009C71B5">
        <w:rPr>
          <w:rFonts w:ascii="Arial" w:hAnsi="Arial" w:cs="Arial"/>
          <w:color w:val="FFFFFF"/>
          <w:sz w:val="18"/>
          <w:szCs w:val="18"/>
          <w:lang w:val="uk-UA"/>
        </w:rPr>
        <w:t xml:space="preserve"> Ура, канікули!</w:t>
      </w:r>
    </w:p>
    <w:p w:rsidR="000F5866" w:rsidRPr="000F5866" w:rsidRDefault="000F5866" w:rsidP="000F586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Ранковий виїзд з м. Київ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, автостанція Дачна, проспект Берестейський 142.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Можливість приєднатися у </w:t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Житомирі, Рівному, Львові, Мукачево!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Обід на території України (опл. додатково 300 грн).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Перетин українсько-угорського кордону.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Нічний переїзд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по території Угорщини, Словенії до Італії.</w:t>
      </w:r>
    </w:p>
    <w:p w:rsidR="00C7047F" w:rsidRPr="000F5866" w:rsidRDefault="00C7047F" w:rsidP="00C7047F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C7047F" w:rsidRPr="000F5866" w:rsidRDefault="00C7047F" w:rsidP="00C7047F">
      <w:pPr>
        <w:shd w:val="clear" w:color="auto" w:fill="F7F7F7"/>
        <w:spacing w:after="0" w:line="240" w:lineRule="auto"/>
        <w:jc w:val="both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Переїзд в транзитний готель. Ночівля.</w:t>
      </w:r>
    </w:p>
    <w:p w:rsidR="00EE026E" w:rsidRPr="009C71B5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color w:val="FFFFFF"/>
          <w:sz w:val="18"/>
          <w:szCs w:val="18"/>
        </w:rPr>
        <w:t>2 день</w:t>
      </w:r>
      <w:r w:rsidR="009C71B5">
        <w:rPr>
          <w:rFonts w:ascii="Arial" w:hAnsi="Arial" w:cs="Arial"/>
          <w:color w:val="FFFFFF"/>
          <w:sz w:val="18"/>
          <w:szCs w:val="18"/>
          <w:lang w:val="uk-UA"/>
        </w:rPr>
        <w:t xml:space="preserve"> День знайомств</w:t>
      </w:r>
    </w:p>
    <w:p w:rsidR="00EE026E" w:rsidRDefault="000F5866" w:rsidP="000F5866">
      <w:pPr>
        <w:shd w:val="clear" w:color="auto" w:fill="FFFFFF"/>
        <w:rPr>
          <w:rFonts w:ascii="Arial" w:hAnsi="Arial" w:cs="Arial"/>
          <w:color w:val="212529"/>
          <w:sz w:val="18"/>
          <w:szCs w:val="18"/>
          <w:shd w:val="clear" w:color="auto" w:fill="FFFFFF"/>
        </w:rPr>
      </w:pP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Приїзд до Італії. Поселення в готель.</w:t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b/>
          <w:bCs/>
          <w:color w:val="212529"/>
          <w:sz w:val="18"/>
          <w:szCs w:val="18"/>
          <w:shd w:val="clear" w:color="auto" w:fill="FFFFFF"/>
        </w:rPr>
        <w:t>Kona Hotel Verona</w:t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 розташований у мальовничій місцевості </w:t>
      </w:r>
      <w:r w:rsidRPr="000F5866">
        <w:rPr>
          <w:rFonts w:ascii="Arial" w:hAnsi="Arial" w:cs="Arial"/>
          <w:b/>
          <w:bCs/>
          <w:color w:val="212529"/>
          <w:sz w:val="18"/>
          <w:szCs w:val="18"/>
          <w:shd w:val="clear" w:color="auto" w:fill="FFFFFF"/>
        </w:rPr>
        <w:t>Вальполічелла</w:t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, поблизу Верони та озера Гарда. Готель оточений зеленими ландшафтами та виноградниками, що створює затишну атмосферу для відпочинку після насиченої екскурсійної програми.</w:t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Для кемперів готель пропонує комфортні </w:t>
      </w:r>
      <w:r w:rsidRPr="000F5866">
        <w:rPr>
          <w:rFonts w:ascii="Arial" w:hAnsi="Arial" w:cs="Arial"/>
          <w:b/>
          <w:bCs/>
          <w:color w:val="212529"/>
          <w:sz w:val="18"/>
          <w:szCs w:val="18"/>
          <w:shd w:val="clear" w:color="auto" w:fill="FFFFFF"/>
        </w:rPr>
        <w:t>3-4 місні номери</w:t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 з усіма необхідними зручностями для проживання.</w:t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Дворазове харчування - </w:t>
      </w:r>
      <w:r w:rsidRPr="000F5866">
        <w:rPr>
          <w:rFonts w:ascii="Arial" w:hAnsi="Arial" w:cs="Arial"/>
          <w:b/>
          <w:bCs/>
          <w:color w:val="212529"/>
          <w:sz w:val="18"/>
          <w:szCs w:val="18"/>
          <w:shd w:val="clear" w:color="auto" w:fill="FFFFFF"/>
        </w:rPr>
        <w:t>сніданки та вечері</w:t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, організовується в ресторані готелю. </w:t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Після насиченого дня на дітей чекатиме</w:t>
      </w:r>
      <w:r w:rsidRPr="000F5866">
        <w:rPr>
          <w:rFonts w:ascii="Arial" w:hAnsi="Arial" w:cs="Arial"/>
          <w:b/>
          <w:bCs/>
          <w:color w:val="212529"/>
          <w:sz w:val="18"/>
          <w:szCs w:val="18"/>
          <w:shd w:val="clear" w:color="auto" w:fill="FFFFFF"/>
        </w:rPr>
        <w:t> вечірня анімаційна програма</w:t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 — веселі активності, ігри, конкурси та спілкування, щоб кожен день табору завершувався яскраво та позитивно!</w:t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</w:rPr>
        <w:br/>
      </w:r>
      <w:r w:rsidRPr="000F5866">
        <w:rPr>
          <w:rFonts w:ascii="Arial" w:hAnsi="Arial" w:cs="Arial"/>
          <w:color w:val="212529"/>
          <w:sz w:val="18"/>
          <w:szCs w:val="18"/>
          <w:shd w:val="clear" w:color="auto" w:fill="FFFFFF"/>
        </w:rPr>
        <w:t>Вечір знайомств. Вечеря. Ночівля.</w:t>
      </w:r>
    </w:p>
    <w:p w:rsidR="00754F9E" w:rsidRPr="000F5866" w:rsidRDefault="00754F9E" w:rsidP="000F5866">
      <w:pPr>
        <w:shd w:val="clear" w:color="auto" w:fill="FFFFFF"/>
        <w:rPr>
          <w:rFonts w:ascii="Arial" w:hAnsi="Arial" w:cs="Arial"/>
          <w:color w:val="212529"/>
          <w:sz w:val="18"/>
          <w:szCs w:val="18"/>
        </w:rPr>
      </w:pPr>
      <w:r w:rsidRPr="00754F9E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910843" cy="1057178"/>
            <wp:effectExtent l="0" t="0" r="0" b="0"/>
            <wp:docPr id="2" name="Рисунок 2" descr="C:\Users\Олена Галинськ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на Галинська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49" cy="1082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F9E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838960" cy="1034414"/>
            <wp:effectExtent l="0" t="0" r="0" b="0"/>
            <wp:docPr id="6" name="Рисунок 6" descr="C:\Users\Олена Галинськ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на Галинська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90" cy="10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F9E">
        <w:rPr>
          <w:rFonts w:ascii="Arial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552575" cy="1033433"/>
            <wp:effectExtent l="0" t="0" r="0" b="0"/>
            <wp:docPr id="12" name="Рисунок 12" descr="C:\Users\Олена Галинськ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на Галинська\Desktop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679" cy="106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F57FF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color w:val="FFFFFF"/>
          <w:sz w:val="18"/>
          <w:szCs w:val="18"/>
        </w:rPr>
        <w:t>3 день</w:t>
      </w:r>
      <w:r w:rsidR="00F57FF8">
        <w:rPr>
          <w:rFonts w:ascii="Arial" w:hAnsi="Arial" w:cs="Arial"/>
          <w:color w:val="FFFFFF"/>
          <w:sz w:val="18"/>
          <w:szCs w:val="18"/>
          <w:lang w:val="uk-UA"/>
        </w:rPr>
        <w:t xml:space="preserve"> Тренто – день нових вражень!</w:t>
      </w:r>
    </w:p>
    <w:p w:rsidR="000F5866" w:rsidRPr="000F5866" w:rsidRDefault="000F5866" w:rsidP="000F586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Сніданок. 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Переїзд в Тренто. Оглядова екскурсія.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  <w:t>Якщо ви мрієте відвідати мальовничий куточок Італії - приїжджайте до Тренто, щоб побачити, як душевна атмосфера Альп поєднується з італійською елегантністю! Достатньо пройтися вулицями історичного центру та помилуватися фасадами будинків. Серце Тренто – площа Piazza Duomo. Опинившись тут, помилуйтеся фонтаном Нептуна та огляньтеся навколо. З одного боку міста красуються гори та водоспад Сардагна. З іншого над долиною нависають фортеці та замки. Познайомтеся з містом Тренто та його околицями ближче!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  <w:t>Тренто називають воротами Доломітових Альп – дивовижної гірської системи, що прикрашає Північну Італію. У Тренто ви знайдете синтез двох культур: елегантності австрійців з м'якістю та емоційністю італійців надає цій місцевості особливої ​​чарівності та народжує бажання знову і знову повертатися сюди.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lastRenderedPageBreak/>
        <w:t>Відвідування музею науки MUSE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— справжня пригода для допитливих! (вартість вхідного квитка - 11 євро).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Інноваційний дизайн будівлі від архітектора Ренцо П'яно. Інтерактивні експозиції, сучасні технології, тропічний водоспад та цікаві відкриття допоможуть дізнатися більше про природу, тварин і навколишній світ. Цей простір створений для того, щоб і юним, і дорослим відвідувачам допомогти відкрити </w:t>
      </w:r>
      <w:proofErr w:type="gramStart"/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для себе</w:t>
      </w:r>
      <w:proofErr w:type="gramEnd"/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дивовижний світ природи, науки та сучасних технологій. Muse – один із найвизначніших музеїв природничих наук у Європі!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 в готель.</w:t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 Анімація. 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Вечеря. Ночівля.</w:t>
      </w:r>
    </w:p>
    <w:p w:rsidR="00433068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433068" w:rsidRPr="000F5866" w:rsidRDefault="0043306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43306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92783" cy="1090787"/>
            <wp:effectExtent l="0" t="0" r="3175" b="0"/>
            <wp:docPr id="16" name="Рисунок 16" descr="C:\Users\Олена Галинська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на Галинська\Desktop\1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59" cy="109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06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71964" cy="1112901"/>
            <wp:effectExtent l="0" t="0" r="4445" b="0"/>
            <wp:docPr id="18" name="Рисунок 18" descr="C:\Users\Олена Галинська\Desktop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на Галинська\Desktop\3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719" cy="112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306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76400" cy="1113758"/>
            <wp:effectExtent l="0" t="0" r="0" b="0"/>
            <wp:docPr id="19" name="Рисунок 19" descr="C:\Users\Олена Галинська\Desktop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на Галинська\Desktop\2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18" cy="11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0F5866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</w:p>
    <w:p w:rsidR="00EE026E" w:rsidRPr="00F57FF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color w:val="FFFFFF"/>
          <w:sz w:val="18"/>
          <w:szCs w:val="18"/>
        </w:rPr>
        <w:t>4 день</w:t>
      </w:r>
      <w:r w:rsidR="00F57FF8">
        <w:rPr>
          <w:rFonts w:ascii="Arial" w:hAnsi="Arial" w:cs="Arial"/>
          <w:color w:val="FFFFFF"/>
          <w:sz w:val="18"/>
          <w:szCs w:val="18"/>
          <w:lang w:val="uk-UA"/>
        </w:rPr>
        <w:t xml:space="preserve"> День пригод у Гардаленд</w:t>
      </w:r>
    </w:p>
    <w:p w:rsidR="000F5866" w:rsidRPr="000F5866" w:rsidRDefault="000F5866" w:rsidP="000F586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Переїзд до Гардаленду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 (вхідний квиток — 45 євро)— одного з найвідоміших парків розваг Італії! На дітей чекає цілий день яскравих емоцій, захопливих атракціонів та веселих пригод. </w:t>
      </w:r>
      <w:proofErr w:type="gramStart"/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У парку</w:t>
      </w:r>
      <w:proofErr w:type="gramEnd"/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 xml:space="preserve"> понад 40 атракціонів і розваг для різного віку — від казкових зон для найменших до екстремальних гірок для любителів адреналіну.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Повернення в готель. </w:t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Вечірня анімація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— продовжуємо веселитися та ділитися враженнями після насиченого дня. Вечеря. Ночівля.</w:t>
      </w:r>
    </w:p>
    <w:p w:rsidR="00D3572A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D3572A" w:rsidRPr="000F5866" w:rsidRDefault="00D3572A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D3572A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01889" cy="1133884"/>
            <wp:effectExtent l="0" t="0" r="0" b="9525"/>
            <wp:docPr id="20" name="Рисунок 20" descr="C:\Users\Олена Галинська\Desktop\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на Галинська\Desktop\22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653" cy="113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72A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2091690" cy="1098137"/>
            <wp:effectExtent l="0" t="0" r="3810" b="6985"/>
            <wp:docPr id="21" name="Рисунок 21" descr="C:\Users\Олена Галинська\Desktop\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на Галинська\Desktop\33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81" cy="112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72A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61594" cy="1108075"/>
            <wp:effectExtent l="0" t="0" r="0" b="0"/>
            <wp:docPr id="22" name="Рисунок 22" descr="C:\Users\Олена Галинська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на Галинська\Desktop\1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594" cy="111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26E" w:rsidRPr="000F5866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</w:p>
    <w:p w:rsidR="00EE026E" w:rsidRPr="00F57FF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color w:val="FFFFFF"/>
          <w:sz w:val="18"/>
          <w:szCs w:val="18"/>
        </w:rPr>
        <w:t>5 день</w:t>
      </w:r>
      <w:r w:rsidR="00F57FF8">
        <w:rPr>
          <w:rFonts w:ascii="Arial" w:hAnsi="Arial" w:cs="Arial"/>
          <w:color w:val="FFFFFF"/>
          <w:sz w:val="18"/>
          <w:szCs w:val="18"/>
          <w:lang w:val="uk-UA"/>
        </w:rPr>
        <w:t xml:space="preserve"> Озеро Гарда та секрети Італійської піци</w:t>
      </w:r>
    </w:p>
    <w:p w:rsidR="000F5866" w:rsidRPr="000F5866" w:rsidRDefault="000F5866" w:rsidP="000F586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Переїзд до озера Гарда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— одного з найкрасивіших озер Італії.  На дітей чекає прогулянка мальовничим містечком Гарда, атмосферні вулички, краєвиди та час для яскравих фото.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br/>
        <w:t>Гарда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– це особливий дивовижний світ. Воно знаходиться в самому центрі Північної Італії і формою нагадує ківш, що піднімається вгору – до гір. Клімат у містах і селах, що розташувалися на берегах озера, м’якший порівняно з рештою регіону. Тут на вас чекають чудові краєвиди: лимонні та оливкові гаї, облямовані пальмами пішохідні доріжки вздовж берегів озера – і все це на тлі мальовничих засніжених гір.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lastRenderedPageBreak/>
        <w:t>За бажанням — </w:t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відвідування Gardacqua 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(вхідний квиток — 11 євро)— сучасного водного комплексу з басейнами та зонами для активного відпочинку. 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  <w:t>Повернення у готель.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br/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Майстер-клас з приготування піци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— сьогодні діти спробують себе у ролі справжніх італійських піцайоло! Разом приготуємо традиційну піцу, дізнаємося секрети її приготування та, звичайно, скуштуємо власноруч створену страву!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Анімація.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Вечеря. Ночівля.</w:t>
      </w:r>
    </w:p>
    <w:p w:rsidR="0063057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630578" w:rsidRPr="000F5866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EE026E" w:rsidRPr="000F5866" w:rsidRDefault="00EE026E" w:rsidP="00EE026E">
      <w:pPr>
        <w:shd w:val="clear" w:color="auto" w:fill="FFFFFF"/>
        <w:jc w:val="center"/>
        <w:rPr>
          <w:rFonts w:ascii="Arial" w:hAnsi="Arial" w:cs="Arial"/>
          <w:color w:val="212529"/>
          <w:sz w:val="18"/>
          <w:szCs w:val="18"/>
        </w:rPr>
      </w:pPr>
    </w:p>
    <w:p w:rsidR="00EE026E" w:rsidRPr="00F57FF8" w:rsidRDefault="00EE026E" w:rsidP="00EE026E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color w:val="FFFFFF"/>
          <w:sz w:val="18"/>
          <w:szCs w:val="18"/>
        </w:rPr>
        <w:t>6 день</w:t>
      </w:r>
      <w:r w:rsidR="00F57FF8">
        <w:rPr>
          <w:rFonts w:ascii="Arial" w:hAnsi="Arial" w:cs="Arial"/>
          <w:color w:val="FFFFFF"/>
          <w:sz w:val="18"/>
          <w:szCs w:val="18"/>
          <w:lang w:val="uk-UA"/>
        </w:rPr>
        <w:t xml:space="preserve"> </w:t>
      </w:r>
      <w:r w:rsidR="00F57FF8">
        <w:rPr>
          <w:rFonts w:ascii="Arial" w:hAnsi="Arial" w:cs="Arial"/>
          <w:color w:val="FFFFFF"/>
          <w:sz w:val="18"/>
          <w:szCs w:val="18"/>
          <w:lang w:val="en-US"/>
        </w:rPr>
        <w:t>Ciao</w:t>
      </w:r>
      <w:r w:rsidR="00F57FF8" w:rsidRPr="00F57FF8">
        <w:rPr>
          <w:rFonts w:ascii="Arial" w:hAnsi="Arial" w:cs="Arial"/>
          <w:color w:val="FFFFFF"/>
          <w:sz w:val="18"/>
          <w:szCs w:val="18"/>
        </w:rPr>
        <w:t xml:space="preserve">, </w:t>
      </w:r>
      <w:r w:rsidR="00F57FF8">
        <w:rPr>
          <w:rFonts w:ascii="Arial" w:hAnsi="Arial" w:cs="Arial"/>
          <w:color w:val="FFFFFF"/>
          <w:sz w:val="18"/>
          <w:szCs w:val="18"/>
          <w:lang w:val="uk-UA"/>
        </w:rPr>
        <w:t>Італія, до нових зустрічей!</w:t>
      </w:r>
    </w:p>
    <w:p w:rsidR="000F5866" w:rsidRPr="000F5866" w:rsidRDefault="000F5866" w:rsidP="000F586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Сніданок.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 xml:space="preserve">Переїзд </w:t>
      </w:r>
      <w:proofErr w:type="gramStart"/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у Верону</w:t>
      </w:r>
      <w:proofErr w:type="gramEnd"/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 — місто романтики, старовинних вуличок та легендарної історії Ромео і Джульєтти.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Екскурсія та захопливий квест </w:t>
      </w: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містом з гідом. Діти не просто гулятимуть Вероною, а перетворяться на справжніх дослідників: виконуватимуть цікаві завдання, шукатимуть підказки та відкриватимуть найвідоміші місця міста.</w:t>
      </w: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color w:val="212529"/>
          <w:sz w:val="18"/>
          <w:szCs w:val="18"/>
          <w:lang w:eastAsia="ru-RU"/>
        </w:rPr>
        <w:t>Час для яскравих фото, нових вражень та прощання з прекрасною Італією.</w:t>
      </w:r>
      <w:bookmarkStart w:id="0" w:name="_GoBack"/>
      <w:bookmarkEnd w:id="0"/>
    </w:p>
    <w:p w:rsidR="000F5866" w:rsidRP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</w:p>
    <w:p w:rsidR="000F5866" w:rsidRDefault="000F5866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</w:pP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t>18:00 — виїзд в Україну.</w:t>
      </w:r>
      <w:r w:rsidRPr="000F5866"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  <w:br/>
        <w:t>Нічний переїзд. Перетин кордону.</w:t>
      </w:r>
    </w:p>
    <w:p w:rsidR="00630578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18"/>
          <w:szCs w:val="18"/>
          <w:lang w:eastAsia="ru-RU"/>
        </w:rPr>
      </w:pPr>
    </w:p>
    <w:p w:rsidR="00630578" w:rsidRPr="000F5866" w:rsidRDefault="00630578" w:rsidP="000F5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18"/>
          <w:szCs w:val="18"/>
          <w:lang w:eastAsia="ru-RU"/>
        </w:rPr>
      </w:pPr>
      <w:r w:rsidRPr="0063057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91897" cy="1128284"/>
            <wp:effectExtent l="0" t="0" r="3810" b="0"/>
            <wp:docPr id="23" name="Рисунок 23" descr="C:\Users\Олена Галинська\Desktop\тттттттттттттттт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ена Галинська\Desktop\ттттттттттттттттт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943" cy="11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57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742530" cy="1162050"/>
            <wp:effectExtent l="0" t="0" r="0" b="0"/>
            <wp:docPr id="24" name="Рисунок 24" descr="C:\Users\Олена Галинська\Desktop\гггггггггггг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ена Галинська\Desktop\ггггггггггггг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123" cy="1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0578">
        <w:rPr>
          <w:rFonts w:ascii="Arial" w:eastAsia="Times New Roman" w:hAnsi="Arial" w:cs="Arial"/>
          <w:noProof/>
          <w:color w:val="212529"/>
          <w:sz w:val="18"/>
          <w:szCs w:val="18"/>
          <w:lang w:eastAsia="ru-RU"/>
        </w:rPr>
        <w:drawing>
          <wp:inline distT="0" distB="0" distL="0" distR="0">
            <wp:extent cx="1672345" cy="1179830"/>
            <wp:effectExtent l="0" t="0" r="4445" b="1270"/>
            <wp:docPr id="25" name="Рисунок 25" descr="C:\Users\Олена Галинська\Desktop\рррррррррррррррр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ена Галинська\Desktop\ррррррррррррррррр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08" cy="11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47F" w:rsidRPr="000F5866" w:rsidRDefault="00C7047F" w:rsidP="00C7047F">
      <w:pPr>
        <w:pStyle w:val="5"/>
        <w:shd w:val="clear" w:color="auto" w:fill="48509D"/>
        <w:jc w:val="center"/>
        <w:rPr>
          <w:rFonts w:ascii="Arial" w:hAnsi="Arial" w:cs="Arial"/>
          <w:color w:val="FFFFFF"/>
          <w:sz w:val="18"/>
          <w:szCs w:val="18"/>
        </w:rPr>
      </w:pPr>
      <w:r w:rsidRPr="000F5866">
        <w:rPr>
          <w:rFonts w:ascii="Arial" w:hAnsi="Arial" w:cs="Arial"/>
          <w:color w:val="FFFFFF"/>
          <w:sz w:val="18"/>
          <w:szCs w:val="18"/>
        </w:rPr>
        <w:t>7 день</w:t>
      </w:r>
    </w:p>
    <w:p w:rsidR="00755A86" w:rsidRPr="000F5866" w:rsidRDefault="00755A86" w:rsidP="00755A86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0F58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0F5866" w:rsidRPr="000F5866"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  <w:t>Повернення додому.</w:t>
      </w:r>
    </w:p>
    <w:p w:rsidR="006D5832" w:rsidRPr="000F5866" w:rsidRDefault="006D5832" w:rsidP="006D5832">
      <w:pPr>
        <w:shd w:val="clear" w:color="auto" w:fill="FFFFFF"/>
        <w:spacing w:after="0" w:line="240" w:lineRule="auto"/>
        <w:rPr>
          <w:rFonts w:ascii="Arial" w:hAnsi="Arial" w:cs="Arial"/>
          <w:color w:val="212529"/>
          <w:sz w:val="18"/>
          <w:szCs w:val="18"/>
        </w:rPr>
      </w:pPr>
    </w:p>
    <w:p w:rsidR="00D53973" w:rsidRPr="000F5866" w:rsidRDefault="003619FD" w:rsidP="000F5866">
      <w:pPr>
        <w:pStyle w:val="5"/>
        <w:shd w:val="clear" w:color="auto" w:fill="48509D"/>
        <w:jc w:val="center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0F5866">
        <w:rPr>
          <w:rFonts w:ascii="Arial" w:hAnsi="Arial" w:cs="Arial"/>
          <w:b/>
          <w:color w:val="FFFFFF"/>
          <w:sz w:val="18"/>
          <w:szCs w:val="18"/>
          <w:lang w:val="uk-UA"/>
        </w:rPr>
        <w:t xml:space="preserve">Вартість туру </w:t>
      </w:r>
    </w:p>
    <w:p w:rsidR="00D53973" w:rsidRPr="000F5866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1461"/>
        <w:gridCol w:w="2192"/>
        <w:gridCol w:w="1382"/>
        <w:gridCol w:w="2078"/>
      </w:tblGrid>
      <w:tr w:rsidR="000F5866" w:rsidRPr="000F5866" w:rsidTr="000F5866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color w:val="212529"/>
                <w:lang w:eastAsia="ru-RU"/>
              </w:rPr>
              <w:t>з Києва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Проживання в готелі Kona Hotel Verona - (сніданки+вечері, при 3-4 місному розміщенні)</w:t>
            </w:r>
          </w:p>
        </w:tc>
      </w:tr>
      <w:tr w:rsidR="000F5866" w:rsidRPr="000F5866" w:rsidTr="000F5866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5866" w:rsidRPr="000F5866" w:rsidRDefault="000F5866" w:rsidP="000F5866">
            <w:pPr>
              <w:spacing w:after="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При групі 10+1 та для індивідуальних туристів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При групі 15+2</w:t>
            </w:r>
          </w:p>
        </w:tc>
      </w:tr>
      <w:tr w:rsidR="000F5866" w:rsidRPr="000F5866" w:rsidTr="000F5866">
        <w:trPr>
          <w:trHeight w:val="3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F5866" w:rsidRPr="000F5866" w:rsidRDefault="000F5866" w:rsidP="000F5866">
            <w:pPr>
              <w:spacing w:after="0" w:line="240" w:lineRule="auto"/>
              <w:rPr>
                <w:rFonts w:ascii="Arial" w:eastAsia="Times New Roman" w:hAnsi="Arial" w:cs="Arial"/>
                <w:color w:val="21252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Для дітей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Для дорослих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Для дітей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Для дорослих</w:t>
            </w:r>
          </w:p>
        </w:tc>
      </w:tr>
      <w:tr w:rsidR="000F5866" w:rsidRPr="000F5866" w:rsidTr="000F586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color w:val="212529"/>
                <w:lang w:eastAsia="ru-RU"/>
              </w:rPr>
              <w:t>4 ночі у готелі</w:t>
            </w:r>
            <w:r w:rsidRPr="000F5866">
              <w:rPr>
                <w:rFonts w:ascii="Arial" w:eastAsia="Times New Roman" w:hAnsi="Arial" w:cs="Arial"/>
                <w:color w:val="212529"/>
                <w:lang w:eastAsia="ru-RU"/>
              </w:rPr>
              <w:br/>
              <w:t>+2 нічні переїзди</w:t>
            </w:r>
            <w:r w:rsidRPr="000F5866">
              <w:rPr>
                <w:rFonts w:ascii="Arial" w:eastAsia="Times New Roman" w:hAnsi="Arial" w:cs="Arial"/>
                <w:color w:val="212529"/>
                <w:lang w:eastAsia="ru-RU"/>
              </w:rPr>
              <w:br/>
              <w:t>24.10.2026 - 30.10.2026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580 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600 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595 EUR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F5866" w:rsidRPr="000F5866" w:rsidRDefault="000F5866" w:rsidP="000F58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</w:pPr>
            <w:r w:rsidRPr="000F5866">
              <w:rPr>
                <w:rFonts w:ascii="Arial" w:eastAsia="Times New Roman" w:hAnsi="Arial" w:cs="Arial"/>
                <w:b/>
                <w:bCs/>
                <w:color w:val="212529"/>
                <w:lang w:eastAsia="ru-RU"/>
              </w:rPr>
              <w:t>615 EUR</w:t>
            </w:r>
          </w:p>
        </w:tc>
      </w:tr>
    </w:tbl>
    <w:p w:rsidR="00D53973" w:rsidRPr="000F5866" w:rsidRDefault="00D53973" w:rsidP="00D53973">
      <w:pPr>
        <w:pStyle w:val="a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18"/>
          <w:szCs w:val="18"/>
          <w:lang w:val="ru-RU"/>
        </w:rPr>
      </w:pPr>
    </w:p>
    <w:p w:rsidR="00D53973" w:rsidRPr="000F5866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b/>
          <w:color w:val="FFFFFF"/>
          <w:sz w:val="18"/>
          <w:szCs w:val="18"/>
          <w:lang w:val="uk-UA"/>
        </w:rPr>
      </w:pPr>
      <w:r w:rsidRPr="000F5866">
        <w:rPr>
          <w:rFonts w:ascii="Arial" w:hAnsi="Arial" w:cs="Arial"/>
          <w:b/>
          <w:color w:val="FFFFFF"/>
          <w:sz w:val="18"/>
          <w:szCs w:val="18"/>
          <w:lang w:val="uk-UA"/>
        </w:rPr>
        <w:lastRenderedPageBreak/>
        <w:t>Входить у вартість</w:t>
      </w:r>
    </w:p>
    <w:p w:rsid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>• Проїзд по маршруту автобусом єврокласу;</w:t>
      </w:r>
    </w:p>
    <w:p w:rsidR="000427E6" w:rsidRP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>Проживання 4 ночі у готелі в Італії з 2-х разовим харчуванням;</w:t>
      </w:r>
    </w:p>
    <w:p w:rsidR="000427E6" w:rsidRP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>• Розміщення в 3-4 місних номерах;</w:t>
      </w:r>
    </w:p>
    <w:p w:rsidR="000427E6" w:rsidRP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>• Медичне страхування для осіб 7-59 років;</w:t>
      </w:r>
    </w:p>
    <w:p w:rsidR="000427E6" w:rsidRP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>• Супровід керівника групи по всьому маршруту;</w:t>
      </w:r>
    </w:p>
    <w:p w:rsidR="000427E6" w:rsidRP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>• Вечірні розваги у готелі з нашим аніматором;</w:t>
      </w:r>
    </w:p>
    <w:p w:rsidR="000427E6" w:rsidRPr="000427E6" w:rsidRDefault="000427E6" w:rsidP="000427E6">
      <w:pPr>
        <w:pStyle w:val="a8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  <w:sz w:val="18"/>
          <w:szCs w:val="18"/>
          <w:lang w:val="ru-RU"/>
        </w:rPr>
      </w:pPr>
      <w:r w:rsidRPr="000427E6">
        <w:rPr>
          <w:rFonts w:ascii="Arial" w:hAnsi="Arial" w:cs="Arial"/>
          <w:color w:val="212529"/>
          <w:sz w:val="18"/>
          <w:szCs w:val="18"/>
          <w:lang w:val="ru-RU"/>
        </w:rPr>
        <w:t xml:space="preserve">• Екскурсійне обслуговування по </w:t>
      </w:r>
      <w:proofErr w:type="gramStart"/>
      <w:r w:rsidRPr="000427E6">
        <w:rPr>
          <w:rFonts w:ascii="Arial" w:hAnsi="Arial" w:cs="Arial"/>
          <w:color w:val="212529"/>
          <w:sz w:val="18"/>
          <w:szCs w:val="18"/>
          <w:lang w:val="ru-RU"/>
        </w:rPr>
        <w:t>програмі :</w:t>
      </w:r>
      <w:proofErr w:type="gramEnd"/>
      <w:r w:rsidRPr="000427E6">
        <w:rPr>
          <w:rFonts w:ascii="Arial" w:hAnsi="Arial" w:cs="Arial"/>
          <w:color w:val="212529"/>
          <w:sz w:val="18"/>
          <w:szCs w:val="18"/>
          <w:lang w:val="ru-RU"/>
        </w:rPr>
        <w:t xml:space="preserve"> оглядова екскурсія у Тренто, трансфер у Гардаленд, Верона з квестом, майстер клас з виготовлення піци, прогулянка містечком на озері Гарда.</w:t>
      </w:r>
      <w:r w:rsidRPr="000427E6">
        <w:rPr>
          <w:rFonts w:ascii="Arial" w:hAnsi="Arial" w:cs="Arial"/>
          <w:color w:val="212529"/>
          <w:sz w:val="18"/>
          <w:szCs w:val="18"/>
        </w:rPr>
        <w:t> </w:t>
      </w:r>
    </w:p>
    <w:p w:rsidR="00906E5A" w:rsidRPr="000427E6" w:rsidRDefault="00D53973" w:rsidP="00D53973">
      <w:pPr>
        <w:pStyle w:val="6"/>
        <w:shd w:val="clear" w:color="auto" w:fill="F1874C"/>
        <w:jc w:val="center"/>
        <w:rPr>
          <w:rFonts w:ascii="Arial" w:hAnsi="Arial" w:cs="Arial"/>
          <w:color w:val="FFFFFF"/>
          <w:sz w:val="18"/>
          <w:szCs w:val="18"/>
        </w:rPr>
      </w:pPr>
      <w:r w:rsidRPr="000427E6">
        <w:rPr>
          <w:rFonts w:ascii="Arial" w:hAnsi="Arial" w:cs="Arial"/>
          <w:color w:val="FFFFFF"/>
          <w:sz w:val="18"/>
          <w:szCs w:val="18"/>
        </w:rPr>
        <w:t xml:space="preserve"> </w:t>
      </w:r>
      <w:r w:rsidR="00906E5A" w:rsidRPr="000427E6">
        <w:rPr>
          <w:rFonts w:ascii="Arial" w:hAnsi="Arial" w:cs="Arial"/>
          <w:color w:val="FFFFFF"/>
          <w:sz w:val="18"/>
          <w:szCs w:val="18"/>
        </w:rPr>
        <w:t>Не входить у вартість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Особисті витрати;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Курортний збір (оплачується при бронюванні туру) – 15 євро;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Навушники під час екскурсій (10 євро за усі екскурсії);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Медичне страхування для осіб 0-4 та 65-80 років (*уточнюйте у менеджера);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Вхідні квитки в розважальні та екскурсійні об'єкти;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Додаткове харчування у Італії – Обід 25є/один прийом за бажанням;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Депозит у таборі при заселенні 20є особа (при виселенні повертається);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Вартість факультативних екскурсій;</w:t>
      </w:r>
    </w:p>
    <w:p w:rsidR="000427E6" w:rsidRPr="000427E6" w:rsidRDefault="000427E6" w:rsidP="000427E6">
      <w:pPr>
        <w:pStyle w:val="a8"/>
        <w:shd w:val="clear" w:color="auto" w:fill="FFFFFF"/>
        <w:rPr>
          <w:rFonts w:ascii="Open Sans" w:hAnsi="Open Sans"/>
          <w:color w:val="212529"/>
          <w:sz w:val="21"/>
          <w:szCs w:val="21"/>
          <w:lang w:val="ru-RU"/>
        </w:rPr>
      </w:pPr>
      <w:r w:rsidRPr="000427E6">
        <w:rPr>
          <w:rFonts w:ascii="Open Sans" w:hAnsi="Open Sans"/>
          <w:color w:val="212529"/>
          <w:sz w:val="21"/>
          <w:szCs w:val="21"/>
          <w:lang w:val="ru-RU"/>
        </w:rPr>
        <w:t>• Доплата за послуги перевезення (паливний збір).</w:t>
      </w:r>
    </w:p>
    <w:p w:rsidR="00906E5A" w:rsidRPr="000F5866" w:rsidRDefault="00906E5A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</w:p>
    <w:p w:rsidR="00EE026E" w:rsidRPr="000F5866" w:rsidRDefault="00EE026E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uk-UA"/>
        </w:rPr>
      </w:pPr>
    </w:p>
    <w:p w:rsidR="00EE026E" w:rsidRPr="000F5866" w:rsidRDefault="00EE026E" w:rsidP="00EE026E">
      <w:pPr>
        <w:pStyle w:val="a8"/>
        <w:shd w:val="clear" w:color="auto" w:fill="FFFFFF"/>
        <w:rPr>
          <w:rFonts w:ascii="Arial" w:hAnsi="Arial" w:cs="Arial"/>
          <w:color w:val="212529"/>
          <w:sz w:val="18"/>
          <w:szCs w:val="18"/>
          <w:lang w:val="ru-RU"/>
        </w:rPr>
      </w:pPr>
    </w:p>
    <w:p w:rsidR="00EE026E" w:rsidRPr="000F5866" w:rsidRDefault="00EE026E" w:rsidP="00EE026E">
      <w:pPr>
        <w:jc w:val="center"/>
        <w:rPr>
          <w:rFonts w:ascii="Arial" w:hAnsi="Arial" w:cs="Arial"/>
          <w:b/>
          <w:color w:val="1F4E79" w:themeColor="accent1" w:themeShade="80"/>
          <w:sz w:val="18"/>
          <w:szCs w:val="18"/>
          <w:lang w:val="uk-UA"/>
        </w:rPr>
      </w:pPr>
    </w:p>
    <w:sectPr w:rsidR="00EE026E" w:rsidRPr="000F5866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C9D" w:rsidRDefault="00403C9D" w:rsidP="00EE026E">
      <w:pPr>
        <w:spacing w:after="0" w:line="240" w:lineRule="auto"/>
      </w:pPr>
      <w:r>
        <w:separator/>
      </w:r>
    </w:p>
  </w:endnote>
  <w:endnote w:type="continuationSeparator" w:id="0">
    <w:p w:rsidR="00403C9D" w:rsidRDefault="00403C9D" w:rsidP="00EE0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C9D" w:rsidRDefault="00403C9D" w:rsidP="00EE026E">
      <w:pPr>
        <w:spacing w:after="0" w:line="240" w:lineRule="auto"/>
      </w:pPr>
      <w:r>
        <w:separator/>
      </w:r>
    </w:p>
  </w:footnote>
  <w:footnote w:type="continuationSeparator" w:id="0">
    <w:p w:rsidR="00403C9D" w:rsidRDefault="00403C9D" w:rsidP="00EE0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b/>
        <w:noProof/>
        <w:color w:val="000000"/>
        <w:sz w:val="22"/>
        <w:lang w:val="ru-RU" w:eastAsia="ru-RU"/>
      </w:rPr>
      <w:drawing>
        <wp:anchor distT="0" distB="0" distL="114300" distR="114300" simplePos="0" relativeHeight="251659264" behindDoc="0" locked="0" layoutInCell="1" allowOverlap="1" wp14:anchorId="392BAD2D" wp14:editId="5B9F7083">
          <wp:simplePos x="0" y="0"/>
          <wp:positionH relativeFrom="margin">
            <wp:align>left</wp:align>
          </wp:positionH>
          <wp:positionV relativeFrom="paragraph">
            <wp:posOffset>6927</wp:posOffset>
          </wp:positionV>
          <wp:extent cx="2535555" cy="1066800"/>
          <wp:effectExtent l="0" t="0" r="0" b="0"/>
          <wp:wrapTight wrapText="bothSides">
            <wp:wrapPolygon edited="0">
              <wp:start x="2110" y="0"/>
              <wp:lineTo x="0" y="1157"/>
              <wp:lineTo x="0" y="10029"/>
              <wp:lineTo x="974" y="12343"/>
              <wp:lineTo x="2110" y="18514"/>
              <wp:lineTo x="2110" y="20829"/>
              <wp:lineTo x="19636" y="21214"/>
              <wp:lineTo x="20448" y="21214"/>
              <wp:lineTo x="20610" y="21214"/>
              <wp:lineTo x="21421" y="18900"/>
              <wp:lineTo x="21421" y="13500"/>
              <wp:lineTo x="19961" y="12343"/>
              <wp:lineTo x="20935" y="9643"/>
              <wp:lineTo x="21097" y="2700"/>
              <wp:lineTo x="18500" y="1929"/>
              <wp:lineTo x="3733" y="0"/>
              <wp:lineTo x="2110" y="0"/>
            </wp:wrapPolygon>
          </wp:wrapTight>
          <wp:docPr id="1" name="Рисунок 1" descr="logo_saku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logo_saku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555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7FCB">
      <w:rPr>
        <w:rStyle w:val="a7"/>
        <w:rFonts w:ascii="Arial" w:hAnsi="Arial" w:cs="Arial"/>
        <w:color w:val="000000"/>
        <w:sz w:val="22"/>
        <w:lang w:val="uk-UA"/>
      </w:rPr>
      <w:t xml:space="preserve">Наші </w:t>
    </w:r>
    <w:r>
      <w:rPr>
        <w:rStyle w:val="a7"/>
        <w:rFonts w:ascii="Arial" w:hAnsi="Arial" w:cs="Arial"/>
        <w:color w:val="000000"/>
        <w:sz w:val="22"/>
        <w:lang w:val="uk-UA"/>
      </w:rPr>
      <w:t>офіси</w:t>
    </w:r>
    <w:r w:rsidRPr="00267FCB">
      <w:rPr>
        <w:rStyle w:val="a7"/>
        <w:rFonts w:ascii="Arial" w:hAnsi="Arial" w:cs="Arial"/>
        <w:color w:val="000000"/>
        <w:sz w:val="22"/>
        <w:lang w:val="uk-UA"/>
      </w:rPr>
      <w:t>:</w:t>
    </w:r>
  </w:p>
  <w:p w:rsidR="009A486C" w:rsidRPr="00267FCB" w:rsidRDefault="009A486C" w:rsidP="009A486C">
    <w:pPr>
      <w:pStyle w:val="1"/>
      <w:tabs>
        <w:tab w:val="num" w:pos="432"/>
      </w:tabs>
      <w:jc w:val="right"/>
      <w:rPr>
        <w:rStyle w:val="a7"/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м. Київ, вул. Тараса Шевченка 7/1, офіс 8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>м. Львів, вул.</w:t>
    </w:r>
    <w:r>
      <w:rPr>
        <w:rStyle w:val="a7"/>
        <w:rFonts w:ascii="Arial" w:hAnsi="Arial" w:cs="Arial"/>
        <w:color w:val="000000"/>
        <w:sz w:val="22"/>
        <w:lang w:val="uk-UA"/>
      </w:rPr>
      <w:t xml:space="preserve"> </w:t>
    </w:r>
    <w:r w:rsidRPr="00267FCB">
      <w:rPr>
        <w:rStyle w:val="a7"/>
        <w:rFonts w:ascii="Arial" w:hAnsi="Arial" w:cs="Arial"/>
        <w:color w:val="000000"/>
        <w:sz w:val="22"/>
        <w:lang w:val="uk-UA"/>
      </w:rPr>
      <w:t>Скельна 1, офіс 1</w:t>
    </w:r>
    <w:r w:rsidRPr="00267FCB">
      <w:rPr>
        <w:rStyle w:val="a7"/>
        <w:rFonts w:ascii="Arial" w:hAnsi="Arial" w:cs="Arial"/>
        <w:color w:val="000000"/>
        <w:sz w:val="22"/>
        <w:lang w:val="uk-UA"/>
      </w:rPr>
      <w:br/>
      <w:t xml:space="preserve">м. Вінниця, вул. Соборна </w:t>
    </w:r>
  </w:p>
  <w:p w:rsidR="009A486C" w:rsidRPr="00582896" w:rsidRDefault="009A486C" w:rsidP="009A486C">
    <w:pPr>
      <w:pStyle w:val="1"/>
      <w:tabs>
        <w:tab w:val="num" w:pos="432"/>
      </w:tabs>
      <w:jc w:val="right"/>
      <w:rPr>
        <w:rFonts w:ascii="Arial" w:hAnsi="Arial" w:cs="Arial"/>
        <w:b/>
        <w:bCs/>
        <w:sz w:val="22"/>
        <w:lang w:val="uk-UA"/>
      </w:rPr>
    </w:pPr>
    <w:r w:rsidRPr="00267FCB">
      <w:rPr>
        <w:rStyle w:val="a7"/>
        <w:rFonts w:ascii="Arial" w:hAnsi="Arial" w:cs="Arial"/>
        <w:color w:val="000000"/>
        <w:sz w:val="22"/>
        <w:lang w:val="uk-UA"/>
      </w:rPr>
      <w:t>контакти:</w:t>
    </w:r>
    <w:r w:rsidRPr="00267FCB">
      <w:rPr>
        <w:rFonts w:ascii="Arial" w:hAnsi="Arial" w:cs="Arial"/>
        <w:sz w:val="22"/>
        <w:lang w:val="uk-UA"/>
      </w:rPr>
      <w:t xml:space="preserve"> </w:t>
    </w:r>
    <w:hyperlink r:id="rId2" w:tooltip="Vodafone" w:history="1">
      <w:r w:rsidRPr="00582896">
        <w:rPr>
          <w:rStyle w:val="a7"/>
          <w:rFonts w:ascii="Arial" w:hAnsi="Arial" w:cs="Arial"/>
          <w:color w:val="000000"/>
          <w:sz w:val="22"/>
          <w:lang w:val="uk-UA"/>
        </w:rPr>
        <w:t>+38 (099) 10 240 10</w:t>
      </w:r>
    </w:hyperlink>
  </w:p>
  <w:p w:rsidR="009A486C" w:rsidRPr="00582896" w:rsidRDefault="00403C9D" w:rsidP="009A486C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2"/>
        <w:szCs w:val="22"/>
        <w:lang w:val="uk-UA"/>
      </w:rPr>
    </w:pPr>
    <w:hyperlink r:id="rId3" w:tooltip="Lifecell" w:history="1">
      <w:r w:rsidR="009A486C" w:rsidRPr="00582896">
        <w:rPr>
          <w:rStyle w:val="a7"/>
          <w:rFonts w:ascii="Arial" w:eastAsiaTheme="majorEastAsia" w:hAnsi="Arial" w:cs="Arial"/>
          <w:color w:val="000000"/>
          <w:sz w:val="22"/>
          <w:szCs w:val="22"/>
          <w:lang w:val="uk-UA"/>
        </w:rPr>
        <w:t>+38 (093) 700 90 70</w:t>
      </w:r>
    </w:hyperlink>
  </w:p>
  <w:p w:rsidR="009A486C" w:rsidRPr="00582896" w:rsidRDefault="00403C9D" w:rsidP="009A486C">
    <w:pPr>
      <w:pStyle w:val="a3"/>
      <w:jc w:val="right"/>
      <w:rPr>
        <w:rFonts w:ascii="Arial" w:hAnsi="Arial" w:cs="Arial"/>
        <w:color w:val="000000"/>
      </w:rPr>
    </w:pPr>
    <w:hyperlink r:id="rId4" w:tooltip="Kyivstar" w:history="1">
      <w:r w:rsidR="009A486C" w:rsidRPr="00582896">
        <w:rPr>
          <w:rStyle w:val="a7"/>
          <w:rFonts w:ascii="Arial" w:hAnsi="Arial" w:cs="Arial"/>
          <w:color w:val="000000"/>
        </w:rPr>
        <w:t>+38 (097) 099 99 94</w:t>
      </w:r>
    </w:hyperlink>
    <w:r w:rsidR="009A486C">
      <w:rPr>
        <w:rFonts w:ascii="Arial" w:hAnsi="Arial" w:cs="Arial"/>
        <w:color w:val="000000"/>
      </w:rPr>
      <w:br/>
    </w:r>
    <w:hyperlink r:id="rId5" w:history="1">
      <w:r w:rsidR="009A486C" w:rsidRPr="00582896">
        <w:rPr>
          <w:rStyle w:val="a7"/>
          <w:rFonts w:ascii="Arial" w:hAnsi="Arial" w:cs="Arial"/>
        </w:rPr>
        <w:t>sakums.com.ua</w:t>
      </w:r>
    </w:hyperlink>
  </w:p>
  <w:p w:rsidR="00EE026E" w:rsidRDefault="00EE02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104F7C"/>
    <w:multiLevelType w:val="multilevel"/>
    <w:tmpl w:val="04CE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E4A80"/>
    <w:multiLevelType w:val="multilevel"/>
    <w:tmpl w:val="90348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73A35"/>
    <w:multiLevelType w:val="multilevel"/>
    <w:tmpl w:val="6A4C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36365"/>
    <w:multiLevelType w:val="multilevel"/>
    <w:tmpl w:val="D1EC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010AE"/>
    <w:multiLevelType w:val="multilevel"/>
    <w:tmpl w:val="0F10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8311AA"/>
    <w:multiLevelType w:val="multilevel"/>
    <w:tmpl w:val="C79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E55833"/>
    <w:multiLevelType w:val="multilevel"/>
    <w:tmpl w:val="D108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44A83"/>
    <w:multiLevelType w:val="multilevel"/>
    <w:tmpl w:val="712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90995"/>
    <w:multiLevelType w:val="multilevel"/>
    <w:tmpl w:val="864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A77865"/>
    <w:multiLevelType w:val="hybridMultilevel"/>
    <w:tmpl w:val="DBBEBF96"/>
    <w:lvl w:ilvl="0" w:tplc="C3C2833A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95793"/>
    <w:multiLevelType w:val="multilevel"/>
    <w:tmpl w:val="F8C2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60D34"/>
    <w:multiLevelType w:val="multilevel"/>
    <w:tmpl w:val="597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790CD8"/>
    <w:multiLevelType w:val="multilevel"/>
    <w:tmpl w:val="C24C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11"/>
  </w:num>
  <w:num w:numId="7">
    <w:abstractNumId w:val="4"/>
  </w:num>
  <w:num w:numId="8">
    <w:abstractNumId w:val="10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6E"/>
    <w:rsid w:val="00003807"/>
    <w:rsid w:val="000427E6"/>
    <w:rsid w:val="00053195"/>
    <w:rsid w:val="000627B3"/>
    <w:rsid w:val="000F5866"/>
    <w:rsid w:val="001235F1"/>
    <w:rsid w:val="00123E9D"/>
    <w:rsid w:val="001503F3"/>
    <w:rsid w:val="001E7EC2"/>
    <w:rsid w:val="0021347F"/>
    <w:rsid w:val="002478AA"/>
    <w:rsid w:val="002C6A40"/>
    <w:rsid w:val="003619FD"/>
    <w:rsid w:val="003D4CB7"/>
    <w:rsid w:val="00403C9D"/>
    <w:rsid w:val="0041484C"/>
    <w:rsid w:val="0042262B"/>
    <w:rsid w:val="00433068"/>
    <w:rsid w:val="00452A77"/>
    <w:rsid w:val="004A0F4B"/>
    <w:rsid w:val="004B0A47"/>
    <w:rsid w:val="00593727"/>
    <w:rsid w:val="005954C2"/>
    <w:rsid w:val="005A4513"/>
    <w:rsid w:val="005D4515"/>
    <w:rsid w:val="005E095A"/>
    <w:rsid w:val="00630578"/>
    <w:rsid w:val="006B7716"/>
    <w:rsid w:val="006D5832"/>
    <w:rsid w:val="00754F9E"/>
    <w:rsid w:val="00755A86"/>
    <w:rsid w:val="00785FB2"/>
    <w:rsid w:val="00852140"/>
    <w:rsid w:val="008540EC"/>
    <w:rsid w:val="00856513"/>
    <w:rsid w:val="008C7B18"/>
    <w:rsid w:val="008E4725"/>
    <w:rsid w:val="00906E5A"/>
    <w:rsid w:val="0092452B"/>
    <w:rsid w:val="009273FE"/>
    <w:rsid w:val="00974969"/>
    <w:rsid w:val="009A486C"/>
    <w:rsid w:val="009A6D38"/>
    <w:rsid w:val="009C71B5"/>
    <w:rsid w:val="00AE7C1E"/>
    <w:rsid w:val="00B315F9"/>
    <w:rsid w:val="00B4480B"/>
    <w:rsid w:val="00B83DA3"/>
    <w:rsid w:val="00C7047F"/>
    <w:rsid w:val="00C74237"/>
    <w:rsid w:val="00CB2656"/>
    <w:rsid w:val="00CE4235"/>
    <w:rsid w:val="00D32550"/>
    <w:rsid w:val="00D35424"/>
    <w:rsid w:val="00D3572A"/>
    <w:rsid w:val="00D53973"/>
    <w:rsid w:val="00DF2E0A"/>
    <w:rsid w:val="00E46AE1"/>
    <w:rsid w:val="00EE026E"/>
    <w:rsid w:val="00EE101B"/>
    <w:rsid w:val="00F5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1898"/>
  <w15:chartTrackingRefBased/>
  <w15:docId w15:val="{8E44C4D9-6267-44B9-8D99-74B2DFAF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026E"/>
    <w:pPr>
      <w:keepNext/>
      <w:numPr>
        <w:numId w:val="1"/>
      </w:numPr>
      <w:tabs>
        <w:tab w:val="left" w:pos="432"/>
      </w:tabs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EE0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EE02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E02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026E"/>
  </w:style>
  <w:style w:type="paragraph" w:styleId="a5">
    <w:name w:val="footer"/>
    <w:basedOn w:val="a"/>
    <w:link w:val="a6"/>
    <w:uiPriority w:val="99"/>
    <w:unhideWhenUsed/>
    <w:rsid w:val="00EE0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026E"/>
  </w:style>
  <w:style w:type="character" w:customStyle="1" w:styleId="10">
    <w:name w:val="Заголовок 1 Знак"/>
    <w:basedOn w:val="a0"/>
    <w:link w:val="1"/>
    <w:rsid w:val="00EE026E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a7">
    <w:name w:val="Hyperlink"/>
    <w:uiPriority w:val="99"/>
    <w:unhideWhenUsed/>
    <w:rsid w:val="00EE026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E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E02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E0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E026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9">
    <w:name w:val="List Paragraph"/>
    <w:basedOn w:val="a"/>
    <w:uiPriority w:val="34"/>
    <w:qFormat/>
    <w:rsid w:val="00062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3.png"/><Relationship Id="rId5" Type="http://schemas.openxmlformats.org/officeDocument/2006/relationships/hyperlink" Target="file:///\\192.168.0.200\Share\04.%20&#1055;&#1088;&#1086;&#1075;&#1088;&#1072;&#1084;&#1080;%20&#1090;&#1091;&#1088;&#1110;&#1074;\9.%20&#1087;&#1088;&#1086;&#1075;&#1088;&#1072;&#1084;&#1080;%20&#1090;&#1091;&#1088;&#1110;&#1074;%20&#1042;&#1045;&#1057;&#1053;&#1040;%20&#1096;&#1082;&#1110;&#1083;&#1100;&#1085;&#1110;%202026\&#1057;&#1074;&#1086;&#1076;&#1082;&#1080;\&#1072;&#1088;&#1093;&#1110;&#1074;\sakums.com.ua" TargetMode="External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Іванчук</dc:creator>
  <cp:keywords/>
  <dc:description/>
  <cp:lastModifiedBy>Олена Галинська</cp:lastModifiedBy>
  <cp:revision>16</cp:revision>
  <cp:lastPrinted>2025-05-09T15:01:00Z</cp:lastPrinted>
  <dcterms:created xsi:type="dcterms:W3CDTF">2026-08-14T14:05:00Z</dcterms:created>
  <dcterms:modified xsi:type="dcterms:W3CDTF">2026-08-17T13:55:00Z</dcterms:modified>
</cp:coreProperties>
</file>