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897C66" w:rsidRDefault="00126F27" w:rsidP="00082494">
      <w:pPr>
        <w:jc w:val="center"/>
        <w:rPr>
          <w:rFonts w:ascii="Verdana" w:hAnsi="Verdana"/>
          <w:b/>
          <w:sz w:val="24"/>
          <w:szCs w:val="24"/>
        </w:rPr>
      </w:pPr>
      <w:r w:rsidRPr="00126F27">
        <w:rPr>
          <w:rFonts w:ascii="Verdana" w:hAnsi="Verdana"/>
          <w:b/>
          <w:sz w:val="24"/>
          <w:szCs w:val="24"/>
        </w:rPr>
        <w:t>КАЗКОВА ТРАНСІЛЬВАНІЯ (шкільні канікули)</w:t>
      </w:r>
      <w:r w:rsidR="00833A4C">
        <w:rPr>
          <w:rFonts w:ascii="Verdana" w:hAnsi="Verdana"/>
          <w:b/>
          <w:sz w:val="24"/>
          <w:szCs w:val="24"/>
        </w:rPr>
        <w:t xml:space="preserve"> </w:t>
      </w:r>
    </w:p>
    <w:p w:rsidR="00126F27" w:rsidRPr="00126F27" w:rsidRDefault="00126F27" w:rsidP="00126F27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26F27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27.10.2025</w:t>
      </w:r>
    </w:p>
    <w:p w:rsidR="00126F27" w:rsidRPr="00126F27" w:rsidRDefault="00126F27" w:rsidP="00126F27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26F27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03.11.2025</w:t>
      </w:r>
    </w:p>
    <w:p w:rsidR="00126F27" w:rsidRPr="00126F27" w:rsidRDefault="00126F27" w:rsidP="00126F27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26F27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22.12.2025</w:t>
      </w:r>
    </w:p>
    <w:p w:rsidR="00126F27" w:rsidRPr="00126F27" w:rsidRDefault="00126F27" w:rsidP="00126F27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26F27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03.01.2026</w:t>
      </w:r>
    </w:p>
    <w:p w:rsidR="00126F27" w:rsidRPr="00126F27" w:rsidRDefault="00126F27" w:rsidP="00126F27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26F27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14.02.2026</w:t>
      </w:r>
    </w:p>
    <w:p w:rsidR="00126F27" w:rsidRPr="00126F27" w:rsidRDefault="00126F27" w:rsidP="00126F27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26F27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07.03.2026</w:t>
      </w:r>
    </w:p>
    <w:p w:rsidR="00126F27" w:rsidRPr="00126F27" w:rsidRDefault="00126F27" w:rsidP="00126F27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26F27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22.03.2026</w:t>
      </w:r>
    </w:p>
    <w:p w:rsidR="00126F27" w:rsidRPr="00126F27" w:rsidRDefault="00126F27" w:rsidP="00126F27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26F27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29.03.2026</w:t>
      </w:r>
    </w:p>
    <w:p w:rsidR="00126F27" w:rsidRPr="00126F27" w:rsidRDefault="00126F27" w:rsidP="00126F27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26F27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26.04.2026</w:t>
      </w:r>
    </w:p>
    <w:p w:rsidR="00126F27" w:rsidRPr="00126F27" w:rsidRDefault="00126F27" w:rsidP="00126F27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26F27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03.05.2026</w:t>
      </w:r>
    </w:p>
    <w:p w:rsidR="00126F27" w:rsidRPr="00126F27" w:rsidRDefault="00126F27" w:rsidP="00126F27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26F27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25.10.2026</w:t>
      </w:r>
    </w:p>
    <w:p w:rsidR="00833A4C" w:rsidRPr="00BE598E" w:rsidRDefault="00833A4C" w:rsidP="00BE598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BE598E">
        <w:rPr>
          <w:rFonts w:ascii="Verdana" w:hAnsi="Verdana" w:cstheme="minorHAnsi"/>
          <w:color w:val="FFFFFF"/>
          <w:sz w:val="18"/>
          <w:szCs w:val="18"/>
        </w:rPr>
        <w:t>1 день</w:t>
      </w:r>
    </w:p>
    <w:p w:rsidR="00833A4C" w:rsidRPr="00BE598E" w:rsidRDefault="00126F27" w:rsidP="00BE598E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126F27">
        <w:rPr>
          <w:rFonts w:ascii="Verdana" w:hAnsi="Verdana" w:cstheme="minorHAnsi"/>
          <w:color w:val="FFFFFF"/>
          <w:sz w:val="18"/>
          <w:szCs w:val="18"/>
        </w:rPr>
        <w:t>Серце Буковини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Зустріч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туристів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Чернівцях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представником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компанії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САКУМС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автобуса (автобус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чекатиме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парковці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залізничного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вокзалу). 08:00 Посадка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туристів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автобус. 08:20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Румунію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Проходження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кордону.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всесвітньо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монастиря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Воронець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(10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+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квиток),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він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охороною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ЮНЕСКО.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Завдяки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зовнішнім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розписам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виконаних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неповторному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блакитному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зберегли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свою красу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багатство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упродовж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декількох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сотень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років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монастир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називають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"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Сікстинською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Капелою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Сходу".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Особливість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тому,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розпис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стін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зроблений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лише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зсередини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але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зовні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Ніде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немає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такого.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Цікаво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фрески і до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цього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дня не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втратили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свіжості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яскравості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Секрет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фарб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досі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розкритий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Вечеря*.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Ночівля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.</w:t>
      </w:r>
    </w:p>
    <w:p w:rsidR="00F35D6D" w:rsidRPr="00126F27" w:rsidRDefault="00F35D6D" w:rsidP="0038236A">
      <w:pPr>
        <w:pStyle w:val="a8"/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126F27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735718" cy="116077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g56IhMw9EoH3pzyuNtvsKu8jqMRKzr2ONu3e7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001" cy="117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F27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2057400" cy="11662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5Q5ipdAzoYtaA539PHFtsKvdaT9ycBuOeWjBT5d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478" cy="118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F27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775550" cy="11651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jKuw181vffKOxXk4Urzm77VzQ28msl2KQCrBPQ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999" cy="117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126F27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126F27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833A4C" w:rsidRPr="00126F27" w:rsidRDefault="00126F27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126F27">
        <w:rPr>
          <w:rFonts w:ascii="Verdana" w:hAnsi="Verdana" w:cstheme="minorHAnsi"/>
          <w:color w:val="FFFFFF"/>
          <w:sz w:val="18"/>
          <w:szCs w:val="18"/>
        </w:rPr>
        <w:t>Улюблене місто легендарного вампіра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Виселення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далі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ми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вас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пішохідну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«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Сігішоара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–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батьківщина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Дракули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дор/10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охороною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ЮНЕСКО,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як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народився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провів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дитинство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правитель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Валахії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-князь Влад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Цепеш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прообразом графа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Дракули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Сігішоари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вежами,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чарівними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брукованими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вуличками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старовинними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бюргерськими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будинками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щедро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прикрашеними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церквами.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Історичний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центр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середньовічну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атмосферу, яка не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поступається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чарівності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старій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Празі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Відню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Брашов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Автобусно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пішохідна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«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Брашов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румунський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Зальцбург»,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так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називають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прекрасне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розташування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підніжжя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одне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десяти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країні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Брашов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незвичайно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мальовниче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зберегло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дивовижну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середньовічну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чарівність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вузькими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вуличками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знаходитися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найвужча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Нитки. Ширина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трохи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більше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метра, 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довжина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близько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80-ти)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просторими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площами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можна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прогулюватись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довго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середньовіччі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було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оточене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високою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дванадцятиметровою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стіною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захищала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турків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стін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по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відкривається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прекрасний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вид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звідки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особливо добре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помітні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гострі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шпилі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Чорної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церкви – головного символу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Брашова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Вечеря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*.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Поселення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готель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Ночівля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.</w:t>
      </w:r>
    </w:p>
    <w:p w:rsidR="007B6219" w:rsidRPr="00126F27" w:rsidRDefault="007B6219" w:rsidP="007B6219">
      <w:pPr>
        <w:pStyle w:val="a8"/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126F27">
        <w:rPr>
          <w:rFonts w:ascii="Verdana" w:hAnsi="Verdana" w:cstheme="minorHAnsi"/>
          <w:noProof/>
          <w:color w:val="212529"/>
          <w:sz w:val="18"/>
          <w:szCs w:val="18"/>
        </w:rPr>
        <w:lastRenderedPageBreak/>
        <w:drawing>
          <wp:inline distT="0" distB="0" distL="0" distR="0">
            <wp:extent cx="1450340" cy="10877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PcxYiDqKTQ2jVyZ3j2FWP97TIlPJV4qZdnrYo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F27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619250" cy="107987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u19SMgmrlcrDIpDOL4kFOBSb0A0cOj31GRTqrQe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887" cy="108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F27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685165" cy="1118544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2Bf2TwsqPW3pZ4H2VvaFz8G8MaemduDgG5Vr326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04" cy="113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126F27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126F27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833A4C" w:rsidRPr="00126F27" w:rsidRDefault="00126F27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126F27">
        <w:rPr>
          <w:rFonts w:ascii="Verdana" w:hAnsi="Verdana" w:cstheme="minorHAnsi"/>
          <w:color w:val="FFFFFF"/>
          <w:sz w:val="18"/>
          <w:szCs w:val="18"/>
        </w:rPr>
        <w:t>В гостях у Дракули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Бажаючих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: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фортеця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Ришнов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/15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-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могутня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селянська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фортеця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побудована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крутій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скелі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майже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триста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років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Фортеця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мініатюрі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містила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споруди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необхідні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побуту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proofErr w:type="gram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життєдіяльності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:</w:t>
      </w:r>
      <w:proofErr w:type="gram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церкву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житлові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будинки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школу і так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далі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території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фортеці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складається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ілюзія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невеликого старого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вузькими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вуличками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одноповерховими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будиночками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фортеці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відкривається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прекрасна панорама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навколишній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гірський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масив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Бучеджь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королівський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палац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Пелеш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/15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Казковий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Пелеш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споруджений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XIX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колишня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літня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резиденція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королів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Пелеш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одним 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найкрасивіших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палаців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вражає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багатством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зовнішньої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внутрішньої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декорації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замку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гармонійно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комбінує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гамму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стилів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часів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ренесансу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бароко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рококо.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Гірська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зона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надає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особливу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красу замку, яку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неможливо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описати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словами,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треба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Туристи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познайомляться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історією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Сінаі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яку назвали "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перлиною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Карпат".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Замок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Кантакузіно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15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proofErr w:type="gram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)</w:t>
      </w:r>
      <w:proofErr w:type="gram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різко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став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популярним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після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виходу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хітового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серіалу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"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Wednesday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",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території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цього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замку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знімали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сцени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відбуваються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Венздей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Адамс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академії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Невермор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Замок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Кантакузіно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Cantacuzino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Castle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неороманському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стилі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невеликому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Буштень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Румунських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Карпатах.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Іноді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називають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Замора (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Zamora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Castle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через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розташування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географічному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районі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Замора.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Збудували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</w:t>
      </w:r>
      <w:proofErr w:type="gram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 початку</w:t>
      </w:r>
      <w:proofErr w:type="gram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20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замовлення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впливового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румунського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державного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діяча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Георге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Григора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Кантакузіно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одним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найбагатших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людей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часу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Замок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Дракули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"В гостях у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Дракули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/15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16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років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Один з самих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значущих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пам’ятників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середньовічної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величезній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долині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на краю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могутньої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скелі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височіє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неприступний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зловісний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"Графа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Дракули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".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Серпантини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сходів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лабіринти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підземних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ходів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дивовижна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колекція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зброї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мисливських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трофеїв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Страшна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 графа Дракулу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знімалася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тут. Але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іноді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хочеться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вірити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нехай вона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навіть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страшна.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По-перше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з нами буде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гід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proofErr w:type="gram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по-друге</w:t>
      </w:r>
      <w:proofErr w:type="spellEnd"/>
      <w:proofErr w:type="gram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усім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просто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зобов'язані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закінчиться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красиво!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Оточують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милі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сувенірні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крамнички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можна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придбати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подарунки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печера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Castle</w:t>
      </w:r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Valley 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(10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надрах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Трансільванії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ховається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цілий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прикрашений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химерними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візерунками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сталактитів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сталагмітів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Ось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воно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царство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вічної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ночі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час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завмер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тисячоліття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Скільки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ж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таємниць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легенд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знають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печери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скільки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незлічених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багатств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схованих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них?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Вечеря*.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Ночівля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833A4C" w:rsidRPr="00126F27" w:rsidRDefault="007374E4" w:rsidP="00833A4C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 w:rsidRPr="00126F27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2170163" cy="1223534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VqiXDOyd6dL3oYGvqI8HRDPLhLC5GGAqBNHlfoW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582" cy="122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F27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1743933" cy="1220787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HaCfgVVLK6n2ed28tHGaiJJDKJsJl8dLhljWPed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980" cy="12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F27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1828800" cy="122302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tbbRdlQP8Q0KhcUWOVEBwpT1xpH21tA4ex2ByiJ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48" cy="122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126F27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126F27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833A4C" w:rsidRPr="00126F27" w:rsidRDefault="00126F27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126F27">
        <w:rPr>
          <w:rFonts w:ascii="Verdana" w:hAnsi="Verdana" w:cstheme="minorHAnsi"/>
          <w:color w:val="FFFFFF"/>
          <w:sz w:val="18"/>
          <w:szCs w:val="18"/>
        </w:rPr>
        <w:t>Серце Трансільванії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Сібіу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серце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Трансільванії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(20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/15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Сібіу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—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одне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найкрасивіших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найважливіший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культурний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центр.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Воно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самому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серці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країни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чарівному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регіоні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Трансільванія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виділяється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своєю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особливою атмосферою. Чудова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Старого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допомагає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мандрівникам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повернутися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8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назад.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музей Палац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Брукенталя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/10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ми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вам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поринути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одного 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популярних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пам'ятників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старого центру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Сібіу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Палацу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Брукенталь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Найпрекрасніший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художній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музей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Трансільванії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Палац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Брукентал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побудований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німецьким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губернатором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Трансільванії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Самуїлом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Брукенталем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Він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зібрав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колекції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картин,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антикваріату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монет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рідкісних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книг. Палац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відкритий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як Музей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Брукенталь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складається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Художньої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галереї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Брукенталя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виділеними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експозиціями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європейського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румунського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мистецтва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Бібліотеки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Брукенталя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Історичного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музею, Музею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природної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Музею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аптечної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 xml:space="preserve">Музею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полювання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Августа фон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Шпісса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Художня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Галерея, як одна 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найбагатших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містить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більше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450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коштовних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картин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фламандської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голландської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шкіл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приблизно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500 картин,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представляють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німецьку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австрійську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школи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200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картин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різних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стилях,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починаючи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Ренесансу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музеї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знаходяться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коштовні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колекції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робіт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срібла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знаменитого скульптора 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XV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І-ого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Себастьяна Ханна,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колекція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фотографій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Сібіу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колекція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ікон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написаних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склі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різні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колекції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метеликів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рідкісних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книг.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Далі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Ми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переїдемо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Фегераш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відвідаємо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Вами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фортецю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Фегераш</w:t>
      </w:r>
      <w:proofErr w:type="spellEnd"/>
      <w:r w:rsidRPr="00126F27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(15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/10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-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фортеця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підступитися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часи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існування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було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важко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Але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одночасно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була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князівська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резиденція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правителів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Трансільванії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Замок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побудований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1301 р.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угорським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принцом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Владиславом Каном для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захисту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набігів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турків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татар.</w:t>
      </w:r>
    </w:p>
    <w:p w:rsidR="00126F27" w:rsidRPr="00126F27" w:rsidRDefault="00126F27" w:rsidP="00126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Вечеря*.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Ночівля</w:t>
      </w:r>
      <w:proofErr w:type="spellEnd"/>
      <w:r w:rsidRPr="00126F27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833A4C" w:rsidRPr="00126F27" w:rsidRDefault="00BB2D53" w:rsidP="00833A4C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 w:rsidRPr="00126F27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2292350" cy="152875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nFjRYtKNLZcpRN62HQ8gGP3dklgQvYZesg2WJ4BD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27" cy="154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F27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2703049" cy="1520532"/>
            <wp:effectExtent l="0" t="0" r="254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xXf9VViihWVbyahw0H8b0wM0WBALOJRScx6YEAl2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22" cy="152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27" w:rsidRPr="00126F27" w:rsidRDefault="00126F27" w:rsidP="00833A4C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</w:p>
    <w:p w:rsidR="00833A4C" w:rsidRPr="00126F27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126F27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833A4C" w:rsidRPr="00126F27" w:rsidRDefault="001B1CFD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126F27">
        <w:rPr>
          <w:rFonts w:ascii="Verdana" w:hAnsi="Verdana" w:cstheme="minorHAnsi"/>
          <w:color w:val="FFFFFF"/>
          <w:sz w:val="18"/>
          <w:szCs w:val="18"/>
        </w:rPr>
        <w:t>Повернення в Україну</w:t>
      </w:r>
    </w:p>
    <w:p w:rsidR="001B1CFD" w:rsidRPr="00126F27" w:rsidRDefault="001B1CFD" w:rsidP="001B1CFD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12529"/>
          <w:sz w:val="18"/>
          <w:szCs w:val="18"/>
          <w:lang w:val="ru-RU"/>
        </w:rPr>
      </w:pPr>
      <w:proofErr w:type="spellStart"/>
      <w:r w:rsidRPr="00126F27">
        <w:rPr>
          <w:rFonts w:ascii="Verdana" w:hAnsi="Verdana" w:cstheme="minorHAnsi"/>
          <w:color w:val="212529"/>
          <w:sz w:val="18"/>
          <w:szCs w:val="18"/>
          <w:lang w:val="ru-RU"/>
        </w:rPr>
        <w:t>Сніданок</w:t>
      </w:r>
      <w:proofErr w:type="spellEnd"/>
      <w:r w:rsidRPr="00126F27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hAnsi="Verdana" w:cstheme="minorHAnsi"/>
          <w:color w:val="212529"/>
          <w:sz w:val="18"/>
          <w:szCs w:val="18"/>
          <w:lang w:val="ru-RU"/>
        </w:rPr>
        <w:t>Виселення</w:t>
      </w:r>
      <w:proofErr w:type="spellEnd"/>
      <w:r w:rsidRPr="00126F27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з </w:t>
      </w:r>
      <w:proofErr w:type="spellStart"/>
      <w:r w:rsidRPr="00126F27">
        <w:rPr>
          <w:rFonts w:ascii="Verdana" w:hAnsi="Verdana" w:cstheme="minorHAnsi"/>
          <w:color w:val="212529"/>
          <w:sz w:val="18"/>
          <w:szCs w:val="18"/>
          <w:lang w:val="ru-RU"/>
        </w:rPr>
        <w:t>готелю</w:t>
      </w:r>
      <w:proofErr w:type="spellEnd"/>
      <w:r w:rsidRPr="00126F27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126F27">
        <w:rPr>
          <w:rFonts w:ascii="Verdana" w:hAnsi="Verdana" w:cstheme="minorHAnsi"/>
          <w:color w:val="212529"/>
          <w:sz w:val="18"/>
          <w:szCs w:val="18"/>
          <w:lang w:val="ru-RU"/>
        </w:rPr>
        <w:t>Виїзд</w:t>
      </w:r>
      <w:proofErr w:type="spellEnd"/>
      <w:r w:rsidRPr="00126F27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на кордон. </w:t>
      </w:r>
    </w:p>
    <w:p w:rsidR="001B1CFD" w:rsidRPr="00126F27" w:rsidRDefault="001B1CFD" w:rsidP="00833A4C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</w:rPr>
      </w:pPr>
      <w:r w:rsidRPr="00126F27">
        <w:rPr>
          <w:rFonts w:ascii="Verdana" w:hAnsi="Verdana" w:cstheme="minorHAnsi"/>
          <w:color w:val="212529"/>
          <w:sz w:val="18"/>
          <w:szCs w:val="18"/>
        </w:rPr>
        <w:t>Проходження кордону. Прибуття в Чернівці. Посадка на потяг після 19:00.</w:t>
      </w:r>
      <w:r w:rsidRPr="00126F27">
        <w:rPr>
          <w:rFonts w:ascii="Verdana" w:hAnsi="Verdana" w:cstheme="minorHAnsi"/>
          <w:color w:val="212529"/>
          <w:sz w:val="18"/>
          <w:szCs w:val="18"/>
        </w:rPr>
        <w:br/>
      </w:r>
    </w:p>
    <w:p w:rsidR="00126F27" w:rsidRPr="00126F27" w:rsidRDefault="00126F27" w:rsidP="00833A4C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</w:rPr>
      </w:pPr>
    </w:p>
    <w:p w:rsidR="00BE598E" w:rsidRPr="00126F27" w:rsidRDefault="00BE598E" w:rsidP="00BE598E">
      <w:pPr>
        <w:pStyle w:val="5"/>
        <w:shd w:val="clear" w:color="auto" w:fill="48509D"/>
        <w:jc w:val="center"/>
        <w:rPr>
          <w:rFonts w:ascii="Verdana" w:hAnsi="Verdana"/>
          <w:sz w:val="18"/>
          <w:szCs w:val="18"/>
        </w:rPr>
      </w:pPr>
      <w:r w:rsidRPr="00126F27">
        <w:rPr>
          <w:rFonts w:ascii="Verdana" w:hAnsi="Verdana" w:cs="Segoe UI"/>
          <w:b/>
          <w:color w:val="FFFFFF"/>
          <w:sz w:val="18"/>
          <w:szCs w:val="18"/>
        </w:rPr>
        <w:t>Вартість</w:t>
      </w:r>
      <w:r w:rsidRPr="00126F27">
        <w:rPr>
          <w:rFonts w:ascii="Verdana" w:hAnsi="Verdana" w:cs="Segoe UI"/>
          <w:b/>
          <w:color w:val="FFFFFF"/>
          <w:sz w:val="18"/>
          <w:szCs w:val="18"/>
          <w:lang w:val="ru-RU"/>
        </w:rPr>
        <w:t xml:space="preserve"> туру</w:t>
      </w:r>
      <w:r w:rsidRPr="00126F27">
        <w:rPr>
          <w:rFonts w:ascii="Verdana" w:hAnsi="Verdana" w:cs="Segoe UI"/>
          <w:b/>
          <w:color w:val="FFFFFF"/>
          <w:sz w:val="18"/>
          <w:szCs w:val="18"/>
        </w:rPr>
        <w:t xml:space="preserve"> </w:t>
      </w:r>
      <w:hyperlink r:id="rId18" w:history="1"/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E598E" w:rsidRPr="00126F27" w:rsidTr="00B45A41">
        <w:trPr>
          <w:trHeight w:val="573"/>
        </w:trPr>
        <w:tc>
          <w:tcPr>
            <w:tcW w:w="3402" w:type="dxa"/>
            <w:vAlign w:val="center"/>
          </w:tcPr>
          <w:p w:rsidR="00BE598E" w:rsidRPr="00126F27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126F27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Раннє бронювання</w:t>
            </w:r>
          </w:p>
        </w:tc>
        <w:tc>
          <w:tcPr>
            <w:tcW w:w="3402" w:type="dxa"/>
            <w:vAlign w:val="center"/>
          </w:tcPr>
          <w:p w:rsidR="00BE598E" w:rsidRPr="00126F27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</w:pPr>
            <w:proofErr w:type="spellStart"/>
            <w:r w:rsidRPr="00126F27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Базова</w:t>
            </w:r>
            <w:proofErr w:type="spellEnd"/>
            <w:r w:rsidRPr="00126F27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26F27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вартість</w:t>
            </w:r>
            <w:proofErr w:type="spellEnd"/>
          </w:p>
        </w:tc>
        <w:tc>
          <w:tcPr>
            <w:tcW w:w="3402" w:type="dxa"/>
            <w:vAlign w:val="center"/>
          </w:tcPr>
          <w:p w:rsidR="00BE598E" w:rsidRPr="00126F27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</w:pPr>
            <w:proofErr w:type="spellStart"/>
            <w:r w:rsidRPr="00126F27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Група</w:t>
            </w:r>
            <w:proofErr w:type="spellEnd"/>
          </w:p>
        </w:tc>
      </w:tr>
      <w:tr w:rsidR="00BE598E" w:rsidRPr="00126F27" w:rsidTr="00B45A41">
        <w:trPr>
          <w:trHeight w:val="614"/>
        </w:trPr>
        <w:tc>
          <w:tcPr>
            <w:tcW w:w="3402" w:type="dxa"/>
            <w:vAlign w:val="center"/>
          </w:tcPr>
          <w:p w:rsidR="00BE598E" w:rsidRPr="00126F27" w:rsidRDefault="00126F27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305</w:t>
            </w:r>
            <w:r w:rsidR="00BE598E"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BE598E"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402" w:type="dxa"/>
            <w:vAlign w:val="center"/>
          </w:tcPr>
          <w:p w:rsidR="00BE598E" w:rsidRPr="00126F27" w:rsidRDefault="00126F27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315</w:t>
            </w:r>
            <w:bookmarkStart w:id="0" w:name="_GoBack"/>
            <w:bookmarkEnd w:id="0"/>
            <w:r w:rsidR="00BE598E"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BE598E"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402" w:type="dxa"/>
            <w:vAlign w:val="center"/>
          </w:tcPr>
          <w:p w:rsidR="00BE598E" w:rsidRPr="00126F27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290 </w:t>
            </w:r>
            <w:proofErr w:type="spellStart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</w:tr>
      <w:tr w:rsidR="00BE598E" w:rsidRPr="00126F27" w:rsidTr="00B45A41">
        <w:trPr>
          <w:trHeight w:val="1147"/>
        </w:trPr>
        <w:tc>
          <w:tcPr>
            <w:tcW w:w="3402" w:type="dxa"/>
            <w:vAlign w:val="center"/>
          </w:tcPr>
          <w:p w:rsidR="00BE598E" w:rsidRPr="00126F27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При </w:t>
            </w:r>
            <w:proofErr w:type="spellStart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бронюванні</w:t>
            </w:r>
            <w:proofErr w:type="spellEnd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за 6 </w:t>
            </w:r>
            <w:proofErr w:type="spellStart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тижнів</w:t>
            </w:r>
            <w:proofErr w:type="spellEnd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до початку туру</w:t>
            </w:r>
          </w:p>
        </w:tc>
        <w:tc>
          <w:tcPr>
            <w:tcW w:w="3402" w:type="dxa"/>
            <w:vAlign w:val="center"/>
          </w:tcPr>
          <w:p w:rsidR="00BE598E" w:rsidRPr="00126F27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Менше</w:t>
            </w:r>
            <w:proofErr w:type="spellEnd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тижнів</w:t>
            </w:r>
            <w:proofErr w:type="spellEnd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виїзду</w:t>
            </w:r>
            <w:proofErr w:type="spellEnd"/>
          </w:p>
        </w:tc>
        <w:tc>
          <w:tcPr>
            <w:tcW w:w="3402" w:type="dxa"/>
            <w:vAlign w:val="center"/>
          </w:tcPr>
          <w:p w:rsidR="00BE598E" w:rsidRPr="00126F27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від</w:t>
            </w:r>
            <w:proofErr w:type="spellEnd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45 </w:t>
            </w:r>
            <w:proofErr w:type="spellStart"/>
            <w:r w:rsidRPr="00126F2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осіб</w:t>
            </w:r>
            <w:proofErr w:type="spellEnd"/>
          </w:p>
        </w:tc>
      </w:tr>
    </w:tbl>
    <w:p w:rsidR="00BE598E" w:rsidRPr="00126F27" w:rsidRDefault="00BE598E" w:rsidP="00BE598E">
      <w:pPr>
        <w:pStyle w:val="a8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</w:pPr>
    </w:p>
    <w:p w:rsidR="00BE598E" w:rsidRPr="00126F27" w:rsidRDefault="00BE598E" w:rsidP="00BE598E">
      <w:pPr>
        <w:pStyle w:val="a8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</w:pPr>
      <w:r w:rsidRPr="00126F27"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  <w:t xml:space="preserve">Доплата за </w:t>
      </w:r>
      <w:proofErr w:type="spellStart"/>
      <w:r w:rsidRPr="00126F27"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  <w:t>одномісне</w:t>
      </w:r>
      <w:proofErr w:type="spellEnd"/>
      <w:r w:rsidRPr="00126F27"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126F27"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  <w:t>розміщення</w:t>
      </w:r>
      <w:proofErr w:type="spellEnd"/>
      <w:r w:rsidRPr="00126F27"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  <w:t xml:space="preserve"> в </w:t>
      </w:r>
      <w:proofErr w:type="spellStart"/>
      <w:r w:rsidRPr="00126F27"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  <w:t>готелі</w:t>
      </w:r>
      <w:proofErr w:type="spellEnd"/>
      <w:r w:rsidRPr="00126F27"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  <w:t xml:space="preserve"> - 80 </w:t>
      </w:r>
      <w:proofErr w:type="spellStart"/>
      <w:r w:rsidRPr="00126F27"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 w:rsidRPr="00126F27"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  <w:t xml:space="preserve"> (</w:t>
      </w:r>
      <w:proofErr w:type="spellStart"/>
      <w:r w:rsidRPr="00126F27"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  <w:t>уточнюйте</w:t>
      </w:r>
      <w:proofErr w:type="spellEnd"/>
      <w:r w:rsidRPr="00126F27">
        <w:rPr>
          <w:rFonts w:ascii="Verdana" w:hAnsi="Verdana"/>
          <w:color w:val="212529"/>
          <w:sz w:val="18"/>
          <w:szCs w:val="18"/>
          <w:shd w:val="clear" w:color="auto" w:fill="FFFFFF"/>
          <w:lang w:val="ru-RU"/>
        </w:rPr>
        <w:t xml:space="preserve"> у менеджера)</w:t>
      </w:r>
    </w:p>
    <w:p w:rsidR="00BE598E" w:rsidRPr="00126F27" w:rsidRDefault="00BE598E" w:rsidP="00BE598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b/>
          <w:color w:val="212529"/>
          <w:sz w:val="18"/>
          <w:szCs w:val="18"/>
          <w:lang w:val="ru-RU"/>
        </w:rPr>
      </w:pPr>
    </w:p>
    <w:p w:rsidR="00D264B8" w:rsidRPr="00126F27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126F27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1B1CFD" w:rsidRPr="00126F27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Проїзд за маршрутом автобусом </w:t>
      </w:r>
      <w:proofErr w:type="spellStart"/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єврокласу</w:t>
      </w:r>
      <w:proofErr w:type="spellEnd"/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;</w:t>
      </w:r>
    </w:p>
    <w:p w:rsidR="001B1CFD" w:rsidRPr="00126F27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Проживання 4 ночі у готелях рівня 3* в номерах з усіма зручностями;</w:t>
      </w:r>
    </w:p>
    <w:p w:rsidR="001B1CFD" w:rsidRPr="00126F27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Харчування – сніданки;</w:t>
      </w:r>
    </w:p>
    <w:p w:rsidR="001B1CFD" w:rsidRPr="00126F27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Супровід керівником групи;</w:t>
      </w:r>
    </w:p>
    <w:p w:rsidR="001B1CFD" w:rsidRPr="00126F27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Огляд</w:t>
      </w:r>
      <w:r w:rsidR="00126F27"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ові екскурсії: </w:t>
      </w:r>
      <w:proofErr w:type="spellStart"/>
      <w:r w:rsidR="00126F27"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Брашов</w:t>
      </w:r>
      <w:proofErr w:type="spellEnd"/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;</w:t>
      </w:r>
    </w:p>
    <w:p w:rsidR="001B1CFD" w:rsidRPr="00126F27" w:rsidRDefault="001B1CFD" w:rsidP="00FF22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Медичне страхування</w:t>
      </w:r>
      <w:r w:rsidR="00FF2273"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для осіб 7-59 років</w:t>
      </w: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.</w:t>
      </w:r>
    </w:p>
    <w:p w:rsidR="001B1CFD" w:rsidRPr="00126F27" w:rsidRDefault="00D264B8" w:rsidP="00126F27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126F27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FF2273" w:rsidRPr="00126F27" w:rsidRDefault="00FF2273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Медичне страхування для осіб 0-6 та 60-80 років (*уточнюйте у менеджера);</w:t>
      </w:r>
    </w:p>
    <w:p w:rsidR="001B1CFD" w:rsidRPr="00126F27" w:rsidRDefault="001B1CFD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Додаткових 4 </w:t>
      </w:r>
      <w:proofErr w:type="spellStart"/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обідо</w:t>
      </w:r>
      <w:proofErr w:type="spellEnd"/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-вече</w:t>
      </w:r>
      <w:r w:rsidR="00BE598E"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рі на території Румунії – від 80</w:t>
      </w: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євро/особу (без напоїв). Замовлення та оплата до початку туру;</w:t>
      </w:r>
    </w:p>
    <w:p w:rsidR="001B1CFD" w:rsidRPr="00126F27" w:rsidRDefault="001B1CFD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Факультативні програми та вхідні квитки в екскурсійні та відпочинкові об‘єкти, дод. трансфери;</w:t>
      </w:r>
    </w:p>
    <w:p w:rsidR="001B1CFD" w:rsidRPr="00126F27" w:rsidRDefault="001B1CFD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Проїзд громадським транспортом;</w:t>
      </w:r>
    </w:p>
    <w:p w:rsidR="001B1CFD" w:rsidRPr="00126F27" w:rsidRDefault="001B1CFD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lastRenderedPageBreak/>
        <w:t>Особисті витрати.</w:t>
      </w:r>
    </w:p>
    <w:p w:rsidR="00045187" w:rsidRPr="00BE598E" w:rsidRDefault="001B1CFD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126F27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Туристам із Києва Туроператор «САКУМС» може надати послуги щодо придбання залізничних квитків Київ-Чернівці-Київ - від 2500 грн (купе). Квитки можна купити самостійно, обов'язково завчасно уточніть у менеджера номер поїзда та точну вартість. Увага! Вартість квитків може бути змінена Туроператором після придбання, внаслідок підняття тарифів, чи підтвердження УЗ дорожчого поїзда</w:t>
      </w: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.</w:t>
      </w:r>
    </w:p>
    <w:sectPr w:rsidR="00045187" w:rsidRPr="00BE598E" w:rsidSect="00E54042">
      <w:headerReference w:type="default" r:id="rId19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83" w:rsidRDefault="003A2483" w:rsidP="00E54042">
      <w:pPr>
        <w:spacing w:after="0" w:line="240" w:lineRule="auto"/>
      </w:pPr>
      <w:r>
        <w:separator/>
      </w:r>
    </w:p>
  </w:endnote>
  <w:endnote w:type="continuationSeparator" w:id="0">
    <w:p w:rsidR="003A2483" w:rsidRDefault="003A2483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83" w:rsidRDefault="003A2483" w:rsidP="00E54042">
      <w:pPr>
        <w:spacing w:after="0" w:line="240" w:lineRule="auto"/>
      </w:pPr>
      <w:r>
        <w:separator/>
      </w:r>
    </w:p>
  </w:footnote>
  <w:footnote w:type="continuationSeparator" w:id="0">
    <w:p w:rsidR="003A2483" w:rsidRDefault="003A2483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27" w:rsidRPr="00126F27" w:rsidRDefault="00126F27" w:rsidP="00126F27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 w:rsidRPr="00126F27">
      <w:rPr>
        <w:rFonts w:ascii="Verdana" w:eastAsiaTheme="minorHAnsi" w:hAnsi="Verdana" w:cstheme="minorBidi"/>
        <w:b/>
        <w:szCs w:val="24"/>
        <w:lang w:val="uk-UA" w:eastAsia="en-US"/>
      </w:rPr>
      <w:t>КАЗКОВА ТРАНСІЛЬВАНІЯ (шкільні канікули)</w:t>
    </w:r>
  </w:p>
  <w:p w:rsidR="00E54042" w:rsidRPr="00126F27" w:rsidRDefault="00E54042" w:rsidP="00126F27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 w:rsidRPr="00126F27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3A2483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3A2483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A4D90"/>
    <w:multiLevelType w:val="multilevel"/>
    <w:tmpl w:val="8454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A0F8B"/>
    <w:multiLevelType w:val="multilevel"/>
    <w:tmpl w:val="E262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82494"/>
    <w:rsid w:val="00126F27"/>
    <w:rsid w:val="0016635C"/>
    <w:rsid w:val="001B1CFD"/>
    <w:rsid w:val="002F4C9D"/>
    <w:rsid w:val="0038236A"/>
    <w:rsid w:val="003846EF"/>
    <w:rsid w:val="003A2483"/>
    <w:rsid w:val="00685BBF"/>
    <w:rsid w:val="006D03CB"/>
    <w:rsid w:val="007374E4"/>
    <w:rsid w:val="007B6219"/>
    <w:rsid w:val="007F2DE8"/>
    <w:rsid w:val="00833A4C"/>
    <w:rsid w:val="00866E05"/>
    <w:rsid w:val="00897C66"/>
    <w:rsid w:val="008E211C"/>
    <w:rsid w:val="009E26FD"/>
    <w:rsid w:val="009E3F55"/>
    <w:rsid w:val="009F46AC"/>
    <w:rsid w:val="00BB2D53"/>
    <w:rsid w:val="00BE598E"/>
    <w:rsid w:val="00C754E8"/>
    <w:rsid w:val="00D264B8"/>
    <w:rsid w:val="00D51B47"/>
    <w:rsid w:val="00D94CB6"/>
    <w:rsid w:val="00E54042"/>
    <w:rsid w:val="00E6728B"/>
    <w:rsid w:val="00F313B0"/>
    <w:rsid w:val="00F35D6D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972E8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BE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sakums.com.ua/uk/tours/517-mrii-zdijsnyuyutsya-mi-v-parizhi-ekonom-shkilni-kanikul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2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Юлія Панасюк</cp:lastModifiedBy>
  <cp:revision>2</cp:revision>
  <dcterms:created xsi:type="dcterms:W3CDTF">2025-08-27T08:59:00Z</dcterms:created>
  <dcterms:modified xsi:type="dcterms:W3CDTF">2025-08-27T08:59:00Z</dcterms:modified>
</cp:coreProperties>
</file>