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A2" w:rsidRPr="00C24CA2" w:rsidRDefault="00C24CA2" w:rsidP="00C24CA2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eastAsia="ru-RU"/>
        </w:rPr>
        <w:t xml:space="preserve">MANDARYN 4* (Мандарин 4*) - ТАБІР на </w:t>
      </w:r>
      <w:proofErr w:type="spellStart"/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eastAsia="ru-RU"/>
        </w:rPr>
        <w:t>курорті</w:t>
      </w:r>
      <w:proofErr w:type="spellEnd"/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eastAsia="ru-RU"/>
        </w:rPr>
        <w:t>Ахелой</w:t>
      </w:r>
      <w:proofErr w:type="spellEnd"/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eastAsia="ru-RU"/>
        </w:rPr>
        <w:t>Болгарія</w:t>
      </w:r>
      <w:proofErr w:type="spellEnd"/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eastAsia="ru-RU"/>
        </w:rPr>
        <w:t xml:space="preserve"> 2024</w:t>
      </w:r>
    </w:p>
    <w:p w:rsidR="00C24CA2" w:rsidRPr="00C24CA2" w:rsidRDefault="00C24CA2" w:rsidP="002609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"МАНДАРИН"– </w:t>
      </w:r>
      <w:proofErr w:type="spellStart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це</w:t>
      </w:r>
      <w:proofErr w:type="spellEnd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найкращій</w:t>
      </w:r>
      <w:proofErr w:type="spellEnd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табір</w:t>
      </w:r>
      <w:proofErr w:type="spellEnd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для </w:t>
      </w:r>
      <w:proofErr w:type="spellStart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спортивних</w:t>
      </w:r>
      <w:proofErr w:type="spellEnd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танцювальних</w:t>
      </w:r>
      <w:proofErr w:type="spellEnd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та </w:t>
      </w:r>
      <w:proofErr w:type="spellStart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творчих</w:t>
      </w:r>
      <w:proofErr w:type="spellEnd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колективів</w:t>
      </w:r>
      <w:proofErr w:type="spellEnd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,</w:t>
      </w:r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br/>
      </w:r>
      <w:r w:rsidR="00905C6C">
        <w:rPr>
          <w:rFonts w:ascii="Verdana" w:eastAsia="Times New Roman" w:hAnsi="Verdana" w:cs="Arial"/>
          <w:b/>
          <w:bCs/>
          <w:sz w:val="18"/>
          <w:szCs w:val="18"/>
          <w:lang w:val="uk-UA" w:eastAsia="ru-RU"/>
        </w:rPr>
        <w:t xml:space="preserve">   </w:t>
      </w:r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- </w:t>
      </w:r>
      <w:proofErr w:type="spellStart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це</w:t>
      </w:r>
      <w:proofErr w:type="spellEnd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справжній</w:t>
      </w:r>
      <w:proofErr w:type="spellEnd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рай для </w:t>
      </w:r>
      <w:proofErr w:type="spellStart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дитячих</w:t>
      </w:r>
      <w:proofErr w:type="spellEnd"/>
      <w:r w:rsidR="00905C6C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</w:t>
      </w:r>
      <w:proofErr w:type="spellStart"/>
      <w:r w:rsidR="00905C6C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розваг</w:t>
      </w:r>
      <w:proofErr w:type="spellEnd"/>
      <w:r w:rsidR="00905C6C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та </w:t>
      </w:r>
      <w:proofErr w:type="spellStart"/>
      <w:r w:rsidR="00905C6C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відпочинку</w:t>
      </w:r>
      <w:proofErr w:type="spellEnd"/>
      <w:r w:rsidR="00905C6C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</w:t>
      </w:r>
      <w:proofErr w:type="spellStart"/>
      <w:r w:rsidR="00905C6C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біля</w:t>
      </w:r>
      <w:proofErr w:type="spellEnd"/>
      <w:r w:rsidR="00905C6C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моря,</w:t>
      </w:r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br/>
        <w:t xml:space="preserve">            </w:t>
      </w:r>
      <w:r w:rsidR="00905C6C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         </w:t>
      </w:r>
      <w:r w:rsidR="00905C6C">
        <w:rPr>
          <w:rFonts w:ascii="Verdana" w:eastAsia="Times New Roman" w:hAnsi="Verdana" w:cs="Arial"/>
          <w:b/>
          <w:bCs/>
          <w:sz w:val="18"/>
          <w:szCs w:val="18"/>
          <w:lang w:val="uk-UA" w:eastAsia="ru-RU"/>
        </w:rPr>
        <w:t xml:space="preserve">     </w:t>
      </w:r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 - </w:t>
      </w:r>
      <w:proofErr w:type="spellStart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це</w:t>
      </w:r>
      <w:proofErr w:type="spellEnd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- </w:t>
      </w:r>
      <w:proofErr w:type="spellStart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табір</w:t>
      </w:r>
      <w:proofErr w:type="spellEnd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в </w:t>
      </w:r>
      <w:proofErr w:type="spellStart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Болгарії</w:t>
      </w:r>
      <w:proofErr w:type="spellEnd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який</w:t>
      </w:r>
      <w:proofErr w:type="spellEnd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відповідає</w:t>
      </w:r>
      <w:proofErr w:type="spellEnd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всім</w:t>
      </w:r>
      <w:proofErr w:type="spellEnd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міжнародним</w:t>
      </w:r>
      <w:proofErr w:type="spellEnd"/>
      <w:r w:rsidR="00905C6C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стандартам </w:t>
      </w:r>
      <w:proofErr w:type="spellStart"/>
      <w:r w:rsidR="00905C6C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дитячого</w:t>
      </w:r>
      <w:proofErr w:type="spellEnd"/>
      <w:r w:rsidR="00905C6C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</w:t>
      </w:r>
      <w:proofErr w:type="spellStart"/>
      <w:r w:rsidR="00905C6C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відпочинку</w:t>
      </w:r>
      <w:proofErr w:type="spellEnd"/>
      <w:r w:rsidR="00905C6C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.</w:t>
      </w: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eastAsia="ru-RU"/>
        </w:rPr>
        <w:t>Особливості</w:t>
      </w:r>
      <w:proofErr w:type="spellEnd"/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eastAsia="ru-RU"/>
        </w:rPr>
        <w:t xml:space="preserve"> туру</w:t>
      </w:r>
    </w:p>
    <w:p w:rsidR="00C24CA2" w:rsidRPr="0026094B" w:rsidRDefault="00C24CA2" w:rsidP="0026094B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26094B">
        <w:rPr>
          <w:rFonts w:ascii="Verdana" w:eastAsia="Times New Roman" w:hAnsi="Verdana" w:cs="Arial"/>
          <w:sz w:val="18"/>
          <w:szCs w:val="18"/>
          <w:lang w:eastAsia="ru-RU"/>
        </w:rPr>
        <w:t xml:space="preserve">перша </w:t>
      </w:r>
      <w:proofErr w:type="spellStart"/>
      <w:r w:rsidRPr="0026094B">
        <w:rPr>
          <w:rFonts w:ascii="Verdana" w:eastAsia="Times New Roman" w:hAnsi="Verdana" w:cs="Arial"/>
          <w:sz w:val="18"/>
          <w:szCs w:val="18"/>
          <w:lang w:eastAsia="ru-RU"/>
        </w:rPr>
        <w:t>лінія</w:t>
      </w:r>
      <w:proofErr w:type="spellEnd"/>
    </w:p>
    <w:p w:rsidR="00C24CA2" w:rsidRPr="0026094B" w:rsidRDefault="00C24CA2" w:rsidP="0026094B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proofErr w:type="spellStart"/>
      <w:r w:rsidRPr="0026094B">
        <w:rPr>
          <w:rFonts w:ascii="Verdana" w:eastAsia="Times New Roman" w:hAnsi="Verdana" w:cs="Arial"/>
          <w:sz w:val="18"/>
          <w:szCs w:val="18"/>
          <w:lang w:eastAsia="ru-RU"/>
        </w:rPr>
        <w:t>харчування</w:t>
      </w:r>
      <w:proofErr w:type="spellEnd"/>
      <w:r w:rsidRPr="0026094B">
        <w:rPr>
          <w:rFonts w:ascii="Verdana" w:eastAsia="Times New Roman" w:hAnsi="Verdana" w:cs="Arial"/>
          <w:sz w:val="18"/>
          <w:szCs w:val="18"/>
          <w:lang w:eastAsia="ru-RU"/>
        </w:rPr>
        <w:t xml:space="preserve"> за системою ALL INCLUSIVE</w:t>
      </w:r>
    </w:p>
    <w:p w:rsidR="00C24CA2" w:rsidRPr="0026094B" w:rsidRDefault="00C24CA2" w:rsidP="0026094B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proofErr w:type="spellStart"/>
      <w:r w:rsidRPr="0026094B">
        <w:rPr>
          <w:rFonts w:ascii="Verdana" w:eastAsia="Times New Roman" w:hAnsi="Verdana" w:cs="Arial"/>
          <w:sz w:val="18"/>
          <w:szCs w:val="18"/>
          <w:lang w:eastAsia="ru-RU"/>
        </w:rPr>
        <w:t>багатофункціональні</w:t>
      </w:r>
      <w:proofErr w:type="spellEnd"/>
      <w:r w:rsidRPr="0026094B"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  <w:proofErr w:type="spellStart"/>
      <w:r w:rsidRPr="0026094B">
        <w:rPr>
          <w:rFonts w:ascii="Verdana" w:eastAsia="Times New Roman" w:hAnsi="Verdana" w:cs="Arial"/>
          <w:sz w:val="18"/>
          <w:szCs w:val="18"/>
          <w:lang w:eastAsia="ru-RU"/>
        </w:rPr>
        <w:t>спортивні</w:t>
      </w:r>
      <w:proofErr w:type="spellEnd"/>
      <w:r w:rsidRPr="0026094B"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  <w:proofErr w:type="spellStart"/>
      <w:r w:rsidRPr="0026094B">
        <w:rPr>
          <w:rFonts w:ascii="Verdana" w:eastAsia="Times New Roman" w:hAnsi="Verdana" w:cs="Arial"/>
          <w:sz w:val="18"/>
          <w:szCs w:val="18"/>
          <w:lang w:eastAsia="ru-RU"/>
        </w:rPr>
        <w:t>майданчики</w:t>
      </w:r>
      <w:proofErr w:type="spellEnd"/>
    </w:p>
    <w:p w:rsidR="00C24CA2" w:rsidRPr="0026094B" w:rsidRDefault="00C24CA2" w:rsidP="0026094B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26094B">
        <w:rPr>
          <w:rFonts w:ascii="Verdana" w:eastAsia="Times New Roman" w:hAnsi="Verdana" w:cs="Arial"/>
          <w:sz w:val="18"/>
          <w:szCs w:val="18"/>
          <w:lang w:eastAsia="ru-RU"/>
        </w:rPr>
        <w:t xml:space="preserve">своя </w:t>
      </w:r>
      <w:proofErr w:type="spellStart"/>
      <w:r w:rsidRPr="0026094B">
        <w:rPr>
          <w:rFonts w:ascii="Verdana" w:eastAsia="Times New Roman" w:hAnsi="Verdana" w:cs="Arial"/>
          <w:sz w:val="18"/>
          <w:szCs w:val="18"/>
          <w:lang w:eastAsia="ru-RU"/>
        </w:rPr>
        <w:t>анімаційна</w:t>
      </w:r>
      <w:proofErr w:type="spellEnd"/>
      <w:r w:rsidRPr="0026094B"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  <w:proofErr w:type="spellStart"/>
      <w:r w:rsidRPr="0026094B">
        <w:rPr>
          <w:rFonts w:ascii="Verdana" w:eastAsia="Times New Roman" w:hAnsi="Verdana" w:cs="Arial"/>
          <w:sz w:val="18"/>
          <w:szCs w:val="18"/>
          <w:lang w:eastAsia="ru-RU"/>
        </w:rPr>
        <w:t>програма</w:t>
      </w:r>
      <w:proofErr w:type="spellEnd"/>
    </w:p>
    <w:p w:rsidR="00C24CA2" w:rsidRPr="0026094B" w:rsidRDefault="00C24CA2" w:rsidP="0026094B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proofErr w:type="spellStart"/>
      <w:r w:rsidRPr="0026094B">
        <w:rPr>
          <w:rFonts w:ascii="Verdana" w:eastAsia="Times New Roman" w:hAnsi="Verdana" w:cs="Arial"/>
          <w:sz w:val="18"/>
          <w:szCs w:val="18"/>
          <w:lang w:eastAsia="ru-RU"/>
        </w:rPr>
        <w:t>закрита</w:t>
      </w:r>
      <w:proofErr w:type="spellEnd"/>
      <w:r w:rsidRPr="0026094B"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  <w:proofErr w:type="spellStart"/>
      <w:r w:rsidRPr="0026094B">
        <w:rPr>
          <w:rFonts w:ascii="Verdana" w:eastAsia="Times New Roman" w:hAnsi="Verdana" w:cs="Arial"/>
          <w:sz w:val="18"/>
          <w:szCs w:val="18"/>
          <w:lang w:eastAsia="ru-RU"/>
        </w:rPr>
        <w:t>територія</w:t>
      </w:r>
      <w:proofErr w:type="spellEnd"/>
      <w:r w:rsidRPr="0026094B"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  <w:proofErr w:type="spellStart"/>
      <w:r w:rsidRPr="0026094B">
        <w:rPr>
          <w:rFonts w:ascii="Verdana" w:eastAsia="Times New Roman" w:hAnsi="Verdana" w:cs="Arial"/>
          <w:sz w:val="18"/>
          <w:szCs w:val="18"/>
          <w:lang w:eastAsia="ru-RU"/>
        </w:rPr>
        <w:t>під</w:t>
      </w:r>
      <w:proofErr w:type="spellEnd"/>
      <w:r w:rsidRPr="0026094B"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  <w:proofErr w:type="spellStart"/>
      <w:r w:rsidRPr="0026094B">
        <w:rPr>
          <w:rFonts w:ascii="Verdana" w:eastAsia="Times New Roman" w:hAnsi="Verdana" w:cs="Arial"/>
          <w:sz w:val="18"/>
          <w:szCs w:val="18"/>
          <w:lang w:eastAsia="ru-RU"/>
        </w:rPr>
        <w:t>охороною</w:t>
      </w:r>
      <w:proofErr w:type="spellEnd"/>
    </w:p>
    <w:p w:rsidR="00C24CA2" w:rsidRPr="0026094B" w:rsidRDefault="00C24CA2" w:rsidP="0026094B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proofErr w:type="spellStart"/>
      <w:r w:rsidRPr="0026094B">
        <w:rPr>
          <w:rFonts w:ascii="Verdana" w:eastAsia="Times New Roman" w:hAnsi="Verdana" w:cs="Arial"/>
          <w:sz w:val="18"/>
          <w:szCs w:val="18"/>
          <w:lang w:eastAsia="ru-RU"/>
        </w:rPr>
        <w:t>власний</w:t>
      </w:r>
      <w:proofErr w:type="spellEnd"/>
      <w:r w:rsidRPr="0026094B">
        <w:rPr>
          <w:rFonts w:ascii="Verdana" w:eastAsia="Times New Roman" w:hAnsi="Verdana" w:cs="Arial"/>
          <w:sz w:val="18"/>
          <w:szCs w:val="18"/>
          <w:lang w:eastAsia="ru-RU"/>
        </w:rPr>
        <w:t xml:space="preserve"> фестиваль „МОРСЬКА ПЕРЛА“</w:t>
      </w: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eastAsia="ru-RU"/>
        </w:rPr>
        <w:t>Розташування</w:t>
      </w:r>
      <w:proofErr w:type="spellEnd"/>
    </w:p>
    <w:p w:rsidR="00C24CA2" w:rsidRPr="00C24CA2" w:rsidRDefault="00C24CA2" w:rsidP="00C24CA2">
      <w:pPr>
        <w:spacing w:after="0" w:line="240" w:lineRule="auto"/>
        <w:jc w:val="center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Табір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який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відкритий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для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дитячих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груп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та для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батьків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з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дітьми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.</w:t>
      </w:r>
    </w:p>
    <w:p w:rsidR="00C24CA2" w:rsidRPr="00C24CA2" w:rsidRDefault="00C24CA2" w:rsidP="00C24CA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Табір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"МАНДАРИН 4*,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розташувався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на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першій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лінії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моря</w:t>
      </w:r>
      <w:r w:rsidR="00905C6C">
        <w:rPr>
          <w:rFonts w:ascii="Verdana" w:eastAsia="Times New Roman" w:hAnsi="Verdana" w:cs="Arial"/>
          <w:b/>
          <w:bCs/>
          <w:color w:val="212529"/>
          <w:sz w:val="18"/>
          <w:szCs w:val="18"/>
          <w:lang w:val="uk-UA" w:eastAsia="ru-RU"/>
        </w:rPr>
        <w:t>,</w:t>
      </w:r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в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південній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частині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Болгарії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.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М’який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теплий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клімат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узбережжя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ідеально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підходить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для спортивного та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оздоровчого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направлення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.</w:t>
      </w: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24CA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МДМЦ "</w:t>
      </w:r>
      <w:proofErr w:type="spellStart"/>
      <w:r w:rsidRPr="00C24CA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МАНДАРИН"</w:t>
      </w:r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знаходиться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маленьком</w:t>
      </w:r>
      <w:r w:rsidR="00905C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 </w:t>
      </w:r>
      <w:proofErr w:type="spellStart"/>
      <w:r w:rsidR="00905C6C">
        <w:rPr>
          <w:rFonts w:ascii="Verdana" w:eastAsia="Times New Roman" w:hAnsi="Verdana" w:cs="Times New Roman"/>
          <w:sz w:val="18"/>
          <w:szCs w:val="18"/>
          <w:lang w:eastAsia="ru-RU"/>
        </w:rPr>
        <w:t>містечку</w:t>
      </w:r>
      <w:proofErr w:type="spellEnd"/>
      <w:r w:rsidR="00905C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="00905C6C">
        <w:rPr>
          <w:rFonts w:ascii="Verdana" w:eastAsia="Times New Roman" w:hAnsi="Verdana" w:cs="Times New Roman"/>
          <w:sz w:val="18"/>
          <w:szCs w:val="18"/>
          <w:lang w:eastAsia="ru-RU"/>
        </w:rPr>
        <w:t>Ахелой</w:t>
      </w:r>
      <w:proofErr w:type="spellEnd"/>
      <w:r w:rsidR="00905C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1 </w:t>
      </w:r>
      <w:proofErr w:type="spellStart"/>
      <w:r w:rsidR="00905C6C">
        <w:rPr>
          <w:rFonts w:ascii="Verdana" w:eastAsia="Times New Roman" w:hAnsi="Verdana" w:cs="Times New Roman"/>
          <w:sz w:val="18"/>
          <w:szCs w:val="18"/>
          <w:lang w:eastAsia="ru-RU"/>
        </w:rPr>
        <w:t>береговій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лінії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905C6C" w:rsidRDefault="00C24CA2" w:rsidP="00C24CA2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Територія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комплексу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займає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понад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48 000 кв. м. </w:t>
      </w: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Відстань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до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старовинного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м.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Несебр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курорту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Сонячний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берег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лише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5 км.</w:t>
      </w: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Місткість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: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повна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місткість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комплексу – 2400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місць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. </w:t>
      </w: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Приймальна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зона: простора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рецепція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затишний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хол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безкоштовним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WI-FI,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сейфи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(1 сейф на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групу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безкоштовно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),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великі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приміщення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для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зберігання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багажу, пункт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обміну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валют.</w:t>
      </w: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eastAsia="ru-RU"/>
        </w:rPr>
        <w:t>Розміщення</w:t>
      </w:r>
      <w:proofErr w:type="spellEnd"/>
    </w:p>
    <w:p w:rsidR="00C24CA2" w:rsidRPr="00C24CA2" w:rsidRDefault="00C24CA2" w:rsidP="00C24CA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Проживання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дітей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здійснюється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у 5 корпусах,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пов'язаних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між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собою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спільними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частинами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рецепцією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ресторанами.</w:t>
      </w:r>
    </w:p>
    <w:p w:rsidR="00C24CA2" w:rsidRPr="00C24CA2" w:rsidRDefault="00C24CA2" w:rsidP="00C24CA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u w:val="single"/>
          <w:lang w:eastAsia="ru-RU"/>
        </w:rPr>
        <w:t>Типи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u w:val="single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u w:val="single"/>
          <w:lang w:eastAsia="ru-RU"/>
        </w:rPr>
        <w:t>номерів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u w:val="single"/>
          <w:lang w:eastAsia="ru-RU"/>
        </w:rPr>
        <w:t xml:space="preserve"> 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u w:val="single"/>
          <w:lang w:eastAsia="ru-RU"/>
        </w:rPr>
        <w:t>дитячому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u w:val="single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u w:val="single"/>
          <w:lang w:eastAsia="ru-RU"/>
        </w:rPr>
        <w:t>корпусі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u w:val="single"/>
          <w:lang w:eastAsia="ru-RU"/>
        </w:rPr>
        <w:t>:</w:t>
      </w:r>
    </w:p>
    <w:p w:rsidR="00C24CA2" w:rsidRPr="00C24CA2" w:rsidRDefault="00C24CA2" w:rsidP="00C24CA2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Номер "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студія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"(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кількість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номерів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обмежена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)</w:t>
      </w: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 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площею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від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30 до 40 м2</w:t>
      </w:r>
      <w:r w:rsidR="00905C6C">
        <w:rPr>
          <w:rFonts w:ascii="Verdana" w:eastAsia="Times New Roman" w:hAnsi="Verdana" w:cs="Arial"/>
          <w:color w:val="212529"/>
          <w:sz w:val="18"/>
          <w:szCs w:val="18"/>
          <w:lang w:val="uk-UA" w:eastAsia="ru-RU"/>
        </w:rPr>
        <w:t>,</w:t>
      </w:r>
      <w:r w:rsidR="00905C6C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="00905C6C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мають</w:t>
      </w:r>
      <w:proofErr w:type="spellEnd"/>
      <w:r w:rsidR="00905C6C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2 </w:t>
      </w:r>
      <w:proofErr w:type="spellStart"/>
      <w:r w:rsidR="00905C6C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або</w:t>
      </w:r>
      <w:proofErr w:type="spellEnd"/>
      <w:r w:rsidR="00905C6C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3 </w:t>
      </w:r>
      <w:proofErr w:type="spellStart"/>
      <w:r w:rsidR="00905C6C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основні</w:t>
      </w:r>
      <w:proofErr w:type="spellEnd"/>
      <w:r w:rsidR="00905C6C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="00905C6C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ліжка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кондиціонер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тумбочки,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стіл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стільцями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телевізор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платтяну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шафу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санвузол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 душем та туалетом, балкон з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літніми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меблями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сушкою;</w:t>
      </w:r>
    </w:p>
    <w:p w:rsidR="00C24CA2" w:rsidRPr="00C24CA2" w:rsidRDefault="00C24CA2" w:rsidP="00C24CA2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Апартамент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із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двох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кімнат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:</w:t>
      </w: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 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апартаменти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площею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від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50 до 65 м2</w:t>
      </w:r>
      <w:r w:rsidR="00905C6C">
        <w:rPr>
          <w:rFonts w:ascii="Verdana" w:eastAsia="Times New Roman" w:hAnsi="Verdana" w:cs="Arial"/>
          <w:color w:val="212529"/>
          <w:sz w:val="18"/>
          <w:szCs w:val="18"/>
          <w:lang w:val="uk-UA" w:eastAsia="ru-RU"/>
        </w:rPr>
        <w:t>,</w:t>
      </w: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складаються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двох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кімнат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кондиціонер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тумбочки,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стіл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стільцями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телевізор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платтяна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шафа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один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санвузол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 душем та туалетом, балкон з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літніми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меблями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сушкою. В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кожній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із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кімнат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2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або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3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основні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ліжка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(2+2;2+3);</w:t>
      </w:r>
    </w:p>
    <w:p w:rsidR="00C24CA2" w:rsidRPr="00C24CA2" w:rsidRDefault="00C24CA2" w:rsidP="00C24CA2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Апартаменти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з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трьох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кімнат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 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площею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від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65 до 80 м2</w:t>
      </w:r>
      <w:r w:rsidR="00905C6C">
        <w:rPr>
          <w:rFonts w:ascii="Verdana" w:eastAsia="Times New Roman" w:hAnsi="Verdana" w:cs="Arial"/>
          <w:color w:val="212529"/>
          <w:sz w:val="18"/>
          <w:szCs w:val="18"/>
          <w:lang w:val="uk-UA" w:eastAsia="ru-RU"/>
        </w:rPr>
        <w:t>,</w:t>
      </w: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складаються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трьох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кімнат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2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кондиціонера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тумбочки,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стіл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стільцями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телевізор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платтяні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шафи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два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санвузли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 душем та туалетом,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балкони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літніми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меблями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сушильниками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. В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одній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кімнаті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2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основні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ліжка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власний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санвузол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. В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інших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двох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кімнатах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по 2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або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3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основні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ліжка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в кожному та один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загальний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санвузол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коридорі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(2+2+2;2+2+3)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Санвузли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обладнані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душовою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кабіною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.</w:t>
      </w:r>
    </w:p>
    <w:p w:rsidR="00C24CA2" w:rsidRPr="00C24CA2" w:rsidRDefault="00C24CA2" w:rsidP="00C24CA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gram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У номерах</w:t>
      </w:r>
      <w:proofErr w:type="gram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керівників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є холодильник.</w:t>
      </w:r>
    </w:p>
    <w:p w:rsidR="00C24CA2" w:rsidRPr="00C24CA2" w:rsidRDefault="00C24CA2" w:rsidP="00C24CA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gram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У номерах</w:t>
      </w:r>
      <w:proofErr w:type="gram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проводиться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щоденне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вологе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прибирання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зміна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постільної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білизни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здійснюється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не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рідше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одного разу на 6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днів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для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заїздів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більше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ніж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на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сім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ночей,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рушників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для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обличчя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душа – один раз на 4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. За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дод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. плату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пропонується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зміна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білизни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рушників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поза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графіком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.</w:t>
      </w: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eastAsia="ru-RU"/>
        </w:rPr>
        <w:t>Інфраструктура</w:t>
      </w:r>
      <w:proofErr w:type="spellEnd"/>
    </w:p>
    <w:p w:rsidR="00C24CA2" w:rsidRPr="00C24CA2" w:rsidRDefault="00C24CA2" w:rsidP="00C24CA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Територія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комплексу красиво озеленена,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скрізь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безліч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квітів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і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доріжок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. Для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ігор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відпочинку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облаштовані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такі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майданчики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споруди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:</w:t>
      </w:r>
    </w:p>
    <w:p w:rsidR="00C24CA2" w:rsidRPr="00C24CA2" w:rsidRDefault="00C24CA2" w:rsidP="00C24CA2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Мультифункціональний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закритий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зал 400</w:t>
      </w: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 </w:t>
      </w:r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кв. м.</w:t>
      </w: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 (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прямокутна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форма, </w:t>
      </w:r>
      <w:proofErr w:type="gram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без колон</w:t>
      </w:r>
      <w:proofErr w:type="gram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покриття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ламінат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верстати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дзеркала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)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призначений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для:</w:t>
      </w:r>
    </w:p>
    <w:p w:rsidR="00C24CA2" w:rsidRPr="00C24CA2" w:rsidRDefault="00C24CA2" w:rsidP="00C24CA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- для 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хореографії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та балету</w:t>
      </w: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 -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стіна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дзеркалами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верстатами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;</w:t>
      </w:r>
    </w:p>
    <w:p w:rsidR="00C24CA2" w:rsidRPr="00C24CA2" w:rsidRDefault="00C24CA2" w:rsidP="00C24CA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- для 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художньої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гімнастики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 -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висота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стель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6 м;</w:t>
      </w:r>
    </w:p>
    <w:p w:rsidR="00C24CA2" w:rsidRPr="00C24CA2" w:rsidRDefault="00C24CA2" w:rsidP="00C24CA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- для 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бойових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видів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спорту</w:t>
      </w: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 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має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в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своєму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розпорядженні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тати;</w:t>
      </w:r>
    </w:p>
    <w:p w:rsidR="00C24CA2" w:rsidRPr="00C24CA2" w:rsidRDefault="00C24CA2" w:rsidP="00C24CA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-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кінозал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;</w:t>
      </w:r>
    </w:p>
    <w:p w:rsidR="00C24CA2" w:rsidRPr="00C24CA2" w:rsidRDefault="00C24CA2" w:rsidP="00C24CA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lastRenderedPageBreak/>
        <w:t xml:space="preserve">- зал для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семінарів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тренінгів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мультимедією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на 200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місць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.</w:t>
      </w:r>
    </w:p>
    <w:p w:rsidR="00C24CA2" w:rsidRPr="00C24CA2" w:rsidRDefault="00C24CA2" w:rsidP="00C24CA2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Зал для йоги,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стрейчингу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пілатесу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озвучною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технікою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;</w:t>
      </w:r>
    </w:p>
    <w:p w:rsidR="00C24CA2" w:rsidRPr="00C24CA2" w:rsidRDefault="00C24CA2" w:rsidP="00C24CA2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Столи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для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гри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в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настільний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теніс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;</w:t>
      </w:r>
    </w:p>
    <w:p w:rsidR="00C24CA2" w:rsidRPr="00C24CA2" w:rsidRDefault="00C24CA2" w:rsidP="00C24CA2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Анімаційний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центр;</w:t>
      </w:r>
    </w:p>
    <w:p w:rsidR="00C24CA2" w:rsidRPr="00C24CA2" w:rsidRDefault="00C24CA2" w:rsidP="00C24CA2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Навчальний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зал з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мультимедією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;</w:t>
      </w:r>
    </w:p>
    <w:p w:rsidR="00C24CA2" w:rsidRPr="00C24CA2" w:rsidRDefault="00C24CA2" w:rsidP="00C24CA2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Вокальний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зал;</w:t>
      </w:r>
    </w:p>
    <w:p w:rsidR="00C24CA2" w:rsidRPr="00C24CA2" w:rsidRDefault="00C24CA2" w:rsidP="00C24CA2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Чилаут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зал для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релаксу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;</w:t>
      </w:r>
    </w:p>
    <w:p w:rsidR="00C24CA2" w:rsidRPr="00C24CA2" w:rsidRDefault="00C24CA2" w:rsidP="00C24CA2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Мінімаркет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(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сувеніри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пляжні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пакетовані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товари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).</w:t>
      </w:r>
    </w:p>
    <w:p w:rsidR="00C24CA2" w:rsidRPr="00C24CA2" w:rsidRDefault="00C24CA2" w:rsidP="00C24CA2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гімнастична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зала 330м2 з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висотою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стелі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8м;</w:t>
      </w:r>
    </w:p>
    <w:p w:rsidR="00C24CA2" w:rsidRPr="00C24CA2" w:rsidRDefault="00C24CA2" w:rsidP="00C24CA2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зал для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бойових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видів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спорту 280 м2 з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двома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тренувальними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рингами (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кожен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5м х 5м),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татамі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 25мм (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ластівчин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хвіст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),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обладнаний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професійними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боксерськими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грушами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всім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 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супутнім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інвентарем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тренувань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;</w:t>
      </w:r>
    </w:p>
    <w:p w:rsidR="00C24CA2" w:rsidRPr="00C24CA2" w:rsidRDefault="00C24CA2" w:rsidP="00C24CA2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TV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студія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для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відеозйомок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;</w:t>
      </w:r>
    </w:p>
    <w:p w:rsidR="00C24CA2" w:rsidRPr="00C24CA2" w:rsidRDefault="00C24CA2" w:rsidP="00C24CA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color w:val="212529"/>
          <w:sz w:val="18"/>
          <w:szCs w:val="18"/>
          <w:u w:val="single"/>
          <w:lang w:eastAsia="ru-RU"/>
        </w:rPr>
        <w:t xml:space="preserve">На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u w:val="single"/>
          <w:lang w:eastAsia="ru-RU"/>
        </w:rPr>
        <w:t>території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u w:val="single"/>
          <w:lang w:eastAsia="ru-RU"/>
        </w:rPr>
        <w:t>:</w:t>
      </w:r>
    </w:p>
    <w:p w:rsidR="00C24CA2" w:rsidRPr="00C24CA2" w:rsidRDefault="00C24CA2" w:rsidP="00C24CA2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амфітеатр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 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місткістю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500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місць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сценою 85 кв. м з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професійним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звуком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світлом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для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проведення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заходів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фестивалів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конкурсів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;</w:t>
      </w:r>
    </w:p>
    <w:p w:rsidR="00C24CA2" w:rsidRPr="00C24CA2" w:rsidRDefault="00C24CA2" w:rsidP="00C24CA2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майданчик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для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тренувань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або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танців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 500 кв. м з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покриттям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керамограніт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;</w:t>
      </w:r>
    </w:p>
    <w:p w:rsidR="00C24CA2" w:rsidRPr="00C24CA2" w:rsidRDefault="00C24CA2" w:rsidP="00C24CA2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спортмайданчик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gram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для пляжного волейболу</w:t>
      </w:r>
      <w:proofErr w:type="gram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8 м х 16 м;</w:t>
      </w:r>
    </w:p>
    <w:p w:rsidR="00C24CA2" w:rsidRPr="00C24CA2" w:rsidRDefault="00C24CA2" w:rsidP="0026094B">
      <w:pPr>
        <w:numPr>
          <w:ilvl w:val="0"/>
          <w:numId w:val="15"/>
        </w:numPr>
        <w:spacing w:after="0" w:line="240" w:lineRule="auto"/>
        <w:ind w:left="493" w:hanging="357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спортмайданчик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для пляжного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тенісу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8 м х 16 м;</w:t>
      </w:r>
    </w:p>
    <w:p w:rsidR="00C24CA2" w:rsidRPr="00C24CA2" w:rsidRDefault="00C24CA2" w:rsidP="0026094B">
      <w:pPr>
        <w:numPr>
          <w:ilvl w:val="0"/>
          <w:numId w:val="15"/>
        </w:numPr>
        <w:spacing w:after="0" w:line="240" w:lineRule="auto"/>
        <w:ind w:left="493" w:hanging="357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футбольне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поле </w:t>
      </w: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20 м х 40 м;</w:t>
      </w:r>
    </w:p>
    <w:p w:rsidR="00C24CA2" w:rsidRPr="00C24CA2" w:rsidRDefault="00C24CA2" w:rsidP="0026094B">
      <w:pPr>
        <w:numPr>
          <w:ilvl w:val="0"/>
          <w:numId w:val="15"/>
        </w:numPr>
        <w:spacing w:after="0" w:line="240" w:lineRule="auto"/>
        <w:ind w:left="493" w:hanging="357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майданчик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для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проведення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ігрових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естафет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.</w:t>
      </w:r>
    </w:p>
    <w:p w:rsidR="00C24CA2" w:rsidRPr="00C24CA2" w:rsidRDefault="00C24CA2" w:rsidP="0026094B">
      <w:pPr>
        <w:numPr>
          <w:ilvl w:val="0"/>
          <w:numId w:val="16"/>
        </w:numPr>
        <w:spacing w:after="0" w:line="240" w:lineRule="auto"/>
        <w:ind w:left="493" w:hanging="357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2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баскетбольні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поля (з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різною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висотою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кілець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) 28м х 15м з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підсвічуванням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;</w:t>
      </w:r>
    </w:p>
    <w:p w:rsidR="00C24CA2" w:rsidRPr="00C24CA2" w:rsidRDefault="00C24CA2" w:rsidP="0026094B">
      <w:pPr>
        <w:numPr>
          <w:ilvl w:val="0"/>
          <w:numId w:val="16"/>
        </w:numPr>
        <w:spacing w:after="0" w:line="240" w:lineRule="auto"/>
        <w:ind w:left="493" w:hanging="357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фітнес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споруда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брусами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турниками,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кільцями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тощо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;</w:t>
      </w:r>
    </w:p>
    <w:p w:rsidR="00C24CA2" w:rsidRPr="00C24CA2" w:rsidRDefault="00C24CA2" w:rsidP="00C24CA2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пірс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на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річці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для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прогулянок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на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каное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;</w:t>
      </w:r>
    </w:p>
    <w:p w:rsidR="00C24CA2" w:rsidRPr="00C24CA2" w:rsidRDefault="00C24CA2" w:rsidP="00C24CA2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дитячий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майданчик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;</w:t>
      </w:r>
    </w:p>
    <w:p w:rsidR="00C24CA2" w:rsidRPr="00C24CA2" w:rsidRDefault="00C24CA2" w:rsidP="00C24CA2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алея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навколо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комплексу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завдовжки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1000м;</w:t>
      </w:r>
    </w:p>
    <w:p w:rsidR="00C24CA2" w:rsidRPr="00C24CA2" w:rsidRDefault="00C24CA2" w:rsidP="00C24CA2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паркування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на 100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автомобілів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;</w:t>
      </w:r>
    </w:p>
    <w:p w:rsidR="00C24CA2" w:rsidRPr="0026094B" w:rsidRDefault="00C24CA2" w:rsidP="0026094B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прокат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велосипедів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.</w:t>
      </w: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eastAsia="ru-RU"/>
        </w:rPr>
        <w:t>Харчування</w:t>
      </w:r>
      <w:proofErr w:type="spellEnd"/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Організація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харчування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за системою 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All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inclusive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Light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 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здійснюється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просторих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закритій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відкритій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частині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ресторану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загальною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місткістю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700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місць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- 450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місць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ресторані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„Мета” (280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місць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на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терасі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170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місць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залі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) та 250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місць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ресторані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„Нова” (150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місць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на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терасі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100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місць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залі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).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Сніданок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обід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вечеря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подаються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на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шведському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столі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полудень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видається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порційно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.</w:t>
      </w: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Час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харчування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:</w:t>
      </w:r>
    </w:p>
    <w:p w:rsidR="00C24CA2" w:rsidRPr="00C24CA2" w:rsidRDefault="00C24CA2" w:rsidP="00C24CA2">
      <w:pPr>
        <w:numPr>
          <w:ilvl w:val="0"/>
          <w:numId w:val="17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сніданок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08.00-10.00 год.,</w:t>
      </w:r>
    </w:p>
    <w:p w:rsidR="00C24CA2" w:rsidRPr="00C24CA2" w:rsidRDefault="00C24CA2" w:rsidP="00C24CA2">
      <w:pPr>
        <w:numPr>
          <w:ilvl w:val="0"/>
          <w:numId w:val="17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обід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12.00-14.00 год.,</w:t>
      </w:r>
    </w:p>
    <w:p w:rsidR="00C24CA2" w:rsidRPr="00C24CA2" w:rsidRDefault="00C24CA2" w:rsidP="00C24CA2">
      <w:pPr>
        <w:numPr>
          <w:ilvl w:val="0"/>
          <w:numId w:val="17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полудень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15.30-16.00 год.,</w:t>
      </w:r>
    </w:p>
    <w:p w:rsidR="00C24CA2" w:rsidRPr="00C24CA2" w:rsidRDefault="00C24CA2" w:rsidP="00C24CA2">
      <w:pPr>
        <w:numPr>
          <w:ilvl w:val="0"/>
          <w:numId w:val="17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вечеря 18.00-20.00 год.</w:t>
      </w: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Холодні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негазовані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напої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вода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пропонуються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необмежено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під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час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харчування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гарячі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напої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-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під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час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сніданку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.</w:t>
      </w: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eastAsia="ru-RU"/>
        </w:rPr>
        <w:t>Басейн</w:t>
      </w:r>
      <w:proofErr w:type="spellEnd"/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eastAsia="ru-RU"/>
        </w:rPr>
        <w:t xml:space="preserve">, пляж, </w:t>
      </w:r>
      <w:proofErr w:type="spellStart"/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eastAsia="ru-RU"/>
        </w:rPr>
        <w:t>безпека</w:t>
      </w:r>
      <w:proofErr w:type="spellEnd"/>
    </w:p>
    <w:p w:rsidR="00C24CA2" w:rsidRPr="00C24CA2" w:rsidRDefault="00C24CA2" w:rsidP="00C24CA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Басейни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:</w:t>
      </w:r>
    </w:p>
    <w:p w:rsidR="00C24CA2" w:rsidRPr="00C24CA2" w:rsidRDefault="00C24CA2" w:rsidP="00C24CA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на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території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комплексу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збудовано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два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величезні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басейни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. </w:t>
      </w:r>
    </w:p>
    <w:p w:rsidR="00C24CA2" w:rsidRPr="00C24CA2" w:rsidRDefault="00C24CA2" w:rsidP="00C24CA2">
      <w:pPr>
        <w:numPr>
          <w:ilvl w:val="0"/>
          <w:numId w:val="18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сектор для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малюків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із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глибиною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до 30 см;</w:t>
      </w:r>
    </w:p>
    <w:p w:rsidR="00C24CA2" w:rsidRPr="00C24CA2" w:rsidRDefault="00C24CA2" w:rsidP="00C24CA2">
      <w:pPr>
        <w:numPr>
          <w:ilvl w:val="0"/>
          <w:numId w:val="18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дитячий сектор 2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із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глибиною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до 60 см;</w:t>
      </w:r>
    </w:p>
    <w:p w:rsidR="00C24CA2" w:rsidRPr="00C24CA2" w:rsidRDefault="00C24CA2" w:rsidP="00C24CA2">
      <w:pPr>
        <w:numPr>
          <w:ilvl w:val="0"/>
          <w:numId w:val="18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основний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сектор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неправильної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форми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глибиною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від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1 м до 1,35 м;</w:t>
      </w:r>
    </w:p>
    <w:p w:rsidR="00C24CA2" w:rsidRPr="00C24CA2" w:rsidRDefault="00C24CA2" w:rsidP="00C24CA2">
      <w:pPr>
        <w:numPr>
          <w:ilvl w:val="0"/>
          <w:numId w:val="18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зона для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плавання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тренувань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прямокутної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форми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глибиною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1,60 м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можливістю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для 4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доріжок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довжиною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25 м та шириною 1.70 м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кожна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.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Ця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зона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відокремлена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від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інших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частин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перегородкою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.</w:t>
      </w:r>
    </w:p>
    <w:p w:rsidR="00C24CA2" w:rsidRPr="00C24CA2" w:rsidRDefault="00C24CA2" w:rsidP="00C24CA2">
      <w:pPr>
        <w:numPr>
          <w:ilvl w:val="0"/>
          <w:numId w:val="18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Басейн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2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площею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750м2 –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довжина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основного сектора 50м для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плавання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тренувань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з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прилеглим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дитячим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сектором. </w:t>
      </w: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Територія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біля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басейну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обладнана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парасольками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шезлонгами, 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також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платним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баром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безкоштовним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WI-FI.</w:t>
      </w: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Пляж</w:t>
      </w: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: пляж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безпосередньо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примикає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до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території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табору, а про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безпеку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дітей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дбають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рятувальники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.</w:t>
      </w: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Безпека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: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Територія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комплексу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цілодобово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охороняється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огороджена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по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всьому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периметру, оснащена системою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відеоспостереження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що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забезпечує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неприпустимість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самостійного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виходу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дітей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територію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неприпустимість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несанкціонованого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проникнення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сторонніх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осіб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на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територію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.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Житлові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корпуси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інші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lastRenderedPageBreak/>
        <w:t>приміщення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також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знаходяться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під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цілодобовою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охороною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відеоспостереженням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.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Територія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готелю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піддається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планової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дезінсекції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дератизації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нетоксичними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речовинами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.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Корпуси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готелю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оснащені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сучасною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протипожежною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системою.</w:t>
      </w: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Заходи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безпеки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проти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коронавірусу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: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Забезпечення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безпеки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зв'язку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пандемієювірусу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COVID-19 для наших гостей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співробітників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є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головним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пріоритетом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gram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для комплексу</w:t>
      </w:r>
      <w:proofErr w:type="gram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"Мандарин". В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основі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нашого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«Протоколу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безпеки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» лежать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найсуворіші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існуючих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норм,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прийнятих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Міністерством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охорони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здоров'я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Республіки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Болгарія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ВООЗ.</w:t>
      </w: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Медична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допомога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:</w:t>
      </w: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 На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території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комплексу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розташований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медичний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кабінет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ізолятором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кабінет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лікаря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працює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до 18.00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години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а в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інший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час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черговий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лікар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приїжджає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на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виклик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. При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необхідності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стаціонарного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лікування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дитина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госпіталізується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спеціалізований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лікувальний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заклад, з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яким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укладено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договір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на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надання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медичні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послуги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.</w:t>
      </w:r>
    </w:p>
    <w:p w:rsidR="00C24CA2" w:rsidRDefault="00C24CA2" w:rsidP="00C24CA2">
      <w:pPr>
        <w:spacing w:after="0" w:line="240" w:lineRule="auto"/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eastAsia="ru-RU"/>
        </w:rPr>
      </w:pP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eastAsia="ru-RU"/>
        </w:rPr>
        <w:t>Анімація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комплексі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буде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проводитись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 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анімаційна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програма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,</w:t>
      </w: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 яка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має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7-ми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річний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досвід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в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організації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дитячо-юнацьких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міжнародних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центрів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Болгарії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Україні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також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міжнародних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конкурсів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фестивалів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заходів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шоу-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програм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.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Влітку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2024 р </w:t>
      </w:r>
      <w:proofErr w:type="gram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акцентами 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будуть</w:t>
      </w:r>
      <w:proofErr w:type="spellEnd"/>
      <w:proofErr w:type="gram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як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спортивні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активності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, так і культурно-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розважальні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заходи:</w:t>
      </w:r>
    </w:p>
    <w:p w:rsidR="00C24CA2" w:rsidRPr="00C24CA2" w:rsidRDefault="00C24CA2" w:rsidP="00C24CA2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Спортивні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заходи (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естафети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олімпіади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турніри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);</w:t>
      </w:r>
    </w:p>
    <w:p w:rsidR="00C24CA2" w:rsidRPr="00C24CA2" w:rsidRDefault="00C24CA2" w:rsidP="00C24CA2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Анімація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на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пляжі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басейні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;</w:t>
      </w:r>
    </w:p>
    <w:p w:rsidR="00C24CA2" w:rsidRPr="00C24CA2" w:rsidRDefault="00C24CA2" w:rsidP="00C24CA2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Вечірні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заходи (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творчі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конкурси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шоу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програми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);</w:t>
      </w:r>
    </w:p>
    <w:p w:rsidR="00C24CA2" w:rsidRPr="00C24CA2" w:rsidRDefault="00C24CA2" w:rsidP="00C24CA2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Різноманітні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гуртки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тренінги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майстер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класи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;</w:t>
      </w:r>
    </w:p>
    <w:p w:rsidR="00C24CA2" w:rsidRPr="00C24CA2" w:rsidRDefault="00C24CA2" w:rsidP="00C24CA2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Денні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тематичні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паті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шоу.</w:t>
      </w: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З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дітьми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працює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професійна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міжнародна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команда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аніматорів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із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великим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досвідом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сфері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дитячого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відпочинку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.</w:t>
      </w: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eastAsia="ru-RU"/>
        </w:rPr>
        <w:t>Екскурсії</w:t>
      </w:r>
      <w:proofErr w:type="spellEnd"/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eastAsia="ru-RU"/>
        </w:rPr>
        <w:t>фестивалі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Екскурсії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:</w:t>
      </w: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 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різноманітна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екскурсійна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програма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що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включає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в себе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селекцію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самих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вподобаних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заходів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нашому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регіоні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: культурно-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історичні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традиційні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болгарські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водні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атракції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морські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пригоди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оффроуд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маршрути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і т.д.</w:t>
      </w: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Фестивалі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*</w:t>
      </w: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: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міжнародні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дитячі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творчі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фестивалі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„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Нестія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“ „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Сонце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-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Радість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-Краса”, „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Сузір'я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Несебрі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”, „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Острів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мистецтв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” в м.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Несебрі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у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червні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липні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серпні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.</w:t>
      </w: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Власний</w:t>
      </w:r>
      <w:proofErr w:type="spellEnd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фестиваль „МОРСЬКА ПЕРЛА</w:t>
      </w:r>
      <w:proofErr w:type="gramStart"/>
      <w:r w:rsidRPr="00C24CA2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“</w:t>
      </w:r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, 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відбудеться</w:t>
      </w:r>
      <w:proofErr w:type="spellEnd"/>
      <w:proofErr w:type="gram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тричі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влітку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2024 р (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умови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участі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дати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уточнюються</w:t>
      </w:r>
      <w:proofErr w:type="spellEnd"/>
      <w:r w:rsidRPr="00C24CA2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).</w:t>
      </w: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</w:p>
    <w:p w:rsidR="00860FAB" w:rsidRDefault="00C24CA2" w:rsidP="00C24CA2">
      <w:pPr>
        <w:spacing w:after="0" w:line="240" w:lineRule="auto"/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eastAsia="ru-RU"/>
        </w:rPr>
      </w:pPr>
      <w:proofErr w:type="spellStart"/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eastAsia="ru-RU"/>
        </w:rPr>
        <w:t>Вартість</w:t>
      </w:r>
      <w:proofErr w:type="spellEnd"/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eastAsia="ru-RU"/>
        </w:rPr>
        <w:t xml:space="preserve"> туру</w:t>
      </w:r>
    </w:p>
    <w:p w:rsidR="00B218A5" w:rsidRPr="00B218A5" w:rsidRDefault="00B218A5" w:rsidP="00B218A5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B218A5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Ціни</w:t>
      </w:r>
      <w:proofErr w:type="spellEnd"/>
      <w:r w:rsidRPr="00B218A5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 xml:space="preserve"> </w:t>
      </w:r>
      <w:proofErr w:type="spellStart"/>
      <w:r w:rsidRPr="00B218A5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актуальні</w:t>
      </w:r>
      <w:proofErr w:type="spellEnd"/>
      <w:r w:rsidRPr="00B218A5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 xml:space="preserve"> до 15.05.2024:</w:t>
      </w:r>
    </w:p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785"/>
        <w:gridCol w:w="788"/>
        <w:gridCol w:w="1093"/>
        <w:gridCol w:w="788"/>
        <w:gridCol w:w="1093"/>
        <w:gridCol w:w="944"/>
        <w:gridCol w:w="1296"/>
      </w:tblGrid>
      <w:tr w:rsidR="00B218A5" w:rsidRPr="00B218A5" w:rsidTr="00B218A5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виїзду</w:t>
            </w:r>
            <w:proofErr w:type="spellEnd"/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</w:p>
          <w:p w:rsidR="00B218A5" w:rsidRPr="00B218A5" w:rsidRDefault="00B218A5" w:rsidP="00B21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B218A5" w:rsidRPr="00B218A5" w:rsidRDefault="00B218A5" w:rsidP="00B21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к-</w:t>
            </w:r>
            <w:proofErr w:type="spellStart"/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сть</w:t>
            </w:r>
            <w:proofErr w:type="spellEnd"/>
          </w:p>
          <w:p w:rsidR="00B218A5" w:rsidRPr="00B218A5" w:rsidRDefault="00B218A5" w:rsidP="00B21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ночей</w:t>
            </w:r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15+1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15+2, 10+1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індивідуальних</w:t>
            </w:r>
            <w:proofErr w:type="spellEnd"/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</w:p>
        </w:tc>
      </w:tr>
      <w:tr w:rsidR="00B218A5" w:rsidRPr="00B218A5" w:rsidTr="00B218A5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8A5" w:rsidRPr="00B218A5" w:rsidRDefault="00B218A5" w:rsidP="00B21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8A5" w:rsidRPr="00B218A5" w:rsidRDefault="00B218A5" w:rsidP="00B21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до 17,99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старше 18 </w:t>
            </w:r>
            <w:proofErr w:type="spellStart"/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до 17,99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старше 18 </w:t>
            </w:r>
            <w:proofErr w:type="spellStart"/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до 17,99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старше 18 </w:t>
            </w:r>
            <w:proofErr w:type="spellStart"/>
            <w:r w:rsidRPr="00B218A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B218A5" w:rsidRPr="00B218A5" w:rsidTr="00B218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СПО 05.06, 07.06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15/12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555</w:t>
            </w:r>
          </w:p>
        </w:tc>
      </w:tr>
      <w:tr w:rsidR="00B218A5" w:rsidRPr="00B218A5" w:rsidTr="00B218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B21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9</w:t>
            </w:r>
            <w:r w:rsidRPr="00B21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580</w:t>
            </w:r>
          </w:p>
        </w:tc>
      </w:tr>
      <w:tr w:rsidR="00B218A5" w:rsidRPr="00B218A5" w:rsidTr="00B218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СПО 09.06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12/9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465</w:t>
            </w:r>
          </w:p>
        </w:tc>
      </w:tr>
      <w:tr w:rsidR="00B218A5" w:rsidRPr="00B218A5" w:rsidTr="00B218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СПО 15.06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15/12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600</w:t>
            </w:r>
          </w:p>
        </w:tc>
      </w:tr>
      <w:tr w:rsidR="00B218A5" w:rsidRPr="00B218A5" w:rsidTr="00B218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СПО 18.06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12/9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515</w:t>
            </w:r>
          </w:p>
        </w:tc>
      </w:tr>
      <w:tr w:rsidR="00B218A5" w:rsidRPr="00B218A5" w:rsidTr="00B218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СПО 17.06, 19.06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15/12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610</w:t>
            </w:r>
          </w:p>
        </w:tc>
      </w:tr>
      <w:tr w:rsidR="00B218A5" w:rsidRPr="00B218A5" w:rsidTr="00B218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525</w:t>
            </w:r>
          </w:p>
        </w:tc>
      </w:tr>
      <w:tr w:rsidR="00B218A5" w:rsidRPr="00B218A5" w:rsidTr="00B218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630</w:t>
            </w:r>
          </w:p>
        </w:tc>
      </w:tr>
      <w:tr w:rsidR="00B218A5" w:rsidRPr="00B218A5" w:rsidTr="00B218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b/>
                <w:bCs/>
                <w:strike/>
                <w:color w:val="FF0000"/>
                <w:sz w:val="20"/>
                <w:szCs w:val="20"/>
                <w:lang w:eastAsia="ru-RU"/>
              </w:rPr>
              <w:t>27.06</w:t>
            </w:r>
            <w:r w:rsidRPr="00B21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30.06, 06.07, 09.07, 15.07, 18.07, 24.07, 27.07, 02.08, 05.08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</w:t>
            </w:r>
          </w:p>
        </w:tc>
      </w:tr>
      <w:tr w:rsidR="00B218A5" w:rsidRPr="00B218A5" w:rsidTr="00B218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b/>
                <w:bCs/>
                <w:strike/>
                <w:color w:val="FF0000"/>
                <w:sz w:val="20"/>
                <w:szCs w:val="20"/>
                <w:lang w:eastAsia="ru-RU"/>
              </w:rPr>
              <w:t>27.06, 29.06</w:t>
            </w:r>
            <w:r w:rsidRPr="00B21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01.07, 03.07, 09.07, 11.07, 13.07, 15.07, 21.07, 23.07, 25.07, 27.07, 02.08, 04.08, 06.08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</w:t>
            </w:r>
          </w:p>
        </w:tc>
      </w:tr>
      <w:tr w:rsidR="00B218A5" w:rsidRPr="00B218A5" w:rsidTr="00B218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            СПО 04.08, 06.08</w:t>
            </w: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 15/12</w:t>
            </w: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  530</w:t>
            </w: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     590</w:t>
            </w: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     635</w:t>
            </w: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   575</w:t>
            </w: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       635</w:t>
            </w:r>
          </w:p>
        </w:tc>
      </w:tr>
      <w:tr w:rsidR="00B218A5" w:rsidRPr="00B218A5" w:rsidTr="00B218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08.08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640</w:t>
            </w:r>
          </w:p>
        </w:tc>
      </w:tr>
      <w:tr w:rsidR="00B218A5" w:rsidRPr="00B218A5" w:rsidTr="00B218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                  </w:t>
            </w:r>
            <w:r w:rsidRPr="00B218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      СПО  11.08</w:t>
            </w:r>
            <w:r w:rsidRPr="00B218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 12/9</w:t>
            </w: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  435</w:t>
            </w: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     480</w:t>
            </w: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   455</w:t>
            </w: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     510</w:t>
            </w: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    465</w:t>
            </w: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        510</w:t>
            </w:r>
          </w:p>
        </w:tc>
      </w:tr>
      <w:tr w:rsidR="00B218A5" w:rsidRPr="00B218A5" w:rsidTr="00B218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    СПО  14.08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12/9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505</w:t>
            </w:r>
          </w:p>
        </w:tc>
      </w:tr>
      <w:tr w:rsidR="00B218A5" w:rsidRPr="00B218A5" w:rsidTr="00B218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625</w:t>
            </w:r>
          </w:p>
        </w:tc>
      </w:tr>
      <w:tr w:rsidR="00B218A5" w:rsidRPr="00B218A5" w:rsidTr="00B218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  СПО 16.08, 18.08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15/12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610</w:t>
            </w:r>
          </w:p>
        </w:tc>
      </w:tr>
      <w:tr w:rsidR="00B218A5" w:rsidRPr="00B218A5" w:rsidTr="00B218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  СПО 20.08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12/9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8A5" w:rsidRPr="00B218A5" w:rsidRDefault="00B218A5" w:rsidP="00B218A5">
            <w:pPr>
              <w:spacing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B218A5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  <w:t>500</w:t>
            </w:r>
          </w:p>
        </w:tc>
      </w:tr>
    </w:tbl>
    <w:p w:rsidR="00860FAB" w:rsidRDefault="00860FAB" w:rsidP="00C24CA2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ru-RU"/>
        </w:rPr>
      </w:pPr>
      <w:bookmarkStart w:id="0" w:name="_GoBack"/>
      <w:bookmarkEnd w:id="0"/>
    </w:p>
    <w:p w:rsidR="00773A54" w:rsidRDefault="00773A54" w:rsidP="00C24CA2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ru-RU"/>
        </w:rPr>
      </w:pPr>
    </w:p>
    <w:p w:rsidR="00773A54" w:rsidRDefault="00773A54" w:rsidP="00C24CA2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ru-RU"/>
        </w:rPr>
      </w:pPr>
    </w:p>
    <w:p w:rsidR="00C24CA2" w:rsidRPr="00C24CA2" w:rsidRDefault="00C24CA2" w:rsidP="00C24CA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Умови</w:t>
      </w:r>
      <w:proofErr w:type="spellEnd"/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оплати:</w:t>
      </w:r>
    </w:p>
    <w:p w:rsidR="00C24CA2" w:rsidRPr="00C24CA2" w:rsidRDefault="00C24CA2" w:rsidP="00C24CA2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Arial"/>
          <w:sz w:val="18"/>
          <w:szCs w:val="18"/>
          <w:lang w:eastAsia="ru-RU"/>
        </w:rPr>
        <w:t>мінімальна</w:t>
      </w:r>
      <w:proofErr w:type="spellEnd"/>
      <w:r w:rsidRPr="00C24CA2">
        <w:rPr>
          <w:rFonts w:ascii="Verdana" w:eastAsia="Times New Roman" w:hAnsi="Verdana" w:cs="Arial"/>
          <w:sz w:val="18"/>
          <w:szCs w:val="18"/>
          <w:lang w:eastAsia="ru-RU"/>
        </w:rPr>
        <w:t xml:space="preserve"> оплата </w:t>
      </w:r>
      <w:proofErr w:type="spellStart"/>
      <w:r w:rsidRPr="00C24CA2">
        <w:rPr>
          <w:rFonts w:ascii="Verdana" w:eastAsia="Times New Roman" w:hAnsi="Verdana" w:cs="Arial"/>
          <w:sz w:val="18"/>
          <w:szCs w:val="18"/>
          <w:lang w:eastAsia="ru-RU"/>
        </w:rPr>
        <w:t>після</w:t>
      </w:r>
      <w:proofErr w:type="spellEnd"/>
      <w:r w:rsidRPr="00C24CA2"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sz w:val="18"/>
          <w:szCs w:val="18"/>
          <w:lang w:eastAsia="ru-RU"/>
        </w:rPr>
        <w:t>оформлення</w:t>
      </w:r>
      <w:proofErr w:type="spellEnd"/>
      <w:r w:rsidRPr="00C24CA2">
        <w:rPr>
          <w:rFonts w:ascii="Verdana" w:eastAsia="Times New Roman" w:hAnsi="Verdana" w:cs="Arial"/>
          <w:sz w:val="18"/>
          <w:szCs w:val="18"/>
          <w:lang w:eastAsia="ru-RU"/>
        </w:rPr>
        <w:t xml:space="preserve"> заявки 20% </w:t>
      </w:r>
      <w:proofErr w:type="spellStart"/>
      <w:r w:rsidRPr="00C24CA2">
        <w:rPr>
          <w:rFonts w:ascii="Verdana" w:eastAsia="Times New Roman" w:hAnsi="Verdana" w:cs="Arial"/>
          <w:sz w:val="18"/>
          <w:szCs w:val="18"/>
          <w:lang w:eastAsia="ru-RU"/>
        </w:rPr>
        <w:t>вартості</w:t>
      </w:r>
      <w:proofErr w:type="spellEnd"/>
      <w:r w:rsidRPr="00C24CA2">
        <w:rPr>
          <w:rFonts w:ascii="Verdana" w:eastAsia="Times New Roman" w:hAnsi="Verdana" w:cs="Arial"/>
          <w:sz w:val="18"/>
          <w:szCs w:val="18"/>
          <w:lang w:eastAsia="ru-RU"/>
        </w:rPr>
        <w:t>;</w:t>
      </w:r>
    </w:p>
    <w:p w:rsidR="00C24CA2" w:rsidRPr="00C24CA2" w:rsidRDefault="00C24CA2" w:rsidP="00C24CA2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sz w:val="18"/>
          <w:szCs w:val="18"/>
          <w:lang w:eastAsia="ru-RU"/>
        </w:rPr>
        <w:t xml:space="preserve">за 30 </w:t>
      </w:r>
      <w:proofErr w:type="spellStart"/>
      <w:r w:rsidRPr="00C24CA2">
        <w:rPr>
          <w:rFonts w:ascii="Verdana" w:eastAsia="Times New Roman" w:hAnsi="Verdana" w:cs="Arial"/>
          <w:sz w:val="18"/>
          <w:szCs w:val="18"/>
          <w:lang w:eastAsia="ru-RU"/>
        </w:rPr>
        <w:t>днів</w:t>
      </w:r>
      <w:proofErr w:type="spellEnd"/>
      <w:r w:rsidRPr="00C24CA2">
        <w:rPr>
          <w:rFonts w:ascii="Verdana" w:eastAsia="Times New Roman" w:hAnsi="Verdana" w:cs="Arial"/>
          <w:sz w:val="18"/>
          <w:szCs w:val="18"/>
          <w:lang w:eastAsia="ru-RU"/>
        </w:rPr>
        <w:t xml:space="preserve"> до </w:t>
      </w:r>
      <w:proofErr w:type="spellStart"/>
      <w:r w:rsidRPr="00C24CA2">
        <w:rPr>
          <w:rFonts w:ascii="Verdana" w:eastAsia="Times New Roman" w:hAnsi="Verdana" w:cs="Arial"/>
          <w:sz w:val="18"/>
          <w:szCs w:val="18"/>
          <w:lang w:eastAsia="ru-RU"/>
        </w:rPr>
        <w:t>виїзду</w:t>
      </w:r>
      <w:proofErr w:type="spellEnd"/>
      <w:r w:rsidRPr="00C24CA2"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sz w:val="18"/>
          <w:szCs w:val="18"/>
          <w:lang w:eastAsia="ru-RU"/>
        </w:rPr>
        <w:t>слід</w:t>
      </w:r>
      <w:proofErr w:type="spellEnd"/>
      <w:r w:rsidRPr="00C24CA2">
        <w:rPr>
          <w:rFonts w:ascii="Verdana" w:eastAsia="Times New Roman" w:hAnsi="Verdana" w:cs="Arial"/>
          <w:sz w:val="18"/>
          <w:szCs w:val="18"/>
          <w:lang w:eastAsia="ru-RU"/>
        </w:rPr>
        <w:t xml:space="preserve"> внести </w:t>
      </w:r>
      <w:proofErr w:type="spellStart"/>
      <w:r w:rsidRPr="00C24CA2">
        <w:rPr>
          <w:rFonts w:ascii="Verdana" w:eastAsia="Times New Roman" w:hAnsi="Verdana" w:cs="Arial"/>
          <w:sz w:val="18"/>
          <w:szCs w:val="18"/>
          <w:lang w:eastAsia="ru-RU"/>
        </w:rPr>
        <w:t>повну</w:t>
      </w:r>
      <w:proofErr w:type="spellEnd"/>
      <w:r w:rsidRPr="00C24CA2"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Arial"/>
          <w:sz w:val="18"/>
          <w:szCs w:val="18"/>
          <w:lang w:eastAsia="ru-RU"/>
        </w:rPr>
        <w:t>вартість</w:t>
      </w:r>
      <w:proofErr w:type="spellEnd"/>
      <w:r w:rsidRPr="00C24CA2">
        <w:rPr>
          <w:rFonts w:ascii="Verdana" w:eastAsia="Times New Roman" w:hAnsi="Verdana" w:cs="Arial"/>
          <w:sz w:val="18"/>
          <w:szCs w:val="18"/>
          <w:lang w:eastAsia="ru-RU"/>
        </w:rPr>
        <w:t>;</w:t>
      </w:r>
    </w:p>
    <w:p w:rsidR="00C24CA2" w:rsidRPr="00C24CA2" w:rsidRDefault="00C24CA2" w:rsidP="00C24CA2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Arial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sz w:val="18"/>
          <w:szCs w:val="18"/>
          <w:lang w:eastAsia="ru-RU"/>
        </w:rPr>
        <w:t xml:space="preserve">оплата у </w:t>
      </w:r>
      <w:proofErr w:type="spellStart"/>
      <w:r w:rsidRPr="00C24CA2">
        <w:rPr>
          <w:rFonts w:ascii="Verdana" w:eastAsia="Times New Roman" w:hAnsi="Verdana" w:cs="Arial"/>
          <w:sz w:val="18"/>
          <w:szCs w:val="18"/>
          <w:lang w:eastAsia="ru-RU"/>
        </w:rPr>
        <w:t>гривнях</w:t>
      </w:r>
      <w:proofErr w:type="spellEnd"/>
      <w:r w:rsidRPr="00C24CA2">
        <w:rPr>
          <w:rFonts w:ascii="Verdana" w:eastAsia="Times New Roman" w:hAnsi="Verdana" w:cs="Arial"/>
          <w:sz w:val="18"/>
          <w:szCs w:val="18"/>
          <w:lang w:eastAsia="ru-RU"/>
        </w:rPr>
        <w:t xml:space="preserve"> за курсом на день оплати.</w:t>
      </w:r>
    </w:p>
    <w:p w:rsidR="00C24CA2" w:rsidRPr="00C24CA2" w:rsidRDefault="00C24CA2" w:rsidP="00C24CA2">
      <w:pPr>
        <w:shd w:val="clear" w:color="auto" w:fill="48509D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ru-RU"/>
        </w:rPr>
        <w:t xml:space="preserve">Входить у </w:t>
      </w:r>
      <w:proofErr w:type="spellStart"/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ru-RU"/>
        </w:rPr>
        <w:t>вартість</w:t>
      </w:r>
      <w:proofErr w:type="spellEnd"/>
    </w:p>
    <w:p w:rsidR="00C24CA2" w:rsidRPr="00C24CA2" w:rsidRDefault="00C24CA2" w:rsidP="00C24CA2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автобус:</w:t>
      </w:r>
    </w:p>
    <w:p w:rsidR="00C24CA2" w:rsidRPr="00C24CA2" w:rsidRDefault="00C24CA2" w:rsidP="00C24CA2">
      <w:pPr>
        <w:numPr>
          <w:ilvl w:val="0"/>
          <w:numId w:val="2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проїзд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</w:t>
      </w: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автобусі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єврокласу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C24CA2" w:rsidRPr="00C24CA2" w:rsidRDefault="00C24CA2" w:rsidP="00C24CA2">
      <w:pPr>
        <w:numPr>
          <w:ilvl w:val="0"/>
          <w:numId w:val="2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проживання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</w:t>
      </w: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готелі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(2+2;2+3; 2+2+2;2+2+3);</w:t>
      </w:r>
    </w:p>
    <w:p w:rsidR="00C24CA2" w:rsidRPr="00C24CA2" w:rsidRDefault="00C24CA2" w:rsidP="00C24CA2">
      <w:pPr>
        <w:numPr>
          <w:ilvl w:val="0"/>
          <w:numId w:val="2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харчування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- ALL INCLUSIVE LIGHT, </w:t>
      </w: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шведський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</w:t>
      </w: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стіл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val="en-US" w:eastAsia="ru-RU"/>
        </w:rPr>
        <w:t>;</w:t>
      </w:r>
    </w:p>
    <w:p w:rsidR="00C24CA2" w:rsidRPr="00C24CA2" w:rsidRDefault="00C24CA2" w:rsidP="00C24CA2">
      <w:pPr>
        <w:numPr>
          <w:ilvl w:val="0"/>
          <w:numId w:val="2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курортна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такса;</w:t>
      </w:r>
    </w:p>
    <w:p w:rsidR="00C24CA2" w:rsidRPr="00C24CA2" w:rsidRDefault="00C24CA2" w:rsidP="00C24CA2">
      <w:pPr>
        <w:numPr>
          <w:ilvl w:val="0"/>
          <w:numId w:val="2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анімаційна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програма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C24CA2" w:rsidRPr="00C24CA2" w:rsidRDefault="00C24CA2" w:rsidP="00C24CA2">
      <w:pPr>
        <w:numPr>
          <w:ilvl w:val="0"/>
          <w:numId w:val="2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користування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басейнами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C24CA2" w:rsidRPr="00C24CA2" w:rsidRDefault="00C24CA2" w:rsidP="00C24CA2">
      <w:pPr>
        <w:numPr>
          <w:ilvl w:val="0"/>
          <w:numId w:val="2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користування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спортивними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залами;</w:t>
      </w:r>
    </w:p>
    <w:p w:rsidR="00C24CA2" w:rsidRPr="00C24CA2" w:rsidRDefault="00C24CA2" w:rsidP="00C24CA2">
      <w:pPr>
        <w:numPr>
          <w:ilvl w:val="0"/>
          <w:numId w:val="2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медичне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страхування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C24CA2" w:rsidRPr="00C24CA2" w:rsidRDefault="00C24CA2" w:rsidP="00C24CA2">
      <w:pPr>
        <w:shd w:val="clear" w:color="auto" w:fill="F1874C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ru-RU"/>
        </w:rPr>
      </w:pPr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ru-RU"/>
        </w:rPr>
        <w:t xml:space="preserve">Не входить у </w:t>
      </w:r>
      <w:proofErr w:type="spellStart"/>
      <w:r w:rsidRPr="00C24CA2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ru-RU"/>
        </w:rPr>
        <w:t>вартість</w:t>
      </w:r>
      <w:proofErr w:type="spellEnd"/>
    </w:p>
    <w:p w:rsidR="00C24CA2" w:rsidRPr="00C24CA2" w:rsidRDefault="00C24CA2" w:rsidP="00C24CA2">
      <w:pPr>
        <w:numPr>
          <w:ilvl w:val="0"/>
          <w:numId w:val="2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екскурсії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C24CA2" w:rsidRPr="00C24CA2" w:rsidRDefault="00C24CA2" w:rsidP="00C24CA2">
      <w:pPr>
        <w:numPr>
          <w:ilvl w:val="0"/>
          <w:numId w:val="2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депозит - 10 </w:t>
      </w: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євро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C24CA2" w:rsidRPr="00C24CA2" w:rsidRDefault="00C24CA2" w:rsidP="00C24CA2">
      <w:pPr>
        <w:numPr>
          <w:ilvl w:val="0"/>
          <w:numId w:val="2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сухий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пайок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</w:t>
      </w: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зворотню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дорогу - 10 </w:t>
      </w: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євро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C24CA2" w:rsidRPr="00C24CA2" w:rsidRDefault="00C24CA2" w:rsidP="00C24CA2">
      <w:pPr>
        <w:numPr>
          <w:ilvl w:val="0"/>
          <w:numId w:val="2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доплата за </w:t>
      </w: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обід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або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вечерю 4 </w:t>
      </w: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євро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(при </w:t>
      </w: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пізньому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від'їзді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);</w:t>
      </w:r>
    </w:p>
    <w:p w:rsidR="00C24CA2" w:rsidRPr="00C24CA2" w:rsidRDefault="00C24CA2" w:rsidP="00C24CA2">
      <w:pPr>
        <w:numPr>
          <w:ilvl w:val="0"/>
          <w:numId w:val="2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доплата за </w:t>
      </w: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сніданок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3 </w:t>
      </w: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євро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(при </w:t>
      </w: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ранньому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заїзді</w:t>
      </w:r>
      <w:proofErr w:type="spellEnd"/>
      <w:r w:rsidRPr="00C24CA2">
        <w:rPr>
          <w:rFonts w:ascii="Verdana" w:eastAsia="Times New Roman" w:hAnsi="Verdana" w:cs="Times New Roman"/>
          <w:sz w:val="18"/>
          <w:szCs w:val="18"/>
          <w:lang w:eastAsia="ru-RU"/>
        </w:rPr>
        <w:t>).</w:t>
      </w:r>
    </w:p>
    <w:p w:rsidR="000A6582" w:rsidRPr="00C24CA2" w:rsidRDefault="00B218A5" w:rsidP="00C24CA2">
      <w:pPr>
        <w:rPr>
          <w:rFonts w:ascii="Verdana" w:hAnsi="Verdana"/>
          <w:sz w:val="18"/>
          <w:szCs w:val="18"/>
        </w:rPr>
      </w:pPr>
    </w:p>
    <w:sectPr w:rsidR="000A6582" w:rsidRPr="00C24CA2" w:rsidSect="0026094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91D"/>
    <w:multiLevelType w:val="multilevel"/>
    <w:tmpl w:val="96D8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75492"/>
    <w:multiLevelType w:val="multilevel"/>
    <w:tmpl w:val="61F6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E5096"/>
    <w:multiLevelType w:val="multilevel"/>
    <w:tmpl w:val="912A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A1420"/>
    <w:multiLevelType w:val="multilevel"/>
    <w:tmpl w:val="A3E2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953B7"/>
    <w:multiLevelType w:val="multilevel"/>
    <w:tmpl w:val="C404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616A6"/>
    <w:multiLevelType w:val="multilevel"/>
    <w:tmpl w:val="18A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E36D3"/>
    <w:multiLevelType w:val="multilevel"/>
    <w:tmpl w:val="127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A0DE1"/>
    <w:multiLevelType w:val="multilevel"/>
    <w:tmpl w:val="6AD6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053C5"/>
    <w:multiLevelType w:val="multilevel"/>
    <w:tmpl w:val="F778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C3A23"/>
    <w:multiLevelType w:val="multilevel"/>
    <w:tmpl w:val="21DE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253560"/>
    <w:multiLevelType w:val="multilevel"/>
    <w:tmpl w:val="E89A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136C2C"/>
    <w:multiLevelType w:val="hybridMultilevel"/>
    <w:tmpl w:val="3E72F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E3E52"/>
    <w:multiLevelType w:val="multilevel"/>
    <w:tmpl w:val="1F1C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D638EC"/>
    <w:multiLevelType w:val="multilevel"/>
    <w:tmpl w:val="F82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CA3F3D"/>
    <w:multiLevelType w:val="multilevel"/>
    <w:tmpl w:val="B068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132B8C"/>
    <w:multiLevelType w:val="multilevel"/>
    <w:tmpl w:val="9A40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7A5863"/>
    <w:multiLevelType w:val="multilevel"/>
    <w:tmpl w:val="0F64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126D81"/>
    <w:multiLevelType w:val="multilevel"/>
    <w:tmpl w:val="83FA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6028CC"/>
    <w:multiLevelType w:val="multilevel"/>
    <w:tmpl w:val="A42E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8B6F68"/>
    <w:multiLevelType w:val="multilevel"/>
    <w:tmpl w:val="5DC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8347B8"/>
    <w:multiLevelType w:val="multilevel"/>
    <w:tmpl w:val="395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047A02"/>
    <w:multiLevelType w:val="multilevel"/>
    <w:tmpl w:val="FE26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DB6FA1"/>
    <w:multiLevelType w:val="multilevel"/>
    <w:tmpl w:val="787A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361A62"/>
    <w:multiLevelType w:val="multilevel"/>
    <w:tmpl w:val="ABB8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7"/>
  </w:num>
  <w:num w:numId="5">
    <w:abstractNumId w:val="13"/>
  </w:num>
  <w:num w:numId="6">
    <w:abstractNumId w:val="16"/>
  </w:num>
  <w:num w:numId="7">
    <w:abstractNumId w:val="19"/>
  </w:num>
  <w:num w:numId="8">
    <w:abstractNumId w:val="20"/>
  </w:num>
  <w:num w:numId="9">
    <w:abstractNumId w:val="3"/>
  </w:num>
  <w:num w:numId="10">
    <w:abstractNumId w:val="21"/>
  </w:num>
  <w:num w:numId="11">
    <w:abstractNumId w:val="7"/>
  </w:num>
  <w:num w:numId="12">
    <w:abstractNumId w:val="8"/>
  </w:num>
  <w:num w:numId="13">
    <w:abstractNumId w:val="1"/>
  </w:num>
  <w:num w:numId="14">
    <w:abstractNumId w:val="23"/>
  </w:num>
  <w:num w:numId="15">
    <w:abstractNumId w:val="12"/>
  </w:num>
  <w:num w:numId="16">
    <w:abstractNumId w:val="15"/>
  </w:num>
  <w:num w:numId="17">
    <w:abstractNumId w:val="4"/>
  </w:num>
  <w:num w:numId="18">
    <w:abstractNumId w:val="9"/>
  </w:num>
  <w:num w:numId="19">
    <w:abstractNumId w:val="14"/>
  </w:num>
  <w:num w:numId="20">
    <w:abstractNumId w:val="10"/>
  </w:num>
  <w:num w:numId="21">
    <w:abstractNumId w:val="22"/>
  </w:num>
  <w:num w:numId="22">
    <w:abstractNumId w:val="6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FD"/>
    <w:rsid w:val="0026094B"/>
    <w:rsid w:val="003369C9"/>
    <w:rsid w:val="003D60F9"/>
    <w:rsid w:val="003F3175"/>
    <w:rsid w:val="00470599"/>
    <w:rsid w:val="004C01FE"/>
    <w:rsid w:val="005F4685"/>
    <w:rsid w:val="006C0E51"/>
    <w:rsid w:val="006D0AE6"/>
    <w:rsid w:val="00773A54"/>
    <w:rsid w:val="00776FFD"/>
    <w:rsid w:val="00860FAB"/>
    <w:rsid w:val="00891010"/>
    <w:rsid w:val="00905C6C"/>
    <w:rsid w:val="009E1321"/>
    <w:rsid w:val="00AC24F6"/>
    <w:rsid w:val="00B218A5"/>
    <w:rsid w:val="00C24CA2"/>
    <w:rsid w:val="00D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9F712-9E5E-44AE-AFC6-DE609F86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9E13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E132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leftcaption">
    <w:name w:val="left_caption"/>
    <w:basedOn w:val="a0"/>
    <w:rsid w:val="009E1321"/>
  </w:style>
  <w:style w:type="paragraph" w:styleId="a3">
    <w:name w:val="Normal (Web)"/>
    <w:basedOn w:val="a"/>
    <w:uiPriority w:val="99"/>
    <w:semiHidden/>
    <w:unhideWhenUsed/>
    <w:rsid w:val="009E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60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15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88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19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9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6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78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62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56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47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13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70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68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64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84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98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13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94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7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26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1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46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67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92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3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65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35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88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7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03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9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32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7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6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5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9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17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65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92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38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8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6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04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31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3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0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3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4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6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0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6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5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79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79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80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85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66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56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69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95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2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30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67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65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42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92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2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8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16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09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70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5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79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4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8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8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5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36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96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94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01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44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7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3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16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07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56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7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1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1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43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8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27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13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3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5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7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0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5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82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36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18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39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82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86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9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8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2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1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0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7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05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8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Кит</dc:creator>
  <cp:keywords/>
  <dc:description/>
  <cp:lastModifiedBy>Валентина Петренко</cp:lastModifiedBy>
  <cp:revision>7</cp:revision>
  <dcterms:created xsi:type="dcterms:W3CDTF">2024-02-29T23:21:00Z</dcterms:created>
  <dcterms:modified xsi:type="dcterms:W3CDTF">2024-04-23T12:58:00Z</dcterms:modified>
</cp:coreProperties>
</file>