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6F" w:rsidRDefault="0013716F" w:rsidP="0013716F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МЕЛОДІЯ БАЛТІЙСЬКОГО ПРИБОЮ: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Вільнюс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, Рига,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Таллін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+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Круїз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в Стокгольм (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Pr="0013716F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)</w:t>
      </w:r>
    </w:p>
    <w:p w:rsidR="0013716F" w:rsidRPr="0013716F" w:rsidRDefault="0013716F" w:rsidP="0013716F"/>
    <w:p w:rsidR="0013716F" w:rsidRDefault="00E62D62" w:rsidP="00E62D62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06.03.2026</w:t>
      </w:r>
    </w:p>
    <w:p w:rsidR="00E62D62" w:rsidRDefault="00E62D62" w:rsidP="00E62D62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22.03.2026</w:t>
      </w:r>
    </w:p>
    <w:p w:rsidR="0013716F" w:rsidRDefault="00E62D62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01.05.2026</w:t>
      </w:r>
    </w:p>
    <w:p w:rsid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1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 xml:space="preserve">Початок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подорожі</w:t>
      </w:r>
      <w:proofErr w:type="spellEnd"/>
    </w:p>
    <w:p w:rsidR="0013716F" w:rsidRPr="0013716F" w:rsidRDefault="0013716F" w:rsidP="0013716F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  <w:lang w:val="ru-RU"/>
        </w:rPr>
        <w:t>06:00 год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Організований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виїзд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Києва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Проходження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україно-польського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кордону.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територією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Польщі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транзитний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Вільний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2 день</w:t>
      </w:r>
    </w:p>
    <w:p w:rsidR="0013716F" w:rsidRPr="00E62D62" w:rsidRDefault="00E62D62" w:rsidP="0013716F">
      <w:pPr>
        <w:pStyle w:val="6"/>
        <w:shd w:val="clear" w:color="auto" w:fill="49B162"/>
        <w:jc w:val="center"/>
        <w:rPr>
          <w:rFonts w:ascii="Arial" w:hAnsi="Arial" w:cs="Arial"/>
          <w:color w:val="FFFFFF" w:themeColor="background1"/>
          <w:sz w:val="18"/>
          <w:szCs w:val="18"/>
          <w:lang w:val="uk-UA"/>
        </w:rPr>
      </w:pPr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"Друга </w:t>
      </w:r>
      <w:proofErr w:type="spellStart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bCs/>
          <w:color w:val="FFFFFF" w:themeColor="background1"/>
          <w:sz w:val="18"/>
          <w:szCs w:val="18"/>
        </w:rPr>
        <w:t xml:space="preserve"> -Каунас"</w:t>
      </w:r>
      <w:r w:rsidRPr="00E62D62">
        <w:rPr>
          <w:rFonts w:ascii="Arial" w:hAnsi="Arial" w:cs="Arial"/>
          <w:color w:val="FFFFFF" w:themeColor="background1"/>
          <w:sz w:val="18"/>
          <w:szCs w:val="18"/>
        </w:rPr>
        <w:t> 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Сніданок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Виселення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готелю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Переїзд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Каунас.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Пропонуємо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екскурсія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 </w:t>
      </w:r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"Друга </w:t>
      </w: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-Каунас"</w:t>
      </w:r>
      <w:r w:rsidRPr="00E62D62">
        <w:rPr>
          <w:rFonts w:ascii="Arial" w:hAnsi="Arial" w:cs="Arial"/>
          <w:color w:val="000000"/>
          <w:sz w:val="18"/>
          <w:szCs w:val="18"/>
        </w:rPr>
        <w:t xml:space="preserve"> (20 евро). Каунас - друга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столиця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Литви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яка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розстилається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на берегах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найбільших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річок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-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Німану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Неріс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Як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всі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середньовічні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Каунас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починався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кріпосного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замку, у самого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злиття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річок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Поруч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готичним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замком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стоїть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Ратуша,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обов'язковий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атрибут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старе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без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перебільшення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одне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найкрасивіших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Литві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замок –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середньовічна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фортеця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якій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сьогодні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відбуваються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історичні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виставки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У Старому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східній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частині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Каунаса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розташовано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низку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визначних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пам'яток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серед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яких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Каунаський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собор з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багато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прикрашеним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інтер'єром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і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готичний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будинок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Перкуна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збудований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ганзейськими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купцями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заходу на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схід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місто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перетинає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засаджена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деревами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пішохідна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алея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Лайсвес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із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численними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кав'ярнями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Обід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*</w:t>
      </w:r>
    </w:p>
    <w:p w:rsidR="00E62D62" w:rsidRPr="00E62D62" w:rsidRDefault="00E62D62" w:rsidP="00E62D62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>Переїзд</w:t>
      </w:r>
      <w:proofErr w:type="spellEnd"/>
      <w:r w:rsidRPr="00E62D62">
        <w:rPr>
          <w:rFonts w:ascii="Arial" w:hAnsi="Arial" w:cs="Arial"/>
          <w:b/>
          <w:bCs/>
          <w:color w:val="000000"/>
          <w:sz w:val="18"/>
          <w:szCs w:val="18"/>
        </w:rPr>
        <w:t xml:space="preserve"> в Ригу</w:t>
      </w:r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Поселення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 в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готель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000000"/>
          <w:sz w:val="18"/>
          <w:szCs w:val="18"/>
        </w:rPr>
        <w:t>Ночівля</w:t>
      </w:r>
      <w:proofErr w:type="spellEnd"/>
      <w:r w:rsidRPr="00E62D62">
        <w:rPr>
          <w:rFonts w:ascii="Arial" w:hAnsi="Arial" w:cs="Arial"/>
          <w:color w:val="000000"/>
          <w:sz w:val="18"/>
          <w:szCs w:val="18"/>
        </w:rPr>
        <w:t>.</w:t>
      </w:r>
    </w:p>
    <w:p w:rsidR="0013716F" w:rsidRPr="0013716F" w:rsidRDefault="00E62D62" w:rsidP="00E62D62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t xml:space="preserve"> </w:t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10565" cy="1137009"/>
            <wp:effectExtent l="0" t="0" r="8890" b="6350"/>
            <wp:docPr id="36" name="Рисунок 36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0" cy="11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14115" cy="1134847"/>
            <wp:effectExtent l="0" t="0" r="5715" b="8255"/>
            <wp:docPr id="34" name="Рисунок 34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68" cy="115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D62">
        <w:t xml:space="preserve"> </w:t>
      </w:r>
      <w:r>
        <w:rPr>
          <w:noProof/>
          <w:lang w:eastAsia="ru-RU"/>
        </w:rPr>
        <w:drawing>
          <wp:inline distT="0" distB="0" distL="0" distR="0">
            <wp:extent cx="2024771" cy="1145043"/>
            <wp:effectExtent l="0" t="0" r="0" b="0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41" cy="11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t xml:space="preserve"> 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3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Пропонуємо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пішохідну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Неповторна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Латвії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- Рига».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Рига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одне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найкрасивіших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Європи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формування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вплинули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німецька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польська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російська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культури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тут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історичних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тому Рига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була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включена в список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архітектурного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спадку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ЮНЕСКО.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почуємо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легенди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Ризьких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півнів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чорних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побуваєм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площі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Альберта 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засновника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Чорноголових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Порохову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фортецю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собор,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кішкою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«Три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брати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15,16,17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розташовані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поруч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біля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моря - Юрмала»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Юрмалі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буде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цікава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всім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без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виключень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Адже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Юрмала 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тільки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курорт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узбережжі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прохолодного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моря, але </w:t>
      </w:r>
      <w:r w:rsidRPr="0013716F">
        <w:rPr>
          <w:rFonts w:ascii="Arial" w:hAnsi="Arial" w:cs="Arial"/>
          <w:color w:val="212529"/>
          <w:sz w:val="18"/>
          <w:szCs w:val="18"/>
        </w:rPr>
        <w:lastRenderedPageBreak/>
        <w:t xml:space="preserve">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справжнє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джерело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найцікавіших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Розкіш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дерев’яного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зодчества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фоні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вічнозелених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сосон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шум прибою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невгамовних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над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літають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невгамовні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чайки,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затишні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кафе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смачною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випічкою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ароматним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трав’яним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чаєм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магазини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відомих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брендів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маленькі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базарчики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виробами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місцевих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рукодільників-умільців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- все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Юрмала. Вона прекрасна </w:t>
      </w:r>
      <w:proofErr w:type="gramStart"/>
      <w:r w:rsidRPr="0013716F">
        <w:rPr>
          <w:rFonts w:ascii="Arial" w:hAnsi="Arial" w:cs="Arial"/>
          <w:color w:val="212529"/>
          <w:sz w:val="18"/>
          <w:szCs w:val="18"/>
        </w:rPr>
        <w:t>в будь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>-яку пору року.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32471" cy="897724"/>
            <wp:effectExtent l="0" t="0" r="0" b="0"/>
            <wp:docPr id="32" name="Рисунок 32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82" cy="91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304014" cy="868279"/>
            <wp:effectExtent l="0" t="0" r="0" b="8255"/>
            <wp:docPr id="31" name="Рисунок 3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7" cy="8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327868" cy="884162"/>
            <wp:effectExtent l="0" t="0" r="5715" b="0"/>
            <wp:docPr id="30" name="Рисунок 30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59" cy="89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232452" cy="882050"/>
            <wp:effectExtent l="0" t="0" r="6350" b="0"/>
            <wp:docPr id="29" name="Рисунок 29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49" cy="90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4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Середньовічна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Таллінн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вас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оглядову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Середньовічна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Таллінн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".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березі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моря,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центр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Естонії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дух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заворожує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нас, коли ми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ходимо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звивистими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вуличками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високими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середньовічними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з флюгерами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червоних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цегляних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дахах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Верхнього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Нижнього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нашому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зустрінете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собор, парламент, вежу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Довгий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Герман,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Святої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Трійці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Домініканський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монастир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Ратушну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площу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ворота,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Олівісте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(ХIII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Святого Духа (ХIV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собор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Олександра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Невського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16:00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каютах. Ви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TALLINK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просто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цілі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воді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До ваших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послуг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розважальна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програма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борту,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ресторани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безмитної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торгівлі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дитячий клуб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відкрита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палуба,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приємно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спостерігати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берегом,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віддаляється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!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18:00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908313" cy="925075"/>
            <wp:effectExtent l="0" t="0" r="0" b="8890"/>
            <wp:docPr id="28" name="Рисунок 28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14" cy="93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49573" cy="953876"/>
            <wp:effectExtent l="0" t="0" r="0" b="0"/>
            <wp:docPr id="26" name="Рисунок 26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353" cy="97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0261" cy="944245"/>
            <wp:effectExtent l="0" t="0" r="0" b="8255"/>
            <wp:docPr id="25" name="Рисунок 25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833" cy="9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5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).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10:45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Стокгольм,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центр Стокгольма.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Вільний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: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на 14-ти островах - Стокгольм»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З порту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відправитеся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автобусну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...Стокгольм.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розкинулося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14 островах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Балтійському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з'єднують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собою 57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мостів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Стокгольм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один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найбільших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відомий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різнокольоровими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оригінального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забарвлення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Назва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мегаполісу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перекладається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як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укріплений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палями»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або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стовпах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просто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яку треба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екскурсію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по метро 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Найдовша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світі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художня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gram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галерея»</w:t>
      </w:r>
      <w:r w:rsidRPr="0013716F">
        <w:rPr>
          <w:rFonts w:ascii="Arial" w:hAnsi="Arial" w:cs="Arial"/>
          <w:color w:val="212529"/>
          <w:sz w:val="18"/>
          <w:szCs w:val="18"/>
        </w:rPr>
        <w:t>(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 xml:space="preserve">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 10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14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саме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називають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стокгольмське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метро!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цієї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покажемо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вам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найкрасивіші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станції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дізнаєтеся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криється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підземними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античними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руїнами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однієї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станцій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ходять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lastRenderedPageBreak/>
        <w:t>порожні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черевики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самі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нестандартні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способи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прикрасити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метро.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будемо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переїжджати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станціями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дізнаєтеся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як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зароджувалася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ідея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художньому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оформленні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станцій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як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відбувається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відбір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художників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скульпторів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оформляли метро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іншого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стокгольмської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підземки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музей 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Перетин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proofErr w:type="gram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шляхів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»</w:t>
      </w:r>
      <w:r w:rsidRPr="0013716F">
        <w:rPr>
          <w:rFonts w:ascii="Arial" w:hAnsi="Arial" w:cs="Arial"/>
          <w:color w:val="212529"/>
          <w:sz w:val="18"/>
          <w:szCs w:val="18"/>
        </w:rPr>
        <w:t>(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 xml:space="preserve">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Неодноразово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перетиналися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України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історії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1000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свідчать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археологічні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знахідки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документи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архівів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музеїв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проклали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перший шлях - шлях з варяг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греків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озера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Меллрен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річках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землі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Константинополя.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принцеса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Інгегерд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дочка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короля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Олофа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Сігтуни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вийшла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заміж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Великого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князя Ярослава Мудрого.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Найяскравішим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вражаючим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музеєм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час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є Музей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Юргордені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переплітається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реальністю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того часу.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Дізнатися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міфи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правду часу,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викликало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найбільший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інтерес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людей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точках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земної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усі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наступні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сучасники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викликали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страх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жах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200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своїх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довгих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човнах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вони легко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перетинали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водні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простори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напрямках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полюванні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багатства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вбиваючи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спалюючи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руйнуючи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все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своєму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шляху. Але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не вся правда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Протягом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кількох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десятиліть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будували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культуру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війнами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відкривачами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скальдами.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Відвідавши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музей,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поринути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цей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дивовижний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вирушити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похід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схід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річками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Київської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держави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Константинополя, основу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сценарію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лягло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Сказання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Рагнфрід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gramStart"/>
      <w:r w:rsidRPr="0013716F">
        <w:rPr>
          <w:rFonts w:ascii="Arial" w:hAnsi="Arial" w:cs="Arial"/>
          <w:color w:val="212529"/>
          <w:sz w:val="18"/>
          <w:szCs w:val="18"/>
        </w:rPr>
        <w:t>У</w:t>
      </w:r>
      <w:proofErr w:type="gram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ресторані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музею "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Ельд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вишукано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приготовлена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їжа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фокусом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кухні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північних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країн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Тут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пропонуються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обіди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фіка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», вино та медовуха,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святкові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напої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color w:val="212529"/>
          <w:sz w:val="18"/>
          <w:szCs w:val="18"/>
        </w:rPr>
        <w:t>- 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музей корабля "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Васа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"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(25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)- музей одного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світі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збережених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наших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днів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корабля з XVII ст.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Гордість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флоту,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Васа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створений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прекрасним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пафосним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збудований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тисячі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дубів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величезною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кількістю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декору,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зброї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золота, тому не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зовсім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точний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розрахунок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призвів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того,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перекинувся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і затонув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Стокгольмській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гавані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серпні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1628 року,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щойно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вирушивши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своє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перше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плавання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декількох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підготовчих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робіт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піднятий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дна у 1961 р.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демонструють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спеціально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збудованому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навколо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нього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представлено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дев'ять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тематичних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виставок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багатим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вибором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сувенірів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висококласний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ресторан.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Завдяки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тому,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збереглося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більше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95%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первинних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елементів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конструкції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сотні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різьблених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скульптур,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ти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матимеш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змогу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детально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роздивитися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семи палуб-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поверхів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музею.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вітринах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справжні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речі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ХVII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: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взуття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одяг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посуд, бочки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зберігання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провіанту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(вони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підвішувалися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захисту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щурів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), котел, 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готували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їжу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500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приладдя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лікаря-цирульника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схожу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сучасні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нарди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гру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перші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сигари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єдину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золоту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річ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виявлену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- перстень, та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ще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кілька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монет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кишені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одного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загиблих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15:30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 TALLINK.</w:t>
      </w:r>
      <w:r w:rsidRPr="0013716F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B77C28" w:rsidRDefault="0013716F" w:rsidP="0013716F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  <w:r w:rsidRPr="0013716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B77C28" w:rsidRPr="00B77C28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="00B77C28" w:rsidRPr="00B77C28">
        <w:rPr>
          <w:rFonts w:ascii="Arial" w:hAnsi="Arial" w:cs="Arial"/>
          <w:color w:val="212529"/>
          <w:sz w:val="18"/>
          <w:szCs w:val="18"/>
        </w:rPr>
        <w:t>!</w:t>
      </w:r>
      <w:r w:rsidR="00B77C2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17:30 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-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A33FA9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4BCC85BF" wp14:editId="0033C609">
            <wp:extent cx="1892410" cy="1254590"/>
            <wp:effectExtent l="0" t="0" r="0" b="3175"/>
            <wp:docPr id="23" name="Рисунок 23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99" cy="12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0432888F" wp14:editId="21AD8D06">
            <wp:extent cx="1900362" cy="1265358"/>
            <wp:effectExtent l="0" t="0" r="5080" b="0"/>
            <wp:docPr id="20" name="Рисунок 20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60" cy="12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716F"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0145305A" wp14:editId="565CA80A">
            <wp:extent cx="1757239" cy="1261251"/>
            <wp:effectExtent l="0" t="0" r="0" b="0"/>
            <wp:docPr id="22" name="Рисунок 22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67" cy="12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6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Незвіданий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Таллінн</w:t>
      </w:r>
      <w:proofErr w:type="spellEnd"/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). 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10:45</w:t>
      </w:r>
      <w:r w:rsidRPr="0013716F">
        <w:rPr>
          <w:rFonts w:ascii="Arial" w:hAnsi="Arial" w:cs="Arial"/>
          <w:color w:val="212529"/>
          <w:sz w:val="18"/>
          <w:szCs w:val="18"/>
        </w:rPr>
        <w:t xml:space="preserve"> –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 </w:t>
      </w:r>
      <w:proofErr w:type="spellStart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Таллін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Вільнюс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gramStart"/>
      <w:r w:rsidRPr="0013716F">
        <w:rPr>
          <w:rFonts w:ascii="Arial" w:hAnsi="Arial" w:cs="Arial"/>
          <w:color w:val="212529"/>
          <w:sz w:val="18"/>
          <w:szCs w:val="18"/>
        </w:rPr>
        <w:t>у</w:t>
      </w:r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 Каунас</w:t>
      </w:r>
      <w:proofErr w:type="gramEnd"/>
      <w:r w:rsidRPr="0013716F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lastRenderedPageBreak/>
        <w:drawing>
          <wp:inline distT="0" distB="0" distL="0" distR="0">
            <wp:extent cx="1934119" cy="1287835"/>
            <wp:effectExtent l="0" t="0" r="9525" b="7620"/>
            <wp:docPr id="16" name="Рисунок 16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22" cy="130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64417" cy="1311937"/>
            <wp:effectExtent l="0" t="0" r="0" b="2540"/>
            <wp:docPr id="12" name="Рисунок 1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02" cy="132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16F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5291" cy="1329664"/>
            <wp:effectExtent l="0" t="0" r="1270" b="4445"/>
            <wp:docPr id="2" name="Рисунок 2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41" cy="133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7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 xml:space="preserve">Друга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Литви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-Каунас</w:t>
      </w:r>
    </w:p>
    <w:p w:rsidR="0013716F" w:rsidRPr="00E62D62" w:rsidRDefault="0013716F" w:rsidP="0013716F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готелю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Запрошуємо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вас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пішохідну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екскурсію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Вільнюс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—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унікальною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душею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".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Дуже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добрий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спокійний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компактний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затишний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в той же час, веселий,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пустотливий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богемний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незалежними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художниками і фестивалями.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усіх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прибалтійських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здається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максимально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самобутнім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Він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є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самим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безцінним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зберігачем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унікальної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прибалтійської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культури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Вулички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і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Старого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звідки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почалася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історія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Наша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екскурсія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розпочнеться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найвизначнішої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пам’ятки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Вільнюса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паломництва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всієї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Прибалтики -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воріт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Аушрос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каплиці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прямо над воротами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знаходиться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чудотворна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ікона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Діви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Ми з вами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побачимо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Костел Св.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Казиміра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пізнього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бароко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прогуляємося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Ратушній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помилуємося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міською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Ратушою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нас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чекає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храм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Святої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Анни,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який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прикрашає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своєю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готичною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красою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литовську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столицю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пройдемо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повз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незвичайні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місця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Єврейського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кварталу до кафедрального собора святого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Станіслава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 монумента князя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Гедиміна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Кафедральній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площі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де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дізнаєтесь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легенду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заснування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міста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Пропонуємо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відправитись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 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екскурсію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Тракай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відвіданням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неприступного </w:t>
      </w:r>
      <w:proofErr w:type="spellStart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Тракайського</w:t>
      </w:r>
      <w:proofErr w:type="spellEnd"/>
      <w:r w:rsidRPr="00E62D6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замку </w:t>
      </w: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(25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дор./</w:t>
      </w:r>
      <w:proofErr w:type="gram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діти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). Тракай – невеличке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атмосферне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резиденція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литовських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князів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Тракая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налічується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200 озер, тому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його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називають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містом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воді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Тракайський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замок —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найбільший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збережених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Литві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старовинних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замків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ще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єдиний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замок 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Східній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Європі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розташований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острові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Всередині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замка з 1962 року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знаходиться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музей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Тракая і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сувенірні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лавки.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Україну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Нічний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переїзд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Київ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E62D62" w:rsidRPr="00E62D62" w:rsidRDefault="00E62D62" w:rsidP="00E62D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*Для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організованих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можливо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додати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ніч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транзитному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готелі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території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Польщі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-35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євро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людини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двомісному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номері</w:t>
      </w:r>
      <w:proofErr w:type="spellEnd"/>
      <w:r w:rsidRPr="00E62D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3716F" w:rsidRPr="0013716F" w:rsidRDefault="0013716F" w:rsidP="0013716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13716F">
        <w:rPr>
          <w:rFonts w:ascii="Arial" w:hAnsi="Arial" w:cs="Arial"/>
          <w:color w:val="FFFFFF"/>
          <w:sz w:val="18"/>
          <w:szCs w:val="18"/>
        </w:rPr>
        <w:t>8 день</w:t>
      </w:r>
    </w:p>
    <w:p w:rsidR="0013716F" w:rsidRPr="0013716F" w:rsidRDefault="0013716F" w:rsidP="0013716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Повернення</w:t>
      </w:r>
      <w:proofErr w:type="spellEnd"/>
      <w:r w:rsidRPr="0013716F">
        <w:rPr>
          <w:rFonts w:ascii="Arial" w:hAnsi="Arial" w:cs="Arial"/>
          <w:color w:val="FFFFFF"/>
          <w:sz w:val="18"/>
          <w:szCs w:val="18"/>
        </w:rPr>
        <w:t xml:space="preserve"> на </w:t>
      </w:r>
      <w:proofErr w:type="spellStart"/>
      <w:r w:rsidRPr="0013716F">
        <w:rPr>
          <w:rFonts w:ascii="Arial" w:hAnsi="Arial" w:cs="Arial"/>
          <w:color w:val="FFFFFF"/>
          <w:sz w:val="18"/>
          <w:szCs w:val="18"/>
        </w:rPr>
        <w:t>Україну</w:t>
      </w:r>
      <w:proofErr w:type="spellEnd"/>
    </w:p>
    <w:p w:rsidR="0013716F" w:rsidRPr="0013716F" w:rsidRDefault="0013716F" w:rsidP="0013716F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Сніданок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Виселення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готеля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  <w:lang w:val="ru-RU"/>
        </w:rPr>
        <w:t>.</w:t>
      </w:r>
    </w:p>
    <w:p w:rsidR="0013716F" w:rsidRPr="0013716F" w:rsidRDefault="0013716F" w:rsidP="0013716F">
      <w:pPr>
        <w:shd w:val="clear" w:color="auto" w:fill="FFFFFF"/>
        <w:rPr>
          <w:rFonts w:ascii="Arial" w:hAnsi="Arial" w:cs="Arial"/>
          <w:color w:val="212529"/>
          <w:sz w:val="18"/>
          <w:szCs w:val="18"/>
        </w:rPr>
      </w:pP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Проходжнення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кордонів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Повернення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13716F">
        <w:rPr>
          <w:rFonts w:ascii="Arial" w:hAnsi="Arial" w:cs="Arial"/>
          <w:color w:val="212529"/>
          <w:sz w:val="18"/>
          <w:szCs w:val="18"/>
        </w:rPr>
        <w:t>Києва</w:t>
      </w:r>
      <w:proofErr w:type="spellEnd"/>
      <w:r w:rsidRPr="0013716F">
        <w:rPr>
          <w:rFonts w:ascii="Arial" w:hAnsi="Arial" w:cs="Arial"/>
          <w:color w:val="212529"/>
          <w:sz w:val="18"/>
          <w:szCs w:val="18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D53973" w:rsidRPr="0042262B" w:rsidRDefault="0085651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 w:rsidRPr="0042262B">
        <w:rPr>
          <w:rFonts w:ascii="Arial" w:hAnsi="Arial" w:cs="Arial"/>
          <w:b/>
          <w:color w:val="FFFFFF"/>
        </w:rPr>
        <w:t xml:space="preserve">SPO </w:t>
      </w:r>
      <w:r w:rsidR="00906E5A" w:rsidRPr="0042262B">
        <w:rPr>
          <w:rFonts w:ascii="Arial" w:hAnsi="Arial" w:cs="Arial"/>
          <w:b/>
          <w:color w:val="FFFFFF"/>
        </w:rPr>
        <w:t xml:space="preserve">– </w:t>
      </w:r>
      <w:r w:rsidR="00E62D62">
        <w:rPr>
          <w:rFonts w:ascii="Arial" w:hAnsi="Arial" w:cs="Arial"/>
          <w:b/>
          <w:color w:val="FFFFFF"/>
          <w:lang w:val="uk-UA"/>
        </w:rPr>
        <w:t>440</w:t>
      </w:r>
      <w:r w:rsidR="00A33FA9">
        <w:rPr>
          <w:rFonts w:ascii="Arial" w:hAnsi="Arial" w:cs="Arial"/>
          <w:b/>
          <w:color w:val="FFFFFF"/>
          <w:lang w:val="uk-UA"/>
        </w:rPr>
        <w:t xml:space="preserve"> </w:t>
      </w:r>
      <w:r w:rsidR="00906E5A" w:rsidRPr="0042262B">
        <w:rPr>
          <w:rFonts w:ascii="Arial" w:hAnsi="Arial" w:cs="Arial"/>
          <w:b/>
          <w:color w:val="FFFFFF"/>
          <w:lang w:val="uk-UA"/>
        </w:rPr>
        <w:t>EUR</w:t>
      </w:r>
      <w:r w:rsidR="00D53973" w:rsidRPr="0042262B">
        <w:rPr>
          <w:rFonts w:ascii="Arial" w:hAnsi="Arial" w:cs="Arial"/>
          <w:b/>
          <w:color w:val="FFFFFF"/>
          <w:lang w:val="uk-UA"/>
        </w:rPr>
        <w:t xml:space="preserve"> </w:t>
      </w:r>
    </w:p>
    <w:p w:rsidR="00906E5A" w:rsidRPr="0042262B" w:rsidRDefault="00D5397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906E5A" w:rsidRPr="0042262B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E62D62">
        <w:rPr>
          <w:rFonts w:ascii="Arial" w:hAnsi="Arial" w:cs="Arial"/>
          <w:b/>
          <w:color w:val="FFFFFF"/>
          <w:lang w:val="uk-UA"/>
        </w:rPr>
        <w:t>455</w:t>
      </w:r>
      <w:r w:rsidRPr="0042262B">
        <w:rPr>
          <w:rFonts w:ascii="Arial" w:hAnsi="Arial" w:cs="Arial"/>
          <w:b/>
          <w:color w:val="FFFFFF"/>
        </w:rPr>
        <w:t xml:space="preserve"> EUR</w:t>
      </w:r>
      <w:hyperlink r:id="rId38" w:history="1"/>
    </w:p>
    <w:p w:rsidR="0042262B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42262B" w:rsidRDefault="00D53973" w:rsidP="00D53973">
      <w:pPr>
        <w:pStyle w:val="5"/>
        <w:shd w:val="clear" w:color="auto" w:fill="2F5496" w:themeFill="accent5" w:themeFillShade="BF"/>
        <w:jc w:val="center"/>
        <w:rPr>
          <w:rFonts w:ascii="Arial" w:hAnsi="Arial" w:cs="Arial"/>
          <w:b/>
          <w:color w:val="FFFFFF" w:themeColor="background1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 </w:t>
      </w:r>
      <w:r w:rsidR="00E62D62">
        <w:rPr>
          <w:rFonts w:ascii="Arial" w:hAnsi="Arial" w:cs="Arial"/>
          <w:b/>
          <w:color w:val="FFFFFF" w:themeColor="background1"/>
          <w:lang w:val="uk-UA"/>
        </w:rPr>
        <w:t>40</w:t>
      </w:r>
      <w:r w:rsidR="00A33FA9">
        <w:rPr>
          <w:rFonts w:ascii="Arial" w:hAnsi="Arial" w:cs="Arial"/>
          <w:b/>
          <w:color w:val="FFFFFF" w:themeColor="background1"/>
          <w:lang w:val="uk-UA"/>
        </w:rPr>
        <w:t xml:space="preserve">5 </w:t>
      </w:r>
      <w:r w:rsidR="00A33FA9" w:rsidRPr="0042262B">
        <w:rPr>
          <w:rFonts w:ascii="Arial" w:hAnsi="Arial" w:cs="Arial"/>
          <w:b/>
          <w:color w:val="FFFFFF"/>
        </w:rPr>
        <w:t>EUR</w:t>
      </w:r>
    </w:p>
    <w:p w:rsidR="0042262B" w:rsidRDefault="0042262B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lastRenderedPageBreak/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916D91" w:rsidRDefault="00916D91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Ризі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Вільнюсу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916D91">
        <w:rPr>
          <w:rFonts w:ascii="Arial" w:hAnsi="Arial" w:cs="Arial"/>
          <w:color w:val="212529"/>
          <w:sz w:val="18"/>
          <w:szCs w:val="18"/>
        </w:rPr>
        <w:t>Таллінну</w:t>
      </w:r>
      <w:proofErr w:type="spellEnd"/>
      <w:r w:rsidRPr="00916D91">
        <w:rPr>
          <w:rFonts w:ascii="Arial" w:hAnsi="Arial" w:cs="Arial"/>
          <w:color w:val="212529"/>
          <w:sz w:val="18"/>
          <w:szCs w:val="18"/>
        </w:rPr>
        <w:t>.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E62D62" w:rsidRDefault="00E62D62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E62D62">
        <w:rPr>
          <w:rFonts w:ascii="Arial" w:hAnsi="Arial" w:cs="Arial"/>
          <w:color w:val="212529"/>
          <w:sz w:val="18"/>
          <w:szCs w:val="18"/>
        </w:rPr>
        <w:t xml:space="preserve">Доплата за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 xml:space="preserve"> (2 </w:t>
      </w:r>
      <w:proofErr w:type="spellStart"/>
      <w:r w:rsidRPr="00E62D62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E62D62">
        <w:rPr>
          <w:rFonts w:ascii="Arial" w:hAnsi="Arial" w:cs="Arial"/>
          <w:color w:val="212529"/>
          <w:sz w:val="18"/>
          <w:szCs w:val="18"/>
        </w:rPr>
        <w:t>/день);</w:t>
      </w:r>
    </w:p>
    <w:p w:rsidR="00B83DA3" w:rsidRPr="00D53973" w:rsidRDefault="00B83DA3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6D5832" w:rsidRPr="00D53973" w:rsidRDefault="00E62D6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- 26</w:t>
      </w:r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E62D6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Вечеря - 48</w:t>
      </w:r>
      <w:bookmarkStart w:id="0" w:name="_GoBack"/>
      <w:bookmarkEnd w:id="0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21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437" w:rsidRDefault="00D13437" w:rsidP="00EE026E">
      <w:pPr>
        <w:spacing w:after="0" w:line="240" w:lineRule="auto"/>
      </w:pPr>
      <w:r>
        <w:separator/>
      </w:r>
    </w:p>
  </w:endnote>
  <w:endnote w:type="continuationSeparator" w:id="0">
    <w:p w:rsidR="00D13437" w:rsidRDefault="00D13437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437" w:rsidRDefault="00D13437" w:rsidP="00EE026E">
      <w:pPr>
        <w:spacing w:after="0" w:line="240" w:lineRule="auto"/>
      </w:pPr>
      <w:r>
        <w:separator/>
      </w:r>
    </w:p>
  </w:footnote>
  <w:footnote w:type="continuationSeparator" w:id="0">
    <w:p w:rsidR="00D13437" w:rsidRDefault="00D13437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D13437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D13437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3716F"/>
    <w:rsid w:val="001503F3"/>
    <w:rsid w:val="002A6E3A"/>
    <w:rsid w:val="003D4CB7"/>
    <w:rsid w:val="0041484C"/>
    <w:rsid w:val="0042262B"/>
    <w:rsid w:val="00452A77"/>
    <w:rsid w:val="00492E1F"/>
    <w:rsid w:val="004A0F4B"/>
    <w:rsid w:val="005954C2"/>
    <w:rsid w:val="005E095A"/>
    <w:rsid w:val="006B7716"/>
    <w:rsid w:val="006D5832"/>
    <w:rsid w:val="00785FB2"/>
    <w:rsid w:val="00852140"/>
    <w:rsid w:val="008540EC"/>
    <w:rsid w:val="00856513"/>
    <w:rsid w:val="008C7B18"/>
    <w:rsid w:val="00906E5A"/>
    <w:rsid w:val="00916D91"/>
    <w:rsid w:val="0092452B"/>
    <w:rsid w:val="00A33FA9"/>
    <w:rsid w:val="00AE7C1E"/>
    <w:rsid w:val="00B77C28"/>
    <w:rsid w:val="00B83DA3"/>
    <w:rsid w:val="00C74237"/>
    <w:rsid w:val="00CB2656"/>
    <w:rsid w:val="00CE4235"/>
    <w:rsid w:val="00D13437"/>
    <w:rsid w:val="00D32550"/>
    <w:rsid w:val="00D35424"/>
    <w:rsid w:val="00D53973"/>
    <w:rsid w:val="00E62D62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D63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sakums.com.ua/storage/watermarked/Fyq0IfjCXS1vb6LmohaCLRbtJjlgzGTz21Qqd2VK.jpeg" TargetMode="External"/><Relationship Id="rId26" Type="http://schemas.openxmlformats.org/officeDocument/2006/relationships/hyperlink" Target="https://sakums.com.ua/storage/watermarked/P6yZ01AR8uevgEiTYJPFsgueVnRIw0NXpYlw4eWj.jpe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https://sakums.com.ua/storage/watermarked/32wfXFwE9vSctgy19PYgqUfB3ekjZqqqhpvYRHVz.jpeg" TargetMode="External"/><Relationship Id="rId7" Type="http://schemas.openxmlformats.org/officeDocument/2006/relationships/hyperlink" Target="https://sakums.com.ua/storage/watermarked/nCHuxcrC0JOK0oLoTJx8kQaURUOQVLrRHHAdSexo.jpeg" TargetMode="External"/><Relationship Id="rId12" Type="http://schemas.openxmlformats.org/officeDocument/2006/relationships/hyperlink" Target="https://sakums.com.ua/storage/watermarked/O0I7j2P37OBw875lPZJZMEcvIRzQiRVjeIQOUNas.jpe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sakums.com.ua/uk/tours/517-mrii-zdijsnyuyutsya-mi-v-parizhi-ekonom-shkilni-kanikul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kums.com.ua/storage/watermarked/fbFbF0t4TYIkoPAWQlt6lBncf0nIGCkHXEnl52JF.jpeg" TargetMode="External"/><Relationship Id="rId20" Type="http://schemas.openxmlformats.org/officeDocument/2006/relationships/hyperlink" Target="https://sakums.com.ua/storage/watermarked/wxa87luN5IwxJCGm6rvgtnre6abgLBXEY8N9mIok.png" TargetMode="External"/><Relationship Id="rId29" Type="http://schemas.openxmlformats.org/officeDocument/2006/relationships/image" Target="media/image12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sakums.com.ua/storage/watermarked/DoYlMC2AQFPJpctVrrYA8yfvbKWUDoDHzjTEDmM9.jpeg" TargetMode="External"/><Relationship Id="rId32" Type="http://schemas.openxmlformats.org/officeDocument/2006/relationships/hyperlink" Target="https://sakums.com.ua/storage/watermarked/lOdL6TX7KvcU0XhcGPDhG3u1XinobFqUJKrxKmOp.jpeg" TargetMode="External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sakums.com.ua/storage/watermarked/ofELejITIUsQt57uU6vSSWveSyA1TfMFFuLr3egW.jpeg" TargetMode="External"/><Relationship Id="rId36" Type="http://schemas.openxmlformats.org/officeDocument/2006/relationships/hyperlink" Target="https://sakums.com.ua/storage/watermarked/Nyf4HEmAiTJJtTjCxl7UDt1j8G5f2c9lpHPv64ej.jpe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6DSkj1yAF62BKpbvp1K6VY7aXIwoaOCc6pJws9bC.jpeg" TargetMode="External"/><Relationship Id="rId14" Type="http://schemas.openxmlformats.org/officeDocument/2006/relationships/hyperlink" Target="https://sakums.com.ua/storage/watermarked/uNh6YHsiNlFcy728xbiRqQ8l8taWGv44s83okbPy.jpeg" TargetMode="External"/><Relationship Id="rId22" Type="http://schemas.openxmlformats.org/officeDocument/2006/relationships/hyperlink" Target="https://sakums.com.ua/storage/watermarked/QFqeO3XZcqUyAW9P4X5CWsvstJXDJ2xIKVn9KpoX.jpe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sakums.com.ua/storage/watermarked/ApOBuFPZngzyv3ITJU6WHo55A4R5XTe1Wm40qENa.jpeg" TargetMode="External"/><Relationship Id="rId35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7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5</cp:revision>
  <cp:lastPrinted>2025-05-09T15:01:00Z</cp:lastPrinted>
  <dcterms:created xsi:type="dcterms:W3CDTF">2025-08-20T09:41:00Z</dcterms:created>
  <dcterms:modified xsi:type="dcterms:W3CDTF">2026-01-12T12:58:00Z</dcterms:modified>
</cp:coreProperties>
</file>