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D9380B" w:rsidP="00BF1E51">
      <w:pPr>
        <w:spacing w:after="0" w:line="240" w:lineRule="auto"/>
        <w:jc w:val="center"/>
        <w:outlineLvl w:val="1"/>
        <w:rPr>
          <w:rFonts w:ascii="Verdana" w:eastAsia="Times New Roman" w:hAnsi="Verdana" w:cstheme="majorHAnsi"/>
          <w:b/>
          <w:bCs/>
          <w:color w:val="000000" w:themeColor="text1"/>
          <w:szCs w:val="18"/>
          <w:lang w:eastAsia="ru-RU"/>
        </w:rPr>
      </w:pPr>
      <w:r w:rsidRPr="00D9380B">
        <w:rPr>
          <w:rFonts w:ascii="Verdana" w:eastAsia="Times New Roman" w:hAnsi="Verdana" w:cstheme="majorHAnsi"/>
          <w:b/>
          <w:bCs/>
          <w:color w:val="000000" w:themeColor="text1"/>
          <w:szCs w:val="18"/>
          <w:lang w:val="ru-RU" w:eastAsia="ru-RU"/>
        </w:rPr>
        <w:t xml:space="preserve">МУЗИКА ВІЧНОСТІ: БУДАПЕШТ І ВІДЕНЬ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p>
    <w:p w:rsidR="0022114A" w:rsidRPr="0078772C" w:rsidRDefault="0078772C" w:rsidP="00840880">
      <w:pPr>
        <w:shd w:val="clear" w:color="auto" w:fill="5BC475"/>
        <w:spacing w:after="0" w:line="240" w:lineRule="auto"/>
        <w:jc w:val="center"/>
        <w:rPr>
          <w:rFonts w:ascii="Verdana" w:eastAsia="Times New Roman" w:hAnsi="Verdana" w:cs="Times New Roman"/>
          <w:b/>
          <w:bCs/>
          <w:color w:val="FFFFFF"/>
          <w:lang w:eastAsia="uk-UA"/>
        </w:rPr>
      </w:pPr>
      <w:r w:rsidRPr="0078772C">
        <w:rPr>
          <w:rFonts w:ascii="Verdana" w:eastAsia="Times New Roman" w:hAnsi="Verdana" w:cs="Times New Roman"/>
          <w:b/>
          <w:bCs/>
          <w:color w:val="FFFFFF"/>
          <w:lang w:eastAsia="uk-UA"/>
        </w:rPr>
        <w:t>24.10.26, 20.03.27, 26.03.207</w:t>
      </w:r>
    </w:p>
    <w:p w:rsidR="00A44F33" w:rsidRPr="00713B02" w:rsidRDefault="00A44F33" w:rsidP="000B3704">
      <w:pPr>
        <w:spacing w:after="0" w:line="240" w:lineRule="auto"/>
        <w:jc w:val="center"/>
        <w:outlineLvl w:val="1"/>
        <w:rPr>
          <w:rFonts w:ascii="Verdana" w:eastAsia="Times New Roman" w:hAnsi="Verdana" w:cstheme="majorHAnsi"/>
          <w:b/>
          <w:bCs/>
          <w:color w:val="000000" w:themeColor="text1"/>
          <w:sz w:val="18"/>
          <w:szCs w:val="18"/>
          <w:lang w:eastAsia="ru-RU"/>
        </w:rPr>
      </w:pP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CE1399" w:rsidP="001056D0">
      <w:pPr>
        <w:shd w:val="clear" w:color="auto" w:fill="2F5496" w:themeFill="accent5" w:themeFillShade="BF"/>
        <w:jc w:val="center"/>
        <w:rPr>
          <w:rFonts w:ascii="Verdana" w:hAnsi="Verdana"/>
          <w:color w:val="FFFFFF" w:themeColor="background1"/>
          <w:sz w:val="18"/>
          <w:szCs w:val="18"/>
        </w:rPr>
      </w:pPr>
      <w:r w:rsidRPr="00CE1399">
        <w:rPr>
          <w:rFonts w:ascii="Verdana" w:hAnsi="Verdana"/>
          <w:color w:val="FFFFFF" w:themeColor="background1"/>
          <w:sz w:val="18"/>
          <w:szCs w:val="18"/>
        </w:rPr>
        <w:t>Термальний рай з місцевим колоритом</w:t>
      </w:r>
    </w:p>
    <w:p w:rsidR="00CE1399" w:rsidRDefault="00CE1399" w:rsidP="00CE1399">
      <w:pPr>
        <w:shd w:val="clear" w:color="auto" w:fill="FFFFFF"/>
        <w:spacing w:after="0"/>
        <w:rPr>
          <w:rFonts w:ascii="Verdana" w:eastAsia="Times New Roman" w:hAnsi="Verdana" w:cstheme="majorHAnsi"/>
          <w:color w:val="212529"/>
          <w:sz w:val="18"/>
          <w:szCs w:val="18"/>
          <w:lang w:eastAsia="ru-RU"/>
        </w:rPr>
      </w:pP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Прибуття в Мукачево. Зустріч представником компанії Сакумс біля автобусу (автобус буде подано на парковку на привокзальній площі). Орі</w:t>
      </w:r>
      <w:r w:rsidR="007C21F5">
        <w:rPr>
          <w:rFonts w:ascii="Verdana" w:eastAsia="Times New Roman" w:hAnsi="Verdana" w:cstheme="majorHAnsi"/>
          <w:color w:val="212529"/>
          <w:sz w:val="18"/>
          <w:szCs w:val="18"/>
          <w:lang w:eastAsia="ru-RU"/>
        </w:rPr>
        <w:t>єн</w:t>
      </w:r>
      <w:r w:rsidR="00A8005C">
        <w:rPr>
          <w:rFonts w:ascii="Verdana" w:eastAsia="Times New Roman" w:hAnsi="Verdana" w:cstheme="majorHAnsi"/>
          <w:color w:val="212529"/>
          <w:sz w:val="18"/>
          <w:szCs w:val="18"/>
          <w:lang w:eastAsia="ru-RU"/>
        </w:rPr>
        <w:t>товний час збору туристів - 06:4</w:t>
      </w:r>
      <w:r w:rsidR="007C21F5">
        <w:rPr>
          <w:rFonts w:ascii="Verdana" w:eastAsia="Times New Roman" w:hAnsi="Verdana" w:cstheme="majorHAnsi"/>
          <w:color w:val="212529"/>
          <w:sz w:val="18"/>
          <w:szCs w:val="18"/>
          <w:lang w:eastAsia="ru-RU"/>
        </w:rPr>
        <w:t>0</w:t>
      </w:r>
      <w:r w:rsidRPr="00CE1399">
        <w:rPr>
          <w:rFonts w:ascii="Verdana" w:eastAsia="Times New Roman" w:hAnsi="Verdana" w:cstheme="majorHAnsi"/>
          <w:color w:val="212529"/>
          <w:sz w:val="18"/>
          <w:szCs w:val="18"/>
          <w:lang w:eastAsia="ru-RU"/>
        </w:rPr>
        <w:t>. Посадка в комфортабельний</w:t>
      </w:r>
      <w:r w:rsidR="00A8005C">
        <w:rPr>
          <w:rFonts w:ascii="Verdana" w:eastAsia="Times New Roman" w:hAnsi="Verdana" w:cstheme="majorHAnsi"/>
          <w:color w:val="212529"/>
          <w:sz w:val="18"/>
          <w:szCs w:val="18"/>
          <w:lang w:eastAsia="ru-RU"/>
        </w:rPr>
        <w:t xml:space="preserve"> автобус. Виїзд на кордон о 07:2</w:t>
      </w:r>
      <w:r w:rsidRPr="00CE1399">
        <w:rPr>
          <w:rFonts w:ascii="Verdana" w:eastAsia="Times New Roman" w:hAnsi="Verdana" w:cstheme="majorHAnsi"/>
          <w:color w:val="212529"/>
          <w:sz w:val="18"/>
          <w:szCs w:val="18"/>
          <w:lang w:eastAsia="ru-RU"/>
        </w:rPr>
        <w:t>0. Час виїзду може змінюватись, просимо перед бронюванням туру уточнювати.</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xml:space="preserve">Перетин кордону. Запрошуємо почати знайомство з Угорщиною відвідавши екскурсію </w:t>
      </w:r>
      <w:r w:rsidRPr="007C21F5">
        <w:rPr>
          <w:rFonts w:ascii="Verdana" w:eastAsia="Times New Roman" w:hAnsi="Verdana" w:cstheme="majorHAnsi"/>
          <w:b/>
          <w:color w:val="212529"/>
          <w:sz w:val="18"/>
          <w:szCs w:val="18"/>
          <w:lang w:eastAsia="ru-RU"/>
        </w:rPr>
        <w:t>"Егер - місто бароко та терм "</w:t>
      </w:r>
      <w:r w:rsidRPr="00CE1399">
        <w:rPr>
          <w:rFonts w:ascii="Verdana" w:eastAsia="Times New Roman" w:hAnsi="Verdana" w:cstheme="majorHAnsi"/>
          <w:color w:val="212529"/>
          <w:sz w:val="18"/>
          <w:szCs w:val="18"/>
          <w:lang w:eastAsia="ru-RU"/>
        </w:rPr>
        <w:t xml:space="preserve"> - старовинне угорське курортне місто. Егер знаменитий термальними джерелами, винами, історичними будівлями і архітектурою в стилі бароко. Ми побачимо Егерську фортецю, Базиліку, Палац архієпископа, Турецький мінарет, Церкву св.Антонія Падуанського і безліч інших споруд та прогуляємось містом.</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xml:space="preserve">Далі нас чекає знайомство з термальним дивом </w:t>
      </w:r>
      <w:r w:rsidRPr="007C21F5">
        <w:rPr>
          <w:rFonts w:ascii="Verdana" w:eastAsia="Times New Roman" w:hAnsi="Verdana" w:cstheme="majorHAnsi"/>
          <w:b/>
          <w:color w:val="212529"/>
          <w:sz w:val="18"/>
          <w:szCs w:val="18"/>
          <w:lang w:eastAsia="ru-RU"/>
        </w:rPr>
        <w:t>«Угорським Памуккале» - Егерсалок</w:t>
      </w:r>
      <w:r w:rsidRPr="00CE1399">
        <w:rPr>
          <w:rFonts w:ascii="Verdana" w:eastAsia="Times New Roman" w:hAnsi="Verdana" w:cstheme="majorHAnsi"/>
          <w:color w:val="212529"/>
          <w:sz w:val="18"/>
          <w:szCs w:val="18"/>
          <w:lang w:eastAsia="ru-RU"/>
        </w:rPr>
        <w:t xml:space="preserve">! Відвідання </w:t>
      </w:r>
      <w:proofErr w:type="spellStart"/>
      <w:r w:rsidRPr="00CE1399">
        <w:rPr>
          <w:rFonts w:ascii="Verdana" w:eastAsia="Times New Roman" w:hAnsi="Verdana" w:cstheme="majorHAnsi"/>
          <w:color w:val="212529"/>
          <w:sz w:val="18"/>
          <w:szCs w:val="18"/>
          <w:lang w:eastAsia="ru-RU"/>
        </w:rPr>
        <w:t>велнес</w:t>
      </w:r>
      <w:proofErr w:type="spellEnd"/>
      <w:r w:rsidRPr="00CE1399">
        <w:rPr>
          <w:rFonts w:ascii="Verdana" w:eastAsia="Times New Roman" w:hAnsi="Verdana" w:cstheme="majorHAnsi"/>
          <w:color w:val="212529"/>
          <w:sz w:val="18"/>
          <w:szCs w:val="18"/>
          <w:lang w:eastAsia="ru-RU"/>
        </w:rPr>
        <w:t>-комплексу (</w:t>
      </w:r>
      <w:r w:rsidR="0078772C" w:rsidRPr="0078772C">
        <w:rPr>
          <w:rFonts w:ascii="Verdana" w:eastAsia="Times New Roman" w:hAnsi="Verdana" w:cstheme="majorHAnsi"/>
          <w:color w:val="212529"/>
          <w:sz w:val="18"/>
          <w:szCs w:val="18"/>
          <w:lang w:eastAsia="ru-RU"/>
        </w:rPr>
        <w:t xml:space="preserve">10 євро + </w:t>
      </w:r>
      <w:proofErr w:type="spellStart"/>
      <w:r w:rsidR="0078772C" w:rsidRPr="0078772C">
        <w:rPr>
          <w:rFonts w:ascii="Verdana" w:eastAsia="Times New Roman" w:hAnsi="Verdana" w:cstheme="majorHAnsi"/>
          <w:color w:val="212529"/>
          <w:sz w:val="18"/>
          <w:szCs w:val="18"/>
          <w:lang w:eastAsia="ru-RU"/>
        </w:rPr>
        <w:t>вх</w:t>
      </w:r>
      <w:proofErr w:type="spellEnd"/>
      <w:r w:rsidR="0078772C" w:rsidRPr="0078772C">
        <w:rPr>
          <w:rFonts w:ascii="Verdana" w:eastAsia="Times New Roman" w:hAnsi="Verdana" w:cstheme="majorHAnsi"/>
          <w:color w:val="212529"/>
          <w:sz w:val="18"/>
          <w:szCs w:val="18"/>
          <w:lang w:eastAsia="ru-RU"/>
        </w:rPr>
        <w:t xml:space="preserve"> квиток 38 євро для дорослих/30 євро для дітей до 14 років</w:t>
      </w:r>
      <w:r w:rsidRPr="00CE1399">
        <w:rPr>
          <w:rFonts w:ascii="Verdana" w:eastAsia="Times New Roman" w:hAnsi="Verdana" w:cstheme="majorHAnsi"/>
          <w:color w:val="212529"/>
          <w:sz w:val="18"/>
          <w:szCs w:val="18"/>
          <w:lang w:eastAsia="ru-RU"/>
        </w:rPr>
        <w:t>). 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Після купалень запрошуємо на обід*.</w:t>
      </w:r>
    </w:p>
    <w:p w:rsidR="00E328E6"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Переїзд у Будапешт. Заселення в готель. Нічліг.</w:t>
      </w:r>
    </w:p>
    <w:p w:rsidR="00D64DB5" w:rsidRDefault="00D64DB5" w:rsidP="00BA117E">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r w:rsidR="00B57156">
        <w:rPr>
          <w:rFonts w:ascii="Verdana" w:eastAsia="Times New Roman" w:hAnsi="Verdana" w:cstheme="majorHAnsi"/>
          <w:color w:val="212529"/>
          <w:sz w:val="18"/>
          <w:szCs w:val="18"/>
          <w:lang w:eastAsia="ru-RU"/>
        </w:rPr>
        <w:t xml:space="preserve"> </w:t>
      </w:r>
      <w:r w:rsidR="00CE1399">
        <w:rPr>
          <w:noProof/>
          <w:lang w:eastAsia="uk-UA"/>
        </w:rPr>
        <w:drawing>
          <wp:inline distT="0" distB="0" distL="0" distR="0">
            <wp:extent cx="1828800" cy="1314824"/>
            <wp:effectExtent l="0" t="0" r="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9387" cy="1315246"/>
                    </a:xfrm>
                    <a:prstGeom prst="rect">
                      <a:avLst/>
                    </a:prstGeom>
                    <a:noFill/>
                    <a:ln>
                      <a:noFill/>
                    </a:ln>
                  </pic:spPr>
                </pic:pic>
              </a:graphicData>
            </a:graphic>
          </wp:inline>
        </w:drawing>
      </w:r>
      <w:r w:rsidR="00CE1399">
        <w:rPr>
          <w:rFonts w:ascii="Verdana" w:eastAsia="Times New Roman" w:hAnsi="Verdana" w:cstheme="majorHAnsi"/>
          <w:color w:val="212529"/>
          <w:sz w:val="18"/>
          <w:szCs w:val="18"/>
          <w:lang w:eastAsia="ru-RU"/>
        </w:rPr>
        <w:t xml:space="preserve"> </w:t>
      </w:r>
      <w:r w:rsidR="00CE1399">
        <w:rPr>
          <w:noProof/>
          <w:lang w:eastAsia="uk-UA"/>
        </w:rPr>
        <w:drawing>
          <wp:inline distT="0" distB="0" distL="0" distR="0">
            <wp:extent cx="2200275" cy="1351915"/>
            <wp:effectExtent l="0" t="0" r="9525" b="635"/>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983" cy="1359109"/>
                    </a:xfrm>
                    <a:prstGeom prst="rect">
                      <a:avLst/>
                    </a:prstGeom>
                    <a:noFill/>
                    <a:ln>
                      <a:noFill/>
                    </a:ln>
                  </pic:spPr>
                </pic:pic>
              </a:graphicData>
            </a:graphic>
          </wp:inline>
        </w:drawing>
      </w:r>
      <w:r w:rsidR="00CE1399">
        <w:rPr>
          <w:rFonts w:ascii="Verdana" w:eastAsia="Times New Roman" w:hAnsi="Verdana" w:cstheme="majorHAnsi"/>
          <w:color w:val="212529"/>
          <w:sz w:val="18"/>
          <w:szCs w:val="18"/>
          <w:lang w:eastAsia="ru-RU"/>
        </w:rPr>
        <w:t xml:space="preserve"> </w:t>
      </w:r>
      <w:r w:rsidR="00CE1399">
        <w:rPr>
          <w:noProof/>
          <w:lang w:eastAsia="uk-UA"/>
        </w:rPr>
        <w:drawing>
          <wp:inline distT="0" distB="0" distL="0" distR="0">
            <wp:extent cx="1562100" cy="1332865"/>
            <wp:effectExtent l="0" t="0" r="0" b="635"/>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761" cy="1336842"/>
                    </a:xfrm>
                    <a:prstGeom prst="rect">
                      <a:avLst/>
                    </a:prstGeom>
                    <a:noFill/>
                    <a:ln>
                      <a:noFill/>
                    </a:ln>
                  </pic:spPr>
                </pic:pic>
              </a:graphicData>
            </a:graphic>
          </wp:inline>
        </w:drawing>
      </w:r>
      <w:r w:rsidR="00E328E6">
        <w:rPr>
          <w:rFonts w:ascii="Verdana" w:eastAsia="Times New Roman" w:hAnsi="Verdana" w:cstheme="majorHAnsi"/>
          <w:color w:val="212529"/>
          <w:sz w:val="18"/>
          <w:szCs w:val="18"/>
          <w:lang w:eastAsia="ru-RU"/>
        </w:rPr>
        <w:t xml:space="preserve">  </w:t>
      </w:r>
      <w:r w:rsidR="00DC2BBA">
        <w:rPr>
          <w:rFonts w:ascii="Verdana" w:eastAsia="Times New Roman" w:hAnsi="Verdana" w:cstheme="majorHAnsi"/>
          <w:color w:val="212529"/>
          <w:sz w:val="18"/>
          <w:szCs w:val="18"/>
          <w:lang w:eastAsia="ru-RU"/>
        </w:rPr>
        <w:t xml:space="preserve"> </w:t>
      </w:r>
      <w:r w:rsidR="0049691F">
        <w:rPr>
          <w:rFonts w:ascii="Verdana" w:eastAsia="Times New Roman" w:hAnsi="Verdana" w:cstheme="majorHAnsi"/>
          <w:color w:val="212529"/>
          <w:sz w:val="18"/>
          <w:szCs w:val="18"/>
          <w:lang w:eastAsia="ru-RU"/>
        </w:rPr>
        <w:t xml:space="preserve">  </w:t>
      </w:r>
      <w:r w:rsidR="00A47C79">
        <w:rPr>
          <w:rFonts w:ascii="Verdana" w:eastAsia="Times New Roman" w:hAnsi="Verdana" w:cstheme="majorHAnsi"/>
          <w:color w:val="212529"/>
          <w:sz w:val="18"/>
          <w:szCs w:val="18"/>
          <w:lang w:eastAsia="ru-RU"/>
        </w:rPr>
        <w:t xml:space="preserve"> </w:t>
      </w:r>
    </w:p>
    <w:p w:rsidR="0091626F" w:rsidRDefault="0091626F" w:rsidP="00BF1E51">
      <w:pPr>
        <w:shd w:val="clear" w:color="auto" w:fill="FFFFFF"/>
        <w:spacing w:after="0"/>
        <w:rPr>
          <w:rFonts w:ascii="Verdana" w:eastAsia="Times New Roman" w:hAnsi="Verdana" w:cstheme="majorHAnsi"/>
          <w:color w:val="212529"/>
          <w:sz w:val="18"/>
          <w:szCs w:val="18"/>
          <w:lang w:eastAsia="ru-RU"/>
        </w:rPr>
      </w:pPr>
    </w:p>
    <w:p w:rsidR="001826A5" w:rsidRPr="001826A5" w:rsidRDefault="000E315F" w:rsidP="001826A5">
      <w:pPr>
        <w:pStyle w:val="5"/>
        <w:shd w:val="clear" w:color="auto" w:fill="2F5496" w:themeFill="accent5" w:themeFillShade="BF"/>
        <w:tabs>
          <w:tab w:val="center" w:pos="4844"/>
          <w:tab w:val="left" w:pos="5565"/>
        </w:tabs>
        <w:spacing w:before="0"/>
        <w:jc w:val="center"/>
        <w:rPr>
          <w:rFonts w:ascii="Verdana" w:hAnsi="Verdana" w:cstheme="majorHAnsi"/>
          <w:color w:val="FFFFFF" w:themeColor="background1"/>
          <w:sz w:val="18"/>
          <w:szCs w:val="18"/>
        </w:rPr>
      </w:pPr>
      <w:r w:rsidRPr="00D56659">
        <w:rPr>
          <w:rFonts w:ascii="Verdana" w:hAnsi="Verdana" w:cstheme="majorHAnsi"/>
          <w:color w:val="FFFFFF"/>
          <w:sz w:val="18"/>
          <w:szCs w:val="18"/>
        </w:rPr>
        <w:t>2</w:t>
      </w:r>
      <w:r w:rsidRPr="00D56659">
        <w:rPr>
          <w:rFonts w:ascii="Verdana" w:hAnsi="Verdana" w:cstheme="majorHAnsi"/>
          <w:color w:val="FFFFFF" w:themeColor="background1"/>
          <w:sz w:val="18"/>
          <w:szCs w:val="18"/>
        </w:rPr>
        <w:t xml:space="preserve"> день</w:t>
      </w:r>
    </w:p>
    <w:p w:rsidR="000E315F" w:rsidRPr="00D56659" w:rsidRDefault="00A8005C" w:rsidP="001826A5">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Зустріч зі стодицею Угорщини – захопливий Будапешт</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Сніданок.</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xml:space="preserve">Запрошуємо на оглядову екскурсію </w:t>
      </w:r>
      <w:r w:rsidRPr="00CE1399">
        <w:rPr>
          <w:rFonts w:ascii="Verdana" w:eastAsia="Times New Roman" w:hAnsi="Verdana" w:cstheme="majorHAnsi"/>
          <w:b/>
          <w:color w:val="212529"/>
          <w:sz w:val="18"/>
          <w:szCs w:val="18"/>
          <w:lang w:eastAsia="ru-RU"/>
        </w:rPr>
        <w:t>"Будапешт – перлина Дунаю".</w:t>
      </w:r>
      <w:r w:rsidRPr="00CE1399">
        <w:rPr>
          <w:rFonts w:ascii="Verdana" w:eastAsia="Times New Roman" w:hAnsi="Verdana" w:cstheme="majorHAnsi"/>
          <w:color w:val="212529"/>
          <w:sz w:val="18"/>
          <w:szCs w:val="18"/>
          <w:lang w:eastAsia="ru-RU"/>
        </w:rPr>
        <w:t xml:space="preserve"> Старовинна Буда та елегантний Пешт, сполучені в двохмільйонний мегаполіс, які розділяє величний Дунай. Головна площа столиці - площа Героїв, казковий замок Вайдахуняд, найгарніший у світі Парламент, Базиліка Св. Іштвана, унікальний готичний собор Богородиці (Св. Матяша), тераси Рибацького бастіону і Королівський палац. Поєднання природи та архітектури – це Будапешт!</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У вільний час радимо відвідати Вам:</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екскурсію</w:t>
      </w:r>
      <w:r w:rsidRPr="00CE1399">
        <w:rPr>
          <w:rFonts w:ascii="Verdana" w:eastAsia="Times New Roman" w:hAnsi="Verdana" w:cstheme="majorHAnsi"/>
          <w:b/>
          <w:color w:val="212529"/>
          <w:sz w:val="18"/>
          <w:szCs w:val="18"/>
          <w:lang w:eastAsia="ru-RU"/>
        </w:rPr>
        <w:t xml:space="preserve"> «Сентендре – маленьке місто, великий музей» </w:t>
      </w:r>
      <w:r w:rsidR="0078772C">
        <w:rPr>
          <w:rFonts w:ascii="Verdana" w:eastAsia="Times New Roman" w:hAnsi="Verdana" w:cstheme="majorHAnsi"/>
          <w:color w:val="212529"/>
          <w:sz w:val="18"/>
          <w:szCs w:val="18"/>
          <w:lang w:eastAsia="ru-RU"/>
        </w:rPr>
        <w:t>(25 євро для дорослих/20</w:t>
      </w:r>
      <w:r w:rsidRPr="00CE1399">
        <w:rPr>
          <w:rFonts w:ascii="Verdana" w:eastAsia="Times New Roman" w:hAnsi="Verdana" w:cstheme="majorHAnsi"/>
          <w:color w:val="212529"/>
          <w:sz w:val="18"/>
          <w:szCs w:val="18"/>
          <w:lang w:eastAsia="ru-RU"/>
        </w:rPr>
        <w:t xml:space="preserve"> євро для дітей) – чудове та затишне місто, де можна поринути в атмосферу старовинних вулиць, маленьких церков, музеїв і сувенірних крамничок. Звивисті вулиці, вежі семи храмів, багато музеїв і вуличних вернісажів роблять це близьке до столиці місто справжнім туристичним центром на Дунаї. Багаточисленні музеї пропонують повну палітру угорського мистецтва різного часу – живопис, скульптуру, кераміку і, неодмінно – музей марципанів і шоколаду (вхідний квиток – 2 євро), аналогів </w:t>
      </w:r>
      <w:r w:rsidRPr="00CE1399">
        <w:rPr>
          <w:rFonts w:ascii="Verdana" w:eastAsia="Times New Roman" w:hAnsi="Verdana" w:cstheme="majorHAnsi"/>
          <w:color w:val="212529"/>
          <w:sz w:val="18"/>
          <w:szCs w:val="18"/>
          <w:lang w:eastAsia="ru-RU"/>
        </w:rPr>
        <w:lastRenderedPageBreak/>
        <w:t xml:space="preserve">якому немає ніде в світі. Тут є все: колекція квітів і кактусів, Майкл Джексон на повний зріст і знаменитий угорський Парламент. </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b/>
          <w:color w:val="212529"/>
          <w:sz w:val="18"/>
          <w:szCs w:val="18"/>
          <w:lang w:eastAsia="ru-RU"/>
        </w:rPr>
        <w:t>- аквапарк «Ramada Aquaworld»</w:t>
      </w:r>
      <w:r w:rsidRPr="00CE1399">
        <w:rPr>
          <w:rFonts w:ascii="Verdana" w:eastAsia="Times New Roman" w:hAnsi="Verdana" w:cstheme="majorHAnsi"/>
          <w:color w:val="212529"/>
          <w:sz w:val="18"/>
          <w:szCs w:val="18"/>
          <w:lang w:eastAsia="ru-RU"/>
        </w:rPr>
        <w:t xml:space="preserve"> (</w:t>
      </w:r>
      <w:r w:rsidR="00713B02">
        <w:rPr>
          <w:rFonts w:ascii="Verdana" w:eastAsia="Times New Roman" w:hAnsi="Verdana" w:cstheme="majorHAnsi"/>
          <w:color w:val="212529"/>
          <w:sz w:val="18"/>
          <w:szCs w:val="18"/>
          <w:lang w:eastAsia="ru-RU"/>
        </w:rPr>
        <w:t xml:space="preserve">10 євро трансфер + </w:t>
      </w:r>
      <w:r w:rsidR="0078772C">
        <w:rPr>
          <w:rFonts w:ascii="Verdana" w:eastAsia="Times New Roman" w:hAnsi="Verdana" w:cstheme="majorHAnsi"/>
          <w:color w:val="212529"/>
          <w:sz w:val="18"/>
          <w:szCs w:val="18"/>
          <w:lang w:eastAsia="ru-RU"/>
        </w:rPr>
        <w:t>30 євро для дорослих/ 20</w:t>
      </w:r>
      <w:r w:rsidRPr="00CE1399">
        <w:rPr>
          <w:rFonts w:ascii="Verdana" w:eastAsia="Times New Roman" w:hAnsi="Verdana" w:cstheme="majorHAnsi"/>
          <w:color w:val="212529"/>
          <w:sz w:val="18"/>
          <w:szCs w:val="18"/>
          <w:lang w:eastAsia="ru-RU"/>
        </w:rPr>
        <w:t xml:space="preserve"> євро для дітей). Водні атракціони розташовані під величезним куполом висотою з п'ятиповерховий будинок. У комплексі: 15 басейнів, величезний басейн з сюрпризами (це сидячі і лежачі гідромасажні лави, водоспадний масаж для шийно-плечової зони), басейн зі штучною хвилею, басейн для серфінгу з набігаючою хвилею, 25-метровий басейн і 3 метровий трамплін; обладнані 11 гірок загальною довжиною майже 1 км; безліч саун та розваг.</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b/>
          <w:color w:val="212529"/>
          <w:sz w:val="18"/>
          <w:szCs w:val="18"/>
          <w:lang w:eastAsia="ru-RU"/>
        </w:rPr>
        <w:t>- Зоопарк Будапешту</w:t>
      </w:r>
      <w:r w:rsidR="0078772C">
        <w:rPr>
          <w:rFonts w:ascii="Verdana" w:eastAsia="Times New Roman" w:hAnsi="Verdana" w:cstheme="majorHAnsi"/>
          <w:color w:val="212529"/>
          <w:sz w:val="18"/>
          <w:szCs w:val="18"/>
          <w:lang w:eastAsia="ru-RU"/>
        </w:rPr>
        <w:t xml:space="preserve"> (трансфер 5 євро + 20 євро для дорослих/15</w:t>
      </w:r>
      <w:r w:rsidRPr="00CE1399">
        <w:rPr>
          <w:rFonts w:ascii="Verdana" w:eastAsia="Times New Roman" w:hAnsi="Verdana" w:cstheme="majorHAnsi"/>
          <w:color w:val="212529"/>
          <w:sz w:val="18"/>
          <w:szCs w:val="18"/>
          <w:lang w:eastAsia="ru-RU"/>
        </w:rPr>
        <w:t xml:space="preserve"> євро для дітей до 18 років) -  - залишається одним з найкрасивіших і сучасних зоопарків в світі. Його відмінність від багатьох інших подібних парків - можливість доторкнутися до багатьох безпечних видів тварин та практично зайти до них у вольєр. Тут живуть понад 80 диких тварин з усіх континентів. Звірі доглянуті, розділені по зонах проживання: тут є Австралійський Будинок, Зона для приматів, світ Африки, Водний світ, Сад Метеликів, маленьке угорське містечко зі свійськими тваринами і безліч інших. Територія зоопарку є також ботанічним садом, в якому можна побачити рослини з усіх континентів і кліматичних поясів. Є контактний міні зоопарк для дітей.</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xml:space="preserve">- </w:t>
      </w:r>
      <w:r w:rsidRPr="00CE1399">
        <w:rPr>
          <w:rFonts w:ascii="Verdana" w:eastAsia="Times New Roman" w:hAnsi="Verdana" w:cstheme="majorHAnsi"/>
          <w:b/>
          <w:color w:val="212529"/>
          <w:sz w:val="18"/>
          <w:szCs w:val="18"/>
          <w:lang w:eastAsia="ru-RU"/>
        </w:rPr>
        <w:t>відвідвати торгово-розважальний центр «Кампона»</w:t>
      </w:r>
      <w:r w:rsidRPr="00CE1399">
        <w:rPr>
          <w:rFonts w:ascii="Verdana" w:eastAsia="Times New Roman" w:hAnsi="Verdana" w:cstheme="majorHAnsi"/>
          <w:color w:val="212529"/>
          <w:sz w:val="18"/>
          <w:szCs w:val="18"/>
          <w:lang w:eastAsia="ru-RU"/>
        </w:rPr>
        <w:t xml:space="preserve"> (10 євро + для бажаючих вхідний квиток в тропікарій-океанарій). Тут розташований найбільший в центральній Європі Тропікарій-океанарій. Це 11-метровий тунель з акулами, екзотичними рептиліями, веселими мавпочками і барвистими тропічними пташками, просто над головою! Можна власноруч погодувати алігаторів або навіть намокнути під тропічною зливою.  А також можна відвідати супермаркет "ТЕSCO" , де буде можливість придбати угорські смаколики та сувеніри - паприку, унікум, марципани та багато іншого! Обід*.</w:t>
      </w:r>
    </w:p>
    <w:p w:rsidR="00CE1399" w:rsidRPr="00CE1399"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 xml:space="preserve">Чудовим завершенням дня для Вас стане </w:t>
      </w:r>
      <w:r w:rsidRPr="00CE1399">
        <w:rPr>
          <w:rFonts w:ascii="Verdana" w:eastAsia="Times New Roman" w:hAnsi="Verdana" w:cstheme="majorHAnsi"/>
          <w:b/>
          <w:color w:val="212529"/>
          <w:sz w:val="18"/>
          <w:szCs w:val="18"/>
          <w:lang w:eastAsia="ru-RU"/>
        </w:rPr>
        <w:t>"Будапешт в ілюмінації"</w:t>
      </w:r>
      <w:r w:rsidRPr="00CE1399">
        <w:rPr>
          <w:rFonts w:ascii="Verdana" w:eastAsia="Times New Roman" w:hAnsi="Verdana" w:cstheme="majorHAnsi"/>
          <w:color w:val="212529"/>
          <w:sz w:val="18"/>
          <w:szCs w:val="18"/>
          <w:lang w:eastAsia="ru-RU"/>
        </w:rPr>
        <w:t xml:space="preserve"> (</w:t>
      </w:r>
      <w:r w:rsidR="00713B02">
        <w:rPr>
          <w:rFonts w:ascii="Verdana" w:eastAsia="Times New Roman" w:hAnsi="Verdana" w:cstheme="majorHAnsi"/>
          <w:color w:val="212529"/>
          <w:sz w:val="18"/>
          <w:szCs w:val="18"/>
          <w:lang w:eastAsia="ru-RU"/>
        </w:rPr>
        <w:t>3</w:t>
      </w:r>
      <w:r w:rsidRPr="00CE1399">
        <w:rPr>
          <w:rFonts w:ascii="Verdana" w:eastAsia="Times New Roman" w:hAnsi="Verdana" w:cstheme="majorHAnsi"/>
          <w:color w:val="212529"/>
          <w:sz w:val="18"/>
          <w:szCs w:val="18"/>
          <w:lang w:eastAsia="ru-RU"/>
        </w:rPr>
        <w:t>0 євро) - захоплююча прогулянка на кораблику Дунаєм під святково ілюмінованими мостами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збудиться!</w:t>
      </w:r>
    </w:p>
    <w:p w:rsidR="00E328E6" w:rsidRPr="00E328E6" w:rsidRDefault="00CE1399" w:rsidP="00CE1399">
      <w:pPr>
        <w:shd w:val="clear" w:color="auto" w:fill="FFFFFF"/>
        <w:spacing w:after="0"/>
        <w:rPr>
          <w:rFonts w:ascii="Verdana" w:eastAsia="Times New Roman" w:hAnsi="Verdana" w:cstheme="majorHAnsi"/>
          <w:color w:val="212529"/>
          <w:sz w:val="18"/>
          <w:szCs w:val="18"/>
          <w:lang w:eastAsia="ru-RU"/>
        </w:rPr>
      </w:pPr>
      <w:r w:rsidRPr="00CE1399">
        <w:rPr>
          <w:rFonts w:ascii="Verdana" w:eastAsia="Times New Roman" w:hAnsi="Verdana" w:cstheme="majorHAnsi"/>
          <w:color w:val="212529"/>
          <w:sz w:val="18"/>
          <w:szCs w:val="18"/>
          <w:lang w:eastAsia="ru-RU"/>
        </w:rPr>
        <w:t>Повернення в готель. Нічліг.</w:t>
      </w:r>
    </w:p>
    <w:p w:rsidR="00012726" w:rsidRPr="00D56659" w:rsidRDefault="00DC2BBA" w:rsidP="00BF1E51">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r w:rsidR="00E328E6">
        <w:rPr>
          <w:rFonts w:ascii="Verdana" w:eastAsia="Times New Roman" w:hAnsi="Verdana" w:cstheme="majorHAnsi"/>
          <w:color w:val="212529"/>
          <w:sz w:val="18"/>
          <w:szCs w:val="18"/>
          <w:lang w:eastAsia="ru-RU"/>
        </w:rPr>
        <w:t xml:space="preserve">  </w:t>
      </w:r>
      <w:r w:rsidR="001826A5">
        <w:rPr>
          <w:rFonts w:ascii="Verdana" w:eastAsia="Times New Roman" w:hAnsi="Verdana" w:cstheme="majorHAnsi"/>
          <w:color w:val="212529"/>
          <w:sz w:val="18"/>
          <w:szCs w:val="18"/>
          <w:lang w:eastAsia="ru-RU"/>
        </w:rPr>
        <w:t xml:space="preserve"> </w:t>
      </w:r>
      <w:r w:rsidR="00A47C79">
        <w:rPr>
          <w:rFonts w:ascii="Verdana" w:eastAsia="Times New Roman" w:hAnsi="Verdana" w:cstheme="majorHAnsi"/>
          <w:color w:val="212529"/>
          <w:sz w:val="18"/>
          <w:szCs w:val="18"/>
          <w:lang w:eastAsia="ru-RU"/>
        </w:rPr>
        <w:t xml:space="preserve"> </w:t>
      </w:r>
      <w:r w:rsidR="001826A5">
        <w:rPr>
          <w:rFonts w:ascii="Verdana" w:eastAsia="Times New Roman" w:hAnsi="Verdana" w:cstheme="majorHAnsi"/>
          <w:color w:val="212529"/>
          <w:sz w:val="18"/>
          <w:szCs w:val="18"/>
          <w:lang w:eastAsia="ru-RU"/>
        </w:rPr>
        <w:t xml:space="preserve"> </w:t>
      </w:r>
      <w:r w:rsidR="00012726">
        <w:rPr>
          <w:rFonts w:ascii="Verdana" w:eastAsia="Times New Roman" w:hAnsi="Verdana" w:cstheme="majorHAnsi"/>
          <w:color w:val="212529"/>
          <w:sz w:val="18"/>
          <w:szCs w:val="18"/>
          <w:lang w:eastAsia="ru-RU"/>
        </w:rPr>
        <w:t xml:space="preserve"> </w:t>
      </w:r>
    </w:p>
    <w:p w:rsidR="0049691F" w:rsidRPr="0049691F" w:rsidRDefault="00873E3D" w:rsidP="0049691F">
      <w:pPr>
        <w:shd w:val="clear" w:color="auto" w:fill="FFFFFF"/>
        <w:spacing w:after="0" w:line="276"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A47C79">
        <w:rPr>
          <w:rFonts w:ascii="Verdana" w:eastAsia="Times New Roman" w:hAnsi="Verdana" w:cs="Arial"/>
          <w:color w:val="212529"/>
          <w:sz w:val="18"/>
          <w:szCs w:val="18"/>
        </w:rPr>
        <w:t xml:space="preserve">  </w:t>
      </w:r>
      <w:r w:rsidR="0049691F">
        <w:rPr>
          <w:rFonts w:ascii="Verdana" w:eastAsia="Times New Roman" w:hAnsi="Verdana" w:cs="Arial"/>
          <w:color w:val="212529"/>
          <w:sz w:val="18"/>
          <w:szCs w:val="18"/>
        </w:rPr>
        <w:t xml:space="preserve">  </w:t>
      </w:r>
      <w:r w:rsidR="00CE1399">
        <w:rPr>
          <w:noProof/>
          <w:lang w:eastAsia="uk-UA"/>
        </w:rPr>
        <w:drawing>
          <wp:inline distT="0" distB="0" distL="0" distR="0">
            <wp:extent cx="2096627" cy="1181100"/>
            <wp:effectExtent l="0" t="0" r="0" b="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0331" cy="1183187"/>
                    </a:xfrm>
                    <a:prstGeom prst="rect">
                      <a:avLst/>
                    </a:prstGeom>
                    <a:noFill/>
                    <a:ln>
                      <a:noFill/>
                    </a:ln>
                  </pic:spPr>
                </pic:pic>
              </a:graphicData>
            </a:graphic>
          </wp:inline>
        </w:drawing>
      </w:r>
      <w:r w:rsidR="00CE1399">
        <w:rPr>
          <w:rFonts w:ascii="Verdana" w:eastAsia="Times New Roman" w:hAnsi="Verdana" w:cs="Arial"/>
          <w:color w:val="212529"/>
          <w:sz w:val="18"/>
          <w:szCs w:val="18"/>
        </w:rPr>
        <w:t xml:space="preserve"> </w:t>
      </w:r>
      <w:r w:rsidR="00CE1399">
        <w:rPr>
          <w:noProof/>
          <w:lang w:eastAsia="uk-UA"/>
        </w:rPr>
        <w:drawing>
          <wp:inline distT="0" distB="0" distL="0" distR="0">
            <wp:extent cx="1889386" cy="1152525"/>
            <wp:effectExtent l="0" t="0" r="0"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9840" cy="1158902"/>
                    </a:xfrm>
                    <a:prstGeom prst="rect">
                      <a:avLst/>
                    </a:prstGeom>
                    <a:noFill/>
                    <a:ln>
                      <a:noFill/>
                    </a:ln>
                  </pic:spPr>
                </pic:pic>
              </a:graphicData>
            </a:graphic>
          </wp:inline>
        </w:drawing>
      </w:r>
      <w:r w:rsidR="00CE1399">
        <w:rPr>
          <w:rFonts w:ascii="Verdana" w:eastAsia="Times New Roman" w:hAnsi="Verdana" w:cs="Arial"/>
          <w:color w:val="212529"/>
          <w:sz w:val="18"/>
          <w:szCs w:val="18"/>
        </w:rPr>
        <w:t xml:space="preserve"> </w:t>
      </w:r>
      <w:r w:rsidR="00CE1399">
        <w:rPr>
          <w:noProof/>
          <w:lang w:eastAsia="uk-UA"/>
        </w:rPr>
        <w:drawing>
          <wp:inline distT="0" distB="0" distL="0" distR="0">
            <wp:extent cx="1586230" cy="1188187"/>
            <wp:effectExtent l="0" t="0" r="0" b="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1198" cy="1191908"/>
                    </a:xfrm>
                    <a:prstGeom prst="rect">
                      <a:avLst/>
                    </a:prstGeom>
                    <a:noFill/>
                    <a:ln>
                      <a:noFill/>
                    </a:ln>
                  </pic:spPr>
                </pic:pic>
              </a:graphicData>
            </a:graphic>
          </wp:inline>
        </w:drawing>
      </w:r>
    </w:p>
    <w:p w:rsidR="00A47C79" w:rsidRPr="00D9380B" w:rsidRDefault="001056D0" w:rsidP="007C21F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A46C81" w:rsidRPr="00D9380B">
        <w:rPr>
          <w:rFonts w:ascii="Verdana" w:hAnsi="Verdana" w:cstheme="majorHAnsi"/>
          <w:color w:val="FFFFFF" w:themeColor="background1"/>
          <w:sz w:val="20"/>
          <w:szCs w:val="20"/>
        </w:rPr>
        <w:t>3</w:t>
      </w:r>
      <w:r w:rsidRPr="00D9380B">
        <w:rPr>
          <w:rFonts w:ascii="Verdana" w:hAnsi="Verdana" w:cstheme="majorHAnsi"/>
          <w:color w:val="FFFFFF" w:themeColor="background1"/>
          <w:sz w:val="20"/>
          <w:szCs w:val="20"/>
        </w:rPr>
        <w:t xml:space="preserve"> день</w:t>
      </w:r>
    </w:p>
    <w:p w:rsidR="00D9380B" w:rsidRPr="00D9380B" w:rsidRDefault="00D9380B" w:rsidP="00D9380B">
      <w:pPr>
        <w:pStyle w:val="5"/>
        <w:shd w:val="clear" w:color="auto" w:fill="2F5496" w:themeFill="accent5" w:themeFillShade="BF"/>
        <w:tabs>
          <w:tab w:val="center" w:pos="4844"/>
          <w:tab w:val="left" w:pos="5565"/>
        </w:tabs>
        <w:spacing w:before="0" w:line="240" w:lineRule="auto"/>
        <w:jc w:val="center"/>
        <w:rPr>
          <w:rFonts w:ascii="Verdana" w:eastAsia="Times New Roman" w:hAnsi="Verdana" w:cs="Arial"/>
          <w:color w:val="FFFFFF" w:themeColor="background1"/>
          <w:sz w:val="18"/>
          <w:szCs w:val="18"/>
        </w:rPr>
      </w:pPr>
      <w:r w:rsidRPr="00D9380B">
        <w:rPr>
          <w:rFonts w:ascii="Verdana" w:eastAsia="Times New Roman" w:hAnsi="Verdana" w:cs="Arial"/>
          <w:color w:val="FFFFFF" w:themeColor="background1"/>
          <w:sz w:val="18"/>
          <w:szCs w:val="18"/>
        </w:rPr>
        <w:t>Архітектура, терми і розваги</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Вільний час у Будапешті або пропонуємо відвідати екскурсію </w:t>
      </w:r>
      <w:r w:rsidRPr="00713B02">
        <w:rPr>
          <w:rFonts w:ascii="Verdana" w:eastAsia="Times New Roman" w:hAnsi="Verdana" w:cs="Arial"/>
          <w:b/>
          <w:color w:val="212529"/>
          <w:sz w:val="18"/>
          <w:szCs w:val="18"/>
        </w:rPr>
        <w:t>"Угорський колорит - архітектура, терми, розваги"</w:t>
      </w:r>
      <w:r w:rsidRPr="00D9380B">
        <w:rPr>
          <w:rFonts w:ascii="Verdana" w:eastAsia="Times New Roman" w:hAnsi="Verdana" w:cs="Arial"/>
          <w:color w:val="212529"/>
          <w:sz w:val="18"/>
          <w:szCs w:val="18"/>
        </w:rPr>
        <w:t xml:space="preserve"> (</w:t>
      </w:r>
      <w:r w:rsidR="0078772C">
        <w:rPr>
          <w:rFonts w:ascii="Verdana" w:eastAsia="Times New Roman" w:hAnsi="Verdana" w:cs="Arial"/>
          <w:color w:val="212529"/>
          <w:sz w:val="18"/>
          <w:szCs w:val="18"/>
        </w:rPr>
        <w:t>60 євро</w:t>
      </w:r>
      <w:r w:rsidRPr="00D9380B">
        <w:rPr>
          <w:rFonts w:ascii="Verdana" w:eastAsia="Times New Roman" w:hAnsi="Verdana" w:cs="Arial"/>
          <w:color w:val="212529"/>
          <w:sz w:val="18"/>
          <w:szCs w:val="18"/>
        </w:rPr>
        <w:t>). Першою зупинкою під час подорожі буде Кестхей - невелике містечко у західній частині Балатону. Крім зручних пляжів, він може похвалитися автентичними старовинними вуличками і розташованим в прекрасному парку палацом родини Фештетичів в стилі бароко, де у нас буде час насолодитись архітектурою та мальовничими видами. А всього в чотирьох кілометрах від Кестхея в оточенні купалень знаходиться озеро Хевіз (відвідання терм 15 євро), Це унікальне творіння природи не тільки в Європі, а й в усьому світі, як за своїми розмірами, так і за хімічним складом води. Озеро Хевіз розташоване безпосередньо в кратері вулкана. Тут кожну секунду піднімається потужний потік цілющої гарячої води, кожні 28 годин вода в озері повністю оновлюється, а її температура, навіть взимку, не опускається нижче 26ºС. Пропонуємо відвідування цього унікального термального комплексу.</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Після релаксу запрошуємо до Шюмегської Фортеці. Для бажаючих відвідання лицарського тур</w:t>
      </w:r>
      <w:r w:rsidR="0078772C">
        <w:rPr>
          <w:rFonts w:ascii="Verdana" w:eastAsia="Times New Roman" w:hAnsi="Verdana" w:cs="Arial"/>
          <w:color w:val="212529"/>
          <w:sz w:val="18"/>
          <w:szCs w:val="18"/>
        </w:rPr>
        <w:t>ніру та вечеря (за доплату від 4</w:t>
      </w:r>
      <w:r w:rsidRPr="00D9380B">
        <w:rPr>
          <w:rFonts w:ascii="Verdana" w:eastAsia="Times New Roman" w:hAnsi="Verdana" w:cs="Arial"/>
          <w:color w:val="212529"/>
          <w:sz w:val="18"/>
          <w:szCs w:val="18"/>
        </w:rPr>
        <w:t xml:space="preserve">5 євро). Це найдавніша і найбільш збережена угорська фортеця XIV століття, яка чекає гостей на лицарський турнір. Турнір - це, свого роду, змагання лицарів в силі та </w:t>
      </w:r>
      <w:r w:rsidRPr="00D9380B">
        <w:rPr>
          <w:rFonts w:ascii="Verdana" w:eastAsia="Times New Roman" w:hAnsi="Verdana" w:cs="Arial"/>
          <w:color w:val="212529"/>
          <w:sz w:val="18"/>
          <w:szCs w:val="18"/>
        </w:rPr>
        <w:lastRenderedPageBreak/>
        <w:t>спритності, вони стріляють з лука, кидають топірці і списи. І все це сидячи в сідлі, на скаку, на чималій швидкості. Піші лицарі б'ються на мечах, хвацько управляються з важкими ланцюгами і проробляють різні акробатичні трюки. Вінчає програму вечеря - справжня середньовічна трапеза. Спочатку, при вході, всім гостям пропонується чарочка палінки ... Ну а потім настає свято живота: густий сочевичний суп з копченостями, дуже смачно приготовані смажені гусячі ніжки з відвареною картоплею на гарнір і багато іншого. Все це рекомендується їсти без ножа і вилки, дається лише ложка для супу. Відчуйте себе в справжньому середньовіччі! Вечеря*</w:t>
      </w:r>
    </w:p>
    <w:p w:rsidR="00BB54CC"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Повернення в готель. Нічліг.</w:t>
      </w:r>
    </w:p>
    <w:p w:rsidR="00DE5503" w:rsidRDefault="00CE1399" w:rsidP="00DE5503">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079269" cy="1323802"/>
            <wp:effectExtent l="0" t="0" r="0" b="0"/>
            <wp:docPr id="14" name="Рисунок 1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164" cy="1333922"/>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09775" cy="1339850"/>
            <wp:effectExtent l="0" t="0" r="9525" b="0"/>
            <wp:docPr id="15" name="Рисунок 1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0974" cy="134064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42975" cy="1289050"/>
            <wp:effectExtent l="0" t="0" r="0" b="635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3293" cy="1296681"/>
                    </a:xfrm>
                    <a:prstGeom prst="rect">
                      <a:avLst/>
                    </a:prstGeom>
                    <a:noFill/>
                    <a:ln>
                      <a:noFill/>
                    </a:ln>
                  </pic:spPr>
                </pic:pic>
              </a:graphicData>
            </a:graphic>
          </wp:inline>
        </w:drawing>
      </w:r>
      <w:r w:rsidR="004B3523">
        <w:rPr>
          <w:rFonts w:ascii="Verdana" w:eastAsia="Times New Roman" w:hAnsi="Verdana" w:cs="Arial"/>
          <w:color w:val="212529"/>
          <w:sz w:val="18"/>
          <w:szCs w:val="18"/>
        </w:rPr>
        <w:t xml:space="preserve">  </w:t>
      </w:r>
      <w:r w:rsidR="0049691F">
        <w:rPr>
          <w:rFonts w:ascii="Verdana" w:eastAsia="Times New Roman" w:hAnsi="Verdana" w:cs="Arial"/>
          <w:color w:val="212529"/>
          <w:sz w:val="18"/>
          <w:szCs w:val="18"/>
        </w:rPr>
        <w:t xml:space="preserve"> </w:t>
      </w:r>
    </w:p>
    <w:p w:rsidR="0049691F" w:rsidRDefault="0049691F" w:rsidP="00DE5503">
      <w:pPr>
        <w:shd w:val="clear" w:color="auto" w:fill="FFFFFF"/>
        <w:spacing w:after="0" w:line="240" w:lineRule="auto"/>
        <w:rPr>
          <w:rFonts w:ascii="Verdana" w:eastAsia="Times New Roman" w:hAnsi="Verdana" w:cs="Arial"/>
          <w:color w:val="212529"/>
          <w:sz w:val="18"/>
          <w:szCs w:val="18"/>
        </w:rPr>
      </w:pPr>
    </w:p>
    <w:p w:rsidR="00D9380B" w:rsidRDefault="00D9380B"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 день</w:t>
      </w:r>
    </w:p>
    <w:p w:rsidR="00D9380B" w:rsidRPr="007C21F5" w:rsidRDefault="00D9380B"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D9380B">
        <w:rPr>
          <w:rFonts w:ascii="Verdana" w:hAnsi="Verdana" w:cstheme="majorHAnsi"/>
          <w:color w:val="FFFFFF" w:themeColor="background1"/>
          <w:sz w:val="20"/>
          <w:szCs w:val="20"/>
        </w:rPr>
        <w:t>Серце Європи - величний Відень</w:t>
      </w: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Сніданок.</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Щоб посилити Ваші враження, ми запрошуємо Вас відвідати ще одну перлину Європи, її серце, столицю Австро-Угорської імперії – </w:t>
      </w:r>
      <w:r w:rsidRPr="00D9380B">
        <w:rPr>
          <w:rFonts w:ascii="Verdana" w:eastAsia="Times New Roman" w:hAnsi="Verdana" w:cs="Arial"/>
          <w:b/>
          <w:color w:val="212529"/>
          <w:sz w:val="18"/>
          <w:szCs w:val="18"/>
        </w:rPr>
        <w:t>"Величний Відень"</w:t>
      </w:r>
      <w:r w:rsidRPr="00D9380B">
        <w:rPr>
          <w:rFonts w:ascii="Verdana" w:eastAsia="Times New Roman" w:hAnsi="Verdana" w:cs="Arial"/>
          <w:color w:val="212529"/>
          <w:sz w:val="18"/>
          <w:szCs w:val="18"/>
        </w:rPr>
        <w:t xml:space="preserve"> (</w:t>
      </w:r>
      <w:r w:rsidR="0078772C" w:rsidRPr="0078772C">
        <w:rPr>
          <w:rFonts w:ascii="Verdana" w:eastAsia="Times New Roman" w:hAnsi="Verdana" w:cs="Arial"/>
          <w:color w:val="212529"/>
          <w:sz w:val="18"/>
          <w:szCs w:val="18"/>
        </w:rPr>
        <w:t>(45 євро трансфер + оглядова екскурсія або 35 євро трансфер</w:t>
      </w:r>
      <w:r w:rsidRPr="00D9380B">
        <w:rPr>
          <w:rFonts w:ascii="Verdana" w:eastAsia="Times New Roman" w:hAnsi="Verdana" w:cs="Arial"/>
          <w:color w:val="212529"/>
          <w:sz w:val="18"/>
          <w:szCs w:val="18"/>
        </w:rPr>
        <w:t>).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Рингштрассе.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Св. Стефана, розкішна торговельна вулиця Грабен та Альбертина. Обід*.</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У вільний час радимо відвідати на вибір:</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 </w:t>
      </w:r>
      <w:r w:rsidRPr="00D9380B">
        <w:rPr>
          <w:rFonts w:ascii="Verdana" w:eastAsia="Times New Roman" w:hAnsi="Verdana" w:cs="Arial"/>
          <w:b/>
          <w:color w:val="212529"/>
          <w:sz w:val="18"/>
          <w:szCs w:val="18"/>
        </w:rPr>
        <w:t>«Скарбницю Габсбургів (</w:t>
      </w:r>
      <w:r w:rsidR="0078772C" w:rsidRPr="0078772C">
        <w:rPr>
          <w:rFonts w:ascii="Verdana" w:eastAsia="Times New Roman" w:hAnsi="Verdana" w:cs="Arial"/>
          <w:color w:val="212529"/>
          <w:sz w:val="18"/>
          <w:szCs w:val="18"/>
        </w:rPr>
        <w:t xml:space="preserve">25 євро + </w:t>
      </w:r>
      <w:proofErr w:type="spellStart"/>
      <w:r w:rsidR="0078772C" w:rsidRPr="0078772C">
        <w:rPr>
          <w:rFonts w:ascii="Verdana" w:eastAsia="Times New Roman" w:hAnsi="Verdana" w:cs="Arial"/>
          <w:color w:val="212529"/>
          <w:sz w:val="18"/>
          <w:szCs w:val="18"/>
        </w:rPr>
        <w:t>вх</w:t>
      </w:r>
      <w:proofErr w:type="spellEnd"/>
      <w:r w:rsidR="0078772C" w:rsidRPr="0078772C">
        <w:rPr>
          <w:rFonts w:ascii="Verdana" w:eastAsia="Times New Roman" w:hAnsi="Verdana" w:cs="Arial"/>
          <w:color w:val="212529"/>
          <w:sz w:val="18"/>
          <w:szCs w:val="18"/>
        </w:rPr>
        <w:t xml:space="preserve"> квиток 25 євро для дорослих</w:t>
      </w:r>
      <w:r w:rsidRPr="00D9380B">
        <w:rPr>
          <w:rFonts w:ascii="Verdana" w:eastAsia="Times New Roman" w:hAnsi="Verdana" w:cs="Arial"/>
          <w:color w:val="212529"/>
          <w:sz w:val="18"/>
          <w:szCs w:val="18"/>
        </w:rPr>
        <w:t>).</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Граалю, Спис Долі, церковні реліквії, незвичайна колекція Корон, королівських регалій та інших символів влади.</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 </w:t>
      </w:r>
      <w:r w:rsidRPr="00D9380B">
        <w:rPr>
          <w:rFonts w:ascii="Verdana" w:eastAsia="Times New Roman" w:hAnsi="Verdana" w:cs="Arial"/>
          <w:b/>
          <w:color w:val="212529"/>
          <w:sz w:val="18"/>
          <w:szCs w:val="18"/>
        </w:rPr>
        <w:t xml:space="preserve">палац </w:t>
      </w:r>
      <w:proofErr w:type="spellStart"/>
      <w:r w:rsidRPr="00D9380B">
        <w:rPr>
          <w:rFonts w:ascii="Verdana" w:eastAsia="Times New Roman" w:hAnsi="Verdana" w:cs="Arial"/>
          <w:b/>
          <w:color w:val="212529"/>
          <w:sz w:val="18"/>
          <w:szCs w:val="18"/>
        </w:rPr>
        <w:t>Шенбрунн</w:t>
      </w:r>
      <w:proofErr w:type="spellEnd"/>
      <w:r w:rsidRPr="00D9380B">
        <w:rPr>
          <w:rFonts w:ascii="Verdana" w:eastAsia="Times New Roman" w:hAnsi="Verdana" w:cs="Arial"/>
          <w:color w:val="212529"/>
          <w:sz w:val="18"/>
          <w:szCs w:val="18"/>
        </w:rPr>
        <w:t xml:space="preserve"> (</w:t>
      </w:r>
      <w:r w:rsidR="0078772C" w:rsidRPr="0078772C">
        <w:rPr>
          <w:rFonts w:ascii="Verdana" w:eastAsia="Times New Roman" w:hAnsi="Verdana" w:cs="Arial"/>
          <w:color w:val="212529"/>
          <w:sz w:val="18"/>
          <w:szCs w:val="18"/>
        </w:rPr>
        <w:t>20 євро +  вхідний квиток 35 євро для дорослих /25 євро для дітей</w:t>
      </w:r>
      <w:r w:rsidRPr="00D9380B">
        <w:rPr>
          <w:rFonts w:ascii="Verdana" w:eastAsia="Times New Roman" w:hAnsi="Verdana" w:cs="Arial"/>
          <w:color w:val="212529"/>
          <w:sz w:val="18"/>
          <w:szCs w:val="18"/>
        </w:rPr>
        <w:t>).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павільон Глоріетту, звідки відкривається приголомшлива панорама на місто.</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 відвідування </w:t>
      </w:r>
      <w:r w:rsidRPr="00D9380B">
        <w:rPr>
          <w:rFonts w:ascii="Verdana" w:eastAsia="Times New Roman" w:hAnsi="Verdana" w:cs="Arial"/>
          <w:b/>
          <w:color w:val="212529"/>
          <w:sz w:val="18"/>
          <w:szCs w:val="18"/>
        </w:rPr>
        <w:t>Віденського зоопарку</w:t>
      </w:r>
      <w:r w:rsidRPr="00D9380B">
        <w:rPr>
          <w:rFonts w:ascii="Verdana" w:eastAsia="Times New Roman" w:hAnsi="Verdana" w:cs="Arial"/>
          <w:color w:val="212529"/>
          <w:sz w:val="18"/>
          <w:szCs w:val="18"/>
        </w:rPr>
        <w:t xml:space="preserve"> - (15 євро трансфер + 28 євро для дорослих / 18 євро для дітей) який є найстарішим зоопарком в світі, і вже чотири рази був визнаний кращим зоопарком Європи. Ведмедик-панда, молоде покоління слоненят і багато інших рідкісних тварин щорічно приваблюють сюди більше двох мільйонів гостей.Від пінгвінів і орангутанів до великих панд: відкрийте для себе більш 700 видів тварин і насолодіться унікальною атмосферою пам'ятки всесвітньої культурної спадщини ЮНЕСКО. Пориньте в різні світи проживання тварин: від Арктики до тропіків!</w:t>
      </w:r>
    </w:p>
    <w:p w:rsidR="00D9380B" w:rsidRP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 xml:space="preserve">- екскурсію </w:t>
      </w:r>
      <w:r w:rsidRPr="00D9380B">
        <w:rPr>
          <w:rFonts w:ascii="Verdana" w:eastAsia="Times New Roman" w:hAnsi="Verdana" w:cs="Arial"/>
          <w:b/>
          <w:color w:val="212529"/>
          <w:sz w:val="18"/>
          <w:szCs w:val="18"/>
        </w:rPr>
        <w:t>"Легенди та історії Відня"</w:t>
      </w:r>
      <w:r w:rsidRPr="00D9380B">
        <w:rPr>
          <w:rFonts w:ascii="Verdana" w:eastAsia="Times New Roman" w:hAnsi="Verdana" w:cs="Arial"/>
          <w:color w:val="212529"/>
          <w:sz w:val="18"/>
          <w:szCs w:val="18"/>
        </w:rPr>
        <w:t xml:space="preserve"> (20 євро для дорослих/15 євро для дітей).Під час екскурсії мова буде йти про історії та легенди. Ви почуєте про перших правителів Австрії Бабенбергів, про легенди і таємниці собору Св.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w:t>
      </w:r>
      <w:r w:rsidRPr="00D9380B">
        <w:rPr>
          <w:rFonts w:ascii="Verdana" w:eastAsia="Times New Roman" w:hAnsi="Verdana" w:cs="Arial"/>
          <w:color w:val="212529"/>
          <w:sz w:val="18"/>
          <w:szCs w:val="18"/>
        </w:rPr>
        <w:lastRenderedPageBreak/>
        <w:t>квартал, де знаходиться старовинна церква Відня – Рупрехтскірхе. Ця екскурсія подарує неперевершені емоції та познайомить з Віднем ще ближче.</w:t>
      </w:r>
    </w:p>
    <w:p w:rsidR="00D9380B" w:rsidRDefault="00D9380B" w:rsidP="00D9380B">
      <w:pPr>
        <w:shd w:val="clear" w:color="auto" w:fill="FFFFFF"/>
        <w:spacing w:after="0" w:line="240" w:lineRule="auto"/>
        <w:rPr>
          <w:rFonts w:ascii="Verdana" w:eastAsia="Times New Roman" w:hAnsi="Verdana" w:cs="Arial"/>
          <w:color w:val="212529"/>
          <w:sz w:val="18"/>
          <w:szCs w:val="18"/>
        </w:rPr>
      </w:pPr>
      <w:r w:rsidRPr="00D9380B">
        <w:rPr>
          <w:rFonts w:ascii="Verdana" w:eastAsia="Times New Roman" w:hAnsi="Verdana" w:cs="Arial"/>
          <w:color w:val="212529"/>
          <w:sz w:val="18"/>
          <w:szCs w:val="18"/>
        </w:rPr>
        <w:t>Повернення в готель. Нічліг.</w:t>
      </w: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7C21F5" w:rsidRDefault="00D9380B" w:rsidP="00AE045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5</w:t>
      </w:r>
      <w:r w:rsidR="007C21F5">
        <w:rPr>
          <w:rFonts w:ascii="Verdana" w:hAnsi="Verdana" w:cstheme="majorHAnsi"/>
          <w:color w:val="FFFFFF" w:themeColor="background1"/>
          <w:sz w:val="20"/>
          <w:szCs w:val="20"/>
        </w:rPr>
        <w:t xml:space="preserve"> день</w:t>
      </w:r>
    </w:p>
    <w:p w:rsidR="007C21F5" w:rsidRPr="007C21F5" w:rsidRDefault="00AE045D"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Унікальні термальні купальні </w:t>
      </w:r>
    </w:p>
    <w:p w:rsidR="007C21F5" w:rsidRDefault="007C21F5" w:rsidP="007C21F5">
      <w:pPr>
        <w:shd w:val="clear" w:color="auto" w:fill="FFFFFF"/>
        <w:spacing w:after="0" w:line="240" w:lineRule="auto"/>
        <w:rPr>
          <w:rFonts w:ascii="Verdana" w:eastAsia="Times New Roman" w:hAnsi="Verdana" w:cs="Arial"/>
          <w:color w:val="212529"/>
          <w:sz w:val="18"/>
          <w:szCs w:val="18"/>
          <w:lang w:val="ru-RU"/>
        </w:rPr>
      </w:pPr>
    </w:p>
    <w:p w:rsidR="00AE045D" w:rsidRPr="00AE045D" w:rsidRDefault="00AE045D" w:rsidP="00AE045D">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AE045D">
        <w:rPr>
          <w:rFonts w:ascii="Verdana" w:eastAsia="Times New Roman" w:hAnsi="Verdana" w:cs="Arial"/>
          <w:color w:val="212529"/>
          <w:sz w:val="18"/>
          <w:szCs w:val="18"/>
          <w:lang w:eastAsia="uk-UA"/>
        </w:rPr>
        <w:t>Сніданок. Виселення з готелю. Переїзд по території Угорщини.</w:t>
      </w:r>
    </w:p>
    <w:p w:rsidR="00AE045D" w:rsidRPr="00AE045D" w:rsidRDefault="00AE045D" w:rsidP="00AE045D">
      <w:pPr>
        <w:shd w:val="clear" w:color="auto" w:fill="FFFFFF"/>
        <w:spacing w:after="0" w:line="240" w:lineRule="auto"/>
        <w:rPr>
          <w:rFonts w:ascii="Verdana" w:eastAsia="Times New Roman" w:hAnsi="Verdana" w:cs="Arial"/>
          <w:color w:val="212529"/>
          <w:sz w:val="18"/>
          <w:szCs w:val="18"/>
          <w:lang w:eastAsia="uk-UA"/>
        </w:rPr>
      </w:pPr>
      <w:r w:rsidRPr="00AE045D">
        <w:rPr>
          <w:rFonts w:ascii="Verdana" w:eastAsia="Times New Roman" w:hAnsi="Verdana" w:cs="Arial"/>
          <w:color w:val="212529"/>
          <w:sz w:val="18"/>
          <w:szCs w:val="18"/>
          <w:lang w:eastAsia="uk-UA"/>
        </w:rPr>
        <w:t>Для бажаючих відвідання </w:t>
      </w:r>
      <w:r w:rsidRPr="00AE045D">
        <w:rPr>
          <w:rFonts w:ascii="Verdana" w:eastAsia="Times New Roman" w:hAnsi="Verdana" w:cs="Arial"/>
          <w:b/>
          <w:bCs/>
          <w:color w:val="212529"/>
          <w:sz w:val="18"/>
          <w:szCs w:val="18"/>
          <w:lang w:eastAsia="uk-UA"/>
        </w:rPr>
        <w:t xml:space="preserve">термальних купалень в м. </w:t>
      </w:r>
      <w:proofErr w:type="spellStart"/>
      <w:r w:rsidRPr="00AE045D">
        <w:rPr>
          <w:rFonts w:ascii="Verdana" w:eastAsia="Times New Roman" w:hAnsi="Verdana" w:cs="Arial"/>
          <w:b/>
          <w:bCs/>
          <w:color w:val="212529"/>
          <w:sz w:val="18"/>
          <w:szCs w:val="18"/>
          <w:lang w:eastAsia="uk-UA"/>
        </w:rPr>
        <w:t>Нірьєдхаза</w:t>
      </w:r>
      <w:proofErr w:type="spellEnd"/>
      <w:r w:rsidRPr="00AE045D">
        <w:rPr>
          <w:rFonts w:ascii="Verdana" w:eastAsia="Times New Roman" w:hAnsi="Verdana" w:cs="Arial"/>
          <w:color w:val="212529"/>
          <w:sz w:val="18"/>
          <w:szCs w:val="18"/>
          <w:lang w:eastAsia="uk-UA"/>
        </w:rPr>
        <w:t>(</w:t>
      </w:r>
      <w:r w:rsidR="0078772C" w:rsidRPr="0078772C">
        <w:rPr>
          <w:rFonts w:ascii="Verdana" w:eastAsia="Times New Roman" w:hAnsi="Verdana" w:cs="Arial"/>
          <w:color w:val="212529"/>
          <w:sz w:val="18"/>
          <w:szCs w:val="18"/>
          <w:lang w:eastAsia="uk-UA"/>
        </w:rPr>
        <w:t xml:space="preserve">15 євро + </w:t>
      </w:r>
      <w:proofErr w:type="spellStart"/>
      <w:r w:rsidR="0078772C" w:rsidRPr="0078772C">
        <w:rPr>
          <w:rFonts w:ascii="Verdana" w:eastAsia="Times New Roman" w:hAnsi="Verdana" w:cs="Arial"/>
          <w:color w:val="212529"/>
          <w:sz w:val="18"/>
          <w:szCs w:val="18"/>
          <w:lang w:eastAsia="uk-UA"/>
        </w:rPr>
        <w:t>вх</w:t>
      </w:r>
      <w:proofErr w:type="spellEnd"/>
      <w:r w:rsidR="0078772C" w:rsidRPr="0078772C">
        <w:rPr>
          <w:rFonts w:ascii="Verdana" w:eastAsia="Times New Roman" w:hAnsi="Verdana" w:cs="Arial"/>
          <w:color w:val="212529"/>
          <w:sz w:val="18"/>
          <w:szCs w:val="18"/>
          <w:lang w:eastAsia="uk-UA"/>
        </w:rPr>
        <w:t xml:space="preserve"> квитки 25 євро для дорослих/15 євро для дітей до 14 років</w:t>
      </w:r>
      <w:r w:rsidRPr="00AE045D">
        <w:rPr>
          <w:rFonts w:ascii="Verdana" w:eastAsia="Times New Roman" w:hAnsi="Verdana" w:cs="Arial"/>
          <w:color w:val="212529"/>
          <w:sz w:val="18"/>
          <w:szCs w:val="18"/>
          <w:lang w:eastAsia="uk-UA"/>
        </w:rPr>
        <w:t>).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Поруч розташований другий за розмірами в Угорщині зоопарк і океанаріум, де зібрано багато тварин з усього світу!</w:t>
      </w:r>
    </w:p>
    <w:p w:rsidR="00AE045D" w:rsidRDefault="00AE045D" w:rsidP="00AE045D">
      <w:pPr>
        <w:shd w:val="clear" w:color="auto" w:fill="FFFFFF"/>
        <w:spacing w:after="0" w:line="240" w:lineRule="auto"/>
        <w:rPr>
          <w:rFonts w:ascii="Verdana" w:eastAsia="Times New Roman" w:hAnsi="Verdana" w:cs="Arial"/>
          <w:color w:val="212529"/>
          <w:sz w:val="18"/>
          <w:szCs w:val="18"/>
          <w:lang w:eastAsia="uk-UA"/>
        </w:rPr>
      </w:pPr>
      <w:r w:rsidRPr="00AE045D">
        <w:rPr>
          <w:rFonts w:ascii="Verdana" w:eastAsia="Times New Roman" w:hAnsi="Verdana" w:cs="Arial"/>
          <w:color w:val="212529"/>
          <w:sz w:val="18"/>
          <w:szCs w:val="18"/>
          <w:lang w:eastAsia="uk-UA"/>
        </w:rPr>
        <w:t>Виїзд в Україну. Перетин угорсько-українського кордону. Приїзд в Мукачево. Посадка на потяг після 22:00.</w:t>
      </w:r>
    </w:p>
    <w:p w:rsidR="00AE045D" w:rsidRDefault="00AE045D" w:rsidP="00AE045D">
      <w:pPr>
        <w:shd w:val="clear" w:color="auto" w:fill="FFFFFF"/>
        <w:spacing w:after="0" w:line="240" w:lineRule="auto"/>
        <w:jc w:val="center"/>
        <w:rPr>
          <w:rFonts w:ascii="Verdana" w:eastAsia="Times New Roman" w:hAnsi="Verdana" w:cs="Arial"/>
          <w:color w:val="212529"/>
          <w:sz w:val="18"/>
          <w:szCs w:val="18"/>
          <w:lang w:eastAsia="uk-UA"/>
        </w:rPr>
      </w:pPr>
    </w:p>
    <w:p w:rsidR="00AE045D" w:rsidRPr="00AE045D" w:rsidRDefault="00AE045D" w:rsidP="00AE045D">
      <w:pPr>
        <w:shd w:val="clear" w:color="auto" w:fill="FFFFFF"/>
        <w:spacing w:after="0" w:line="240" w:lineRule="auto"/>
        <w:jc w:val="center"/>
        <w:rPr>
          <w:rFonts w:ascii="Verdana" w:eastAsia="Times New Roman" w:hAnsi="Verdana" w:cs="Arial"/>
          <w:color w:val="212529"/>
          <w:sz w:val="18"/>
          <w:szCs w:val="18"/>
          <w:lang w:eastAsia="uk-UA"/>
        </w:rPr>
      </w:pPr>
      <w:r>
        <w:rPr>
          <w:rFonts w:ascii="Verdana" w:eastAsia="Times New Roman" w:hAnsi="Verdana" w:cs="Arial"/>
          <w:noProof/>
          <w:color w:val="212529"/>
          <w:sz w:val="18"/>
          <w:szCs w:val="18"/>
          <w:lang w:eastAsia="uk-UA"/>
        </w:rPr>
        <w:drawing>
          <wp:inline distT="0" distB="0" distL="0" distR="0">
            <wp:extent cx="1621088" cy="10800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m0leKLnC4OGsSPZwaEpo3FWx4BmBeRwWwrf2v3g.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extent cx="1621088" cy="10800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G8hMvFzwOHR2rwDal70KbrbUGHvICBZa7Uoy167.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extent cx="1621088" cy="10800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KB1IfPYgDDNDK1HabHZUNxqPus3FNx5y2SjNVKS.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p>
    <w:p w:rsidR="007C21F5" w:rsidRPr="007C21F5" w:rsidRDefault="007C21F5" w:rsidP="007C21F5">
      <w:pPr>
        <w:shd w:val="clear" w:color="auto" w:fill="FFFFFF"/>
        <w:spacing w:after="0" w:line="240" w:lineRule="auto"/>
        <w:rPr>
          <w:rFonts w:ascii="Verdana" w:eastAsia="Times New Roman" w:hAnsi="Verdana" w:cs="Arial"/>
          <w:color w:val="212529"/>
          <w:sz w:val="18"/>
          <w:szCs w:val="18"/>
        </w:rPr>
      </w:pPr>
    </w:p>
    <w:p w:rsidR="00012726" w:rsidRPr="004B3523" w:rsidRDefault="00E60DFD"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7C21F5">
        <w:rPr>
          <w:rFonts w:ascii="Verdana" w:hAnsi="Verdana" w:cstheme="majorHAnsi"/>
          <w:b/>
          <w:color w:val="FFFFFF" w:themeColor="background1"/>
          <w:sz w:val="20"/>
          <w:szCs w:val="20"/>
        </w:rPr>
        <w:t>2</w:t>
      </w:r>
      <w:r w:rsidR="009F3352">
        <w:rPr>
          <w:rFonts w:ascii="Verdana" w:hAnsi="Verdana" w:cstheme="majorHAnsi"/>
          <w:b/>
          <w:color w:val="FFFFFF" w:themeColor="background1"/>
          <w:sz w:val="20"/>
          <w:szCs w:val="20"/>
        </w:rPr>
        <w:t>70</w:t>
      </w:r>
      <w:r w:rsidR="00012726" w:rsidRPr="004B3523">
        <w:rPr>
          <w:rFonts w:ascii="Verdana" w:hAnsi="Verdana" w:cstheme="majorHAnsi"/>
          <w:b/>
          <w:color w:val="FFFFFF" w:themeColor="background1"/>
          <w:sz w:val="20"/>
          <w:szCs w:val="20"/>
        </w:rPr>
        <w:t xml:space="preserve"> 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C772C8">
        <w:rPr>
          <w:rFonts w:ascii="Verdana" w:hAnsi="Verdana" w:cstheme="majorHAnsi"/>
          <w:b/>
          <w:color w:val="FFFFFF" w:themeColor="background1"/>
          <w:sz w:val="20"/>
          <w:szCs w:val="20"/>
        </w:rPr>
        <w:t>2</w:t>
      </w:r>
      <w:r w:rsidR="009F3352">
        <w:rPr>
          <w:rFonts w:ascii="Verdana" w:hAnsi="Verdana" w:cstheme="majorHAnsi"/>
          <w:b/>
          <w:color w:val="FFFFFF" w:themeColor="background1"/>
          <w:sz w:val="20"/>
          <w:szCs w:val="20"/>
        </w:rPr>
        <w:t>80</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A8005C">
        <w:rPr>
          <w:rFonts w:ascii="Verdana" w:hAnsi="Verdana" w:cstheme="majorHAnsi"/>
          <w:b/>
          <w:color w:val="FFFFFF" w:themeColor="background1"/>
          <w:sz w:val="20"/>
          <w:szCs w:val="20"/>
        </w:rPr>
        <w:t>2</w:t>
      </w:r>
      <w:r w:rsidR="009F3352">
        <w:rPr>
          <w:rFonts w:ascii="Verdana" w:hAnsi="Verdana" w:cstheme="majorHAnsi"/>
          <w:b/>
          <w:color w:val="FFFFFF" w:themeColor="background1"/>
          <w:sz w:val="20"/>
          <w:szCs w:val="20"/>
        </w:rPr>
        <w:t>6</w:t>
      </w:r>
      <w:r w:rsidR="0078772C">
        <w:rPr>
          <w:rFonts w:ascii="Verdana" w:hAnsi="Verdana" w:cstheme="majorHAnsi"/>
          <w:b/>
          <w:color w:val="FFFFFF" w:themeColor="background1"/>
          <w:sz w:val="20"/>
          <w:szCs w:val="20"/>
        </w:rPr>
        <w:t>5</w:t>
      </w:r>
      <w:bookmarkStart w:id="0" w:name="_GoBack"/>
      <w:bookmarkEnd w:id="0"/>
      <w:r w:rsidRPr="004B3523">
        <w:rPr>
          <w:rFonts w:ascii="Verdana" w:hAnsi="Verdana" w:cstheme="majorHAnsi"/>
          <w:b/>
          <w:color w:val="FFFFFF" w:themeColor="background1"/>
          <w:sz w:val="20"/>
          <w:szCs w:val="20"/>
        </w:rPr>
        <w:t xml:space="preserve"> євро</w:t>
      </w:r>
      <w:r w:rsidR="00754308">
        <w:rPr>
          <w:rFonts w:ascii="Verdana" w:hAnsi="Verdana" w:cstheme="majorHAnsi"/>
          <w:b/>
          <w:color w:val="FFFFFF" w:themeColor="background1"/>
          <w:sz w:val="20"/>
          <w:szCs w:val="20"/>
        </w:rPr>
        <w:br/>
      </w:r>
    </w:p>
    <w:p w:rsidR="003B6777" w:rsidRPr="00D56659" w:rsidRDefault="003B6777" w:rsidP="00AE045D">
      <w:pPr>
        <w:pStyle w:val="5"/>
        <w:spacing w:before="0"/>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Проїзд автобусом за маршрутом;</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Проживання в готелях рівня 3*;</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Харчування – сніданки за програмою;</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Медичне страхування для осіб 7-59 років;</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Супровід керівником групи всім маршрутом;</w:t>
      </w:r>
    </w:p>
    <w:p w:rsidR="007066D9" w:rsidRPr="007066D9" w:rsidRDefault="007066D9" w:rsidP="007066D9">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Оглядові екскурсії по маршруту: Будапешт та Егер.</w:t>
      </w: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7066D9" w:rsidRPr="007066D9" w:rsidRDefault="007066D9" w:rsidP="007066D9">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7066D9" w:rsidRPr="007066D9" w:rsidRDefault="007066D9" w:rsidP="007066D9">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 xml:space="preserve">Навушники під час екскурсій – </w:t>
      </w:r>
      <w:r w:rsidR="000B3704">
        <w:rPr>
          <w:rFonts w:ascii="Verdana" w:eastAsia="Times New Roman" w:hAnsi="Verdana" w:cs="Arial"/>
          <w:color w:val="000000"/>
          <w:sz w:val="18"/>
          <w:szCs w:val="20"/>
          <w:lang w:eastAsia="uk-UA"/>
        </w:rPr>
        <w:t>6 євро з особи за тур</w:t>
      </w:r>
      <w:r w:rsidRPr="007066D9">
        <w:rPr>
          <w:rFonts w:ascii="Verdana" w:eastAsia="Times New Roman" w:hAnsi="Verdana" w:cs="Arial"/>
          <w:color w:val="000000"/>
          <w:sz w:val="18"/>
          <w:szCs w:val="20"/>
          <w:lang w:eastAsia="uk-UA"/>
        </w:rPr>
        <w:t>;</w:t>
      </w:r>
    </w:p>
    <w:p w:rsidR="007066D9" w:rsidRPr="007066D9" w:rsidRDefault="007066D9" w:rsidP="007066D9">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Факультативні програми і вхідні квитки;</w:t>
      </w:r>
    </w:p>
    <w:p w:rsidR="007066D9" w:rsidRPr="007066D9" w:rsidRDefault="007066D9" w:rsidP="007066D9">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Проїзд на громадському транспорті;</w:t>
      </w:r>
    </w:p>
    <w:p w:rsidR="007066D9" w:rsidRPr="007066D9" w:rsidRDefault="007066D9" w:rsidP="007066D9">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 xml:space="preserve">Додаткових 4 </w:t>
      </w:r>
      <w:proofErr w:type="spellStart"/>
      <w:r w:rsidRPr="007066D9">
        <w:rPr>
          <w:rFonts w:ascii="Verdana" w:eastAsia="Times New Roman" w:hAnsi="Verdana" w:cs="Arial"/>
          <w:color w:val="000000"/>
          <w:sz w:val="18"/>
          <w:szCs w:val="20"/>
          <w:lang w:eastAsia="uk-UA"/>
        </w:rPr>
        <w:t>обідо</w:t>
      </w:r>
      <w:proofErr w:type="spellEnd"/>
      <w:r w:rsidRPr="007066D9">
        <w:rPr>
          <w:rFonts w:ascii="Verdana" w:eastAsia="Times New Roman" w:hAnsi="Verdana" w:cs="Arial"/>
          <w:color w:val="000000"/>
          <w:sz w:val="18"/>
          <w:szCs w:val="20"/>
          <w:lang w:eastAsia="uk-UA"/>
        </w:rPr>
        <w:t xml:space="preserve">/вечерь – </w:t>
      </w:r>
      <w:r w:rsidR="0078772C">
        <w:rPr>
          <w:rFonts w:ascii="Verdana" w:eastAsia="Times New Roman" w:hAnsi="Verdana" w:cs="Arial"/>
          <w:color w:val="000000"/>
          <w:sz w:val="18"/>
          <w:szCs w:val="20"/>
          <w:lang w:eastAsia="uk-UA"/>
        </w:rPr>
        <w:t>85</w:t>
      </w:r>
      <w:r w:rsidRPr="007066D9">
        <w:rPr>
          <w:rFonts w:ascii="Verdana" w:eastAsia="Times New Roman" w:hAnsi="Verdana" w:cs="Arial"/>
          <w:color w:val="000000"/>
          <w:sz w:val="18"/>
          <w:szCs w:val="20"/>
          <w:lang w:eastAsia="uk-UA"/>
        </w:rPr>
        <w:t xml:space="preserve"> євро (без напоїв). Замовлення та оплата до початку туру;</w:t>
      </w:r>
    </w:p>
    <w:p w:rsidR="00D35265" w:rsidRPr="009C4A54" w:rsidRDefault="007066D9" w:rsidP="009C4A5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066D9">
        <w:rPr>
          <w:rFonts w:ascii="Verdana" w:eastAsia="Times New Roman" w:hAnsi="Verdana" w:cs="Arial"/>
          <w:color w:val="000000"/>
          <w:sz w:val="18"/>
          <w:szCs w:val="20"/>
          <w:lang w:eastAsia="uk-UA"/>
        </w:rPr>
        <w:t>Особисті витрати.</w:t>
      </w:r>
    </w:p>
    <w:sectPr w:rsidR="00D35265" w:rsidRPr="009C4A54">
      <w:headerReference w:type="default" r:id="rId1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699" w:rsidRDefault="00006699" w:rsidP="00840880">
      <w:pPr>
        <w:spacing w:after="0" w:line="240" w:lineRule="auto"/>
      </w:pPr>
      <w:r>
        <w:separator/>
      </w:r>
    </w:p>
  </w:endnote>
  <w:endnote w:type="continuationSeparator" w:id="0">
    <w:p w:rsidR="00006699" w:rsidRDefault="00006699"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699" w:rsidRDefault="00006699" w:rsidP="00840880">
      <w:pPr>
        <w:spacing w:after="0" w:line="240" w:lineRule="auto"/>
      </w:pPr>
      <w:r>
        <w:separator/>
      </w:r>
    </w:p>
  </w:footnote>
  <w:footnote w:type="continuationSeparator" w:id="0">
    <w:p w:rsidR="00006699" w:rsidRDefault="00006699"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D9380B">
      <w:rPr>
        <w:rFonts w:ascii="Verdana" w:hAnsi="Verdana" w:cstheme="majorHAnsi"/>
        <w:b/>
        <w:bCs/>
        <w:color w:val="000000" w:themeColor="text1"/>
        <w:sz w:val="22"/>
        <w:szCs w:val="22"/>
        <w:lang w:val="uk-UA" w:eastAsia="ru-RU"/>
      </w:rPr>
      <w:t>МУЗИКА ВІЧНОСТІ: БУДАПЕШТ ТА ВІДЕНЬ</w:t>
    </w:r>
    <w:r w:rsidR="00DC2BBA">
      <w:rPr>
        <w:rFonts w:ascii="Verdana" w:hAnsi="Verdana" w:cstheme="majorHAnsi"/>
        <w:b/>
        <w:bCs/>
        <w:color w:val="000000" w:themeColor="text1"/>
        <w:sz w:val="22"/>
        <w:szCs w:val="22"/>
        <w:lang w:val="ru-RU" w:eastAsia="ru-RU"/>
      </w:rPr>
      <w:t>!</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006699"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006699"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006699"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3BF7039"/>
    <w:multiLevelType w:val="multilevel"/>
    <w:tmpl w:val="2BF2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32B73"/>
    <w:multiLevelType w:val="multilevel"/>
    <w:tmpl w:val="2AA8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0"/>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06699"/>
    <w:rsid w:val="00012726"/>
    <w:rsid w:val="00042418"/>
    <w:rsid w:val="000969CF"/>
    <w:rsid w:val="000A7CB2"/>
    <w:rsid w:val="000B3704"/>
    <w:rsid w:val="000E2C90"/>
    <w:rsid w:val="000E315F"/>
    <w:rsid w:val="001056D0"/>
    <w:rsid w:val="0011076E"/>
    <w:rsid w:val="0011116E"/>
    <w:rsid w:val="0013310D"/>
    <w:rsid w:val="00133803"/>
    <w:rsid w:val="001826A5"/>
    <w:rsid w:val="001D6A20"/>
    <w:rsid w:val="001F1D9D"/>
    <w:rsid w:val="0022114A"/>
    <w:rsid w:val="00307F76"/>
    <w:rsid w:val="00344FF1"/>
    <w:rsid w:val="0036407B"/>
    <w:rsid w:val="00386259"/>
    <w:rsid w:val="003B6777"/>
    <w:rsid w:val="003C2D91"/>
    <w:rsid w:val="003C7BF5"/>
    <w:rsid w:val="003E1189"/>
    <w:rsid w:val="003E55F6"/>
    <w:rsid w:val="004020C2"/>
    <w:rsid w:val="0044444E"/>
    <w:rsid w:val="00450660"/>
    <w:rsid w:val="00463025"/>
    <w:rsid w:val="0049691F"/>
    <w:rsid w:val="004B3523"/>
    <w:rsid w:val="004E3925"/>
    <w:rsid w:val="004E7C36"/>
    <w:rsid w:val="004F28FA"/>
    <w:rsid w:val="004F34E7"/>
    <w:rsid w:val="005028D5"/>
    <w:rsid w:val="00513966"/>
    <w:rsid w:val="005326A8"/>
    <w:rsid w:val="005717B7"/>
    <w:rsid w:val="00577FDA"/>
    <w:rsid w:val="005B1AD2"/>
    <w:rsid w:val="005B6E0C"/>
    <w:rsid w:val="00655D4A"/>
    <w:rsid w:val="00690B40"/>
    <w:rsid w:val="00695BBF"/>
    <w:rsid w:val="006E4779"/>
    <w:rsid w:val="007066D9"/>
    <w:rsid w:val="00712167"/>
    <w:rsid w:val="00713B02"/>
    <w:rsid w:val="00742487"/>
    <w:rsid w:val="0075412A"/>
    <w:rsid w:val="00754308"/>
    <w:rsid w:val="00766D09"/>
    <w:rsid w:val="0078772C"/>
    <w:rsid w:val="007A2881"/>
    <w:rsid w:val="007C0BA3"/>
    <w:rsid w:val="007C21F5"/>
    <w:rsid w:val="00826C8B"/>
    <w:rsid w:val="00837928"/>
    <w:rsid w:val="00840880"/>
    <w:rsid w:val="00873E3D"/>
    <w:rsid w:val="00874BEE"/>
    <w:rsid w:val="008A671F"/>
    <w:rsid w:val="008C67D6"/>
    <w:rsid w:val="008D40A8"/>
    <w:rsid w:val="008D7128"/>
    <w:rsid w:val="008F2CB1"/>
    <w:rsid w:val="008F53F2"/>
    <w:rsid w:val="0091626F"/>
    <w:rsid w:val="00937029"/>
    <w:rsid w:val="0097057E"/>
    <w:rsid w:val="009C4A54"/>
    <w:rsid w:val="009F3352"/>
    <w:rsid w:val="00A06B3A"/>
    <w:rsid w:val="00A44F33"/>
    <w:rsid w:val="00A46C81"/>
    <w:rsid w:val="00A47C79"/>
    <w:rsid w:val="00A8005C"/>
    <w:rsid w:val="00A87A15"/>
    <w:rsid w:val="00AC3EEA"/>
    <w:rsid w:val="00AE045D"/>
    <w:rsid w:val="00B30C00"/>
    <w:rsid w:val="00B57156"/>
    <w:rsid w:val="00B743A3"/>
    <w:rsid w:val="00B8338C"/>
    <w:rsid w:val="00B908FF"/>
    <w:rsid w:val="00B92C6A"/>
    <w:rsid w:val="00BA117E"/>
    <w:rsid w:val="00BB54CC"/>
    <w:rsid w:val="00BD1E2D"/>
    <w:rsid w:val="00BF1E51"/>
    <w:rsid w:val="00C20670"/>
    <w:rsid w:val="00C21F2F"/>
    <w:rsid w:val="00C42257"/>
    <w:rsid w:val="00C51647"/>
    <w:rsid w:val="00C772C8"/>
    <w:rsid w:val="00CB05FD"/>
    <w:rsid w:val="00CE1399"/>
    <w:rsid w:val="00CE59A0"/>
    <w:rsid w:val="00D03418"/>
    <w:rsid w:val="00D175EF"/>
    <w:rsid w:val="00D35265"/>
    <w:rsid w:val="00D56659"/>
    <w:rsid w:val="00D64DB5"/>
    <w:rsid w:val="00D819C1"/>
    <w:rsid w:val="00D9380B"/>
    <w:rsid w:val="00DC2BBA"/>
    <w:rsid w:val="00DE5503"/>
    <w:rsid w:val="00DF22D7"/>
    <w:rsid w:val="00E05A42"/>
    <w:rsid w:val="00E328E6"/>
    <w:rsid w:val="00E517F5"/>
    <w:rsid w:val="00E60DFD"/>
    <w:rsid w:val="00EB3B50"/>
    <w:rsid w:val="00ED2D19"/>
    <w:rsid w:val="00F004B6"/>
    <w:rsid w:val="00F072F2"/>
    <w:rsid w:val="00F6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B8409"/>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0321">
      <w:bodyDiv w:val="1"/>
      <w:marLeft w:val="0"/>
      <w:marRight w:val="0"/>
      <w:marTop w:val="0"/>
      <w:marBottom w:val="0"/>
      <w:divBdr>
        <w:top w:val="none" w:sz="0" w:space="0" w:color="auto"/>
        <w:left w:val="none" w:sz="0" w:space="0" w:color="auto"/>
        <w:bottom w:val="none" w:sz="0" w:space="0" w:color="auto"/>
        <w:right w:val="none" w:sz="0" w:space="0" w:color="auto"/>
      </w:divBdr>
    </w:div>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573932673">
      <w:bodyDiv w:val="1"/>
      <w:marLeft w:val="0"/>
      <w:marRight w:val="0"/>
      <w:marTop w:val="0"/>
      <w:marBottom w:val="0"/>
      <w:divBdr>
        <w:top w:val="none" w:sz="0" w:space="0" w:color="auto"/>
        <w:left w:val="none" w:sz="0" w:space="0" w:color="auto"/>
        <w:bottom w:val="none" w:sz="0" w:space="0" w:color="auto"/>
        <w:right w:val="none" w:sz="0" w:space="0" w:color="auto"/>
      </w:divBdr>
    </w:div>
    <w:div w:id="1605070351">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3.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7263</Words>
  <Characters>4140</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6</cp:revision>
  <dcterms:created xsi:type="dcterms:W3CDTF">2025-12-02T16:05:00Z</dcterms:created>
  <dcterms:modified xsi:type="dcterms:W3CDTF">2026-08-18T08:56:00Z</dcterms:modified>
</cp:coreProperties>
</file>