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4A" w:rsidRPr="00D56659" w:rsidRDefault="001F1718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  <w:r w:rsidRPr="001F1718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ПРИКОЛЬНІ КАНІКУЛИ В БУДАПЕШТІ ТА ВІДНІ (шкільні канікули)</w:t>
      </w:r>
      <w:r w:rsidR="0003637D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br/>
      </w:r>
    </w:p>
    <w:p w:rsidR="001F1718" w:rsidRPr="001F1718" w:rsidRDefault="001F1718" w:rsidP="001F171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</w:pPr>
      <w:r w:rsidRPr="00445DE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14.02.2026</w:t>
      </w: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, </w:t>
      </w:r>
      <w:r w:rsidRPr="00445DE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07.03.2026</w:t>
      </w: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, </w:t>
      </w:r>
      <w:r w:rsidRPr="00445DE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22.03.2026</w:t>
      </w: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, </w:t>
      </w:r>
      <w:r w:rsidRPr="00445DE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29.03.2026</w:t>
      </w: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, </w:t>
      </w:r>
      <w:r w:rsidRPr="00445DE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26.04.2026</w:t>
      </w: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, </w:t>
      </w:r>
      <w:r w:rsidRPr="00445DE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03.05.2026</w:t>
      </w: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 xml:space="preserve">, </w:t>
      </w:r>
      <w:r w:rsidRPr="00445DE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25.10.2026</w:t>
      </w:r>
    </w:p>
    <w:p w:rsidR="00A87A15" w:rsidRPr="0003637D" w:rsidRDefault="00A87A15" w:rsidP="0003637D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</w:pPr>
    </w:p>
    <w:p w:rsidR="00A44F33" w:rsidRPr="00D56659" w:rsidRDefault="001056D0" w:rsidP="001056D0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>1</w:t>
      </w:r>
      <w:r w:rsidR="00A44F33"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ab/>
      </w:r>
    </w:p>
    <w:p w:rsidR="001056D0" w:rsidRPr="00D56659" w:rsidRDefault="00DC2BBA" w:rsidP="001056D0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DC2BBA">
        <w:rPr>
          <w:rFonts w:ascii="Verdana" w:hAnsi="Verdana"/>
          <w:color w:val="FFFFFF" w:themeColor="background1"/>
          <w:sz w:val="18"/>
          <w:szCs w:val="18"/>
        </w:rPr>
        <w:t>Термальний рай з місцевим колоритом</w:t>
      </w:r>
    </w:p>
    <w:p w:rsidR="00BF1E51" w:rsidRDefault="00BF1E51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596CAC" w:rsidRPr="001F1718" w:rsidRDefault="00596CAC" w:rsidP="00596CA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Прибуття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Мукачево.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Зустріч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представником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компанії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Сакумс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автобусу (автобус буде подано на парковку 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привокзальній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Орієнтовний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збору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- 07:07. Посадка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комфортабельний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автобус.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Виїзд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кордон о 07:30. Час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виїзду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змінюватись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просимо перед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бронюванням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туру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уточнювати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Перетин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Угорщиною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відвідавши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екскурсію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Егер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бароко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терм "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старовинне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угорське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курортне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Егер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знаменитий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джерелами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винами,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будівлями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архітектурою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стилі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бароко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Ми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побачимо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Егерську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фортецю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Базиліку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Палац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архієпископа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Турецький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мінарет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св.Антонія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Падуанського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безліч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споруд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прогуляємось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чекає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дивом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Угорським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Памуккале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» -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Егерсалок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!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Відвідання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велнес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-комплексу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/20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14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підніжжя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розташовується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не просто купальня, 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цілий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термальним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джерелом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температурою в 65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градусів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б'є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глибини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400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метрів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комплексі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розташованому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1800 </w:t>
      </w:r>
      <w:proofErr w:type="spellStart"/>
      <w:proofErr w:type="gram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кв.м</w:t>
      </w:r>
      <w:proofErr w:type="spellEnd"/>
      <w:proofErr w:type="gram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є 16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критих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відкритих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сидячі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лікувальною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водою,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джакузі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сюрпризами,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гірка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Головна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родзинка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купальні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соляний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пагорб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природнє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явище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приваблює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всього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(ВІДВІДУВАННЯ КОМПЛЕКСУ МОЖЛИВО ПРИ ШВИДКОМУ ПРОХО</w:t>
      </w:r>
      <w:bookmarkStart w:id="0" w:name="_GoBack"/>
      <w:bookmarkEnd w:id="0"/>
      <w:r w:rsid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ДЖЕНІ КОРДОНУ) 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Після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купалень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*.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Переїзд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 Будапешт</w:t>
      </w:r>
      <w:proofErr w:type="gram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Заселення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Нічліг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D64DB5" w:rsidRDefault="00D64DB5" w:rsidP="00BA117E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B5715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DC2BBA">
        <w:rPr>
          <w:noProof/>
          <w:lang w:val="en-US"/>
        </w:rPr>
        <w:drawing>
          <wp:inline distT="0" distB="0" distL="0" distR="0">
            <wp:extent cx="1981486" cy="1352550"/>
            <wp:effectExtent l="0" t="0" r="0" b="0"/>
            <wp:docPr id="1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26" cy="135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BBA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DC2BBA">
        <w:rPr>
          <w:noProof/>
          <w:lang w:val="en-US"/>
        </w:rPr>
        <w:drawing>
          <wp:inline distT="0" distB="0" distL="0" distR="0">
            <wp:extent cx="1771650" cy="1327079"/>
            <wp:effectExtent l="0" t="0" r="0" b="6985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15" cy="133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BBA">
        <w:rPr>
          <w:noProof/>
          <w:lang w:val="en-US"/>
        </w:rPr>
        <w:drawing>
          <wp:inline distT="0" distB="0" distL="0" distR="0">
            <wp:extent cx="1800225" cy="1348484"/>
            <wp:effectExtent l="0" t="0" r="0" b="4445"/>
            <wp:docPr id="3" name="Рисунок 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96" cy="136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 </w:t>
      </w:r>
      <w:r w:rsidR="00A47C79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</w:p>
    <w:p w:rsidR="0091626F" w:rsidRDefault="0091626F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1826A5" w:rsidRPr="001826A5" w:rsidRDefault="000E315F" w:rsidP="001826A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>2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</w:p>
    <w:p w:rsidR="000E315F" w:rsidRPr="00D56659" w:rsidRDefault="00DC2BBA" w:rsidP="001826A5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DC2BBA">
        <w:rPr>
          <w:rFonts w:ascii="Verdana" w:hAnsi="Verdana"/>
          <w:color w:val="FFFFFF" w:themeColor="background1"/>
          <w:sz w:val="18"/>
          <w:szCs w:val="18"/>
        </w:rPr>
        <w:t>Зустріч зі столицею Угорщини</w:t>
      </w:r>
    </w:p>
    <w:p w:rsidR="00596CAC" w:rsidRPr="00445DEF" w:rsidRDefault="00937029" w:rsidP="00445DEF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proofErr w:type="spellStart"/>
      <w:r w:rsidR="00596CAC"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="00596CAC"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оглядову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екскурсію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"Будапешт –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Дунаю"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Старовинна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Буда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елегантний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Пешт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сполучені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двохмільйонний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мегаполіс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розділяє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Дунай. Головна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столиці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Героїв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казковий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Вайдахуняд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найгарніший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Парламент,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Базиліка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Св.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Іштвана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готичний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собор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Богородиці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(Св.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Матяша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тераси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Рибацького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бастіону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Королівський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палац.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Поєднання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природи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Будапешт!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радимо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Вам: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екскурсію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Сентендре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маленьке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, великий музей»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–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чудове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затишне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поринути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атмосферу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старовинних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маленьких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церков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музеїв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сувенірних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крамничок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Звивисті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вежі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семи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храмів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музеїв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вуличних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вернісажів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роблять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близьке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столиці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справжнім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туристичним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центром 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Дунаї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Багаточисленні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музеї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пропонують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повну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палітру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угорського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мистецтва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часу –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живопис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скульптуру,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кераміку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неодмінно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музей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марципанів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шоколаду (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– 2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аналогів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>якому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немає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ніде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є все: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колекція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квітів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кактусів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Майкл Джексон 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зріст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знаменитий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угорський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Парламент.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аквапарк «</w:t>
      </w:r>
      <w:r w:rsidRPr="00596CA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Ramada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96CA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Aquaworld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(трансфер 10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+ 25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величезним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куполом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висотою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п'ятиповерховий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комплексі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15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величезний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сюрпризами (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сидячі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лежачі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гідромасажні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лави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водоспадний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масаж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шийно-плечової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зони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штучною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хвилею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серфінгу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набігаючою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хвилею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25-метровий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басейн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3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метровий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трамплін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;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обладнані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11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гірок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загальною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довжиною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майже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 км;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безліч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саун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596CAC" w:rsidRPr="00596CAC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en-US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Зоопарк Будапешту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(трансфер 10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+ 18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/13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18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років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 -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залишається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одним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найкрасивіших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зоопарків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відмінність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багатьох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подібних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парків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доторкнутися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багатьох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безпечних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видів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практично зайти до них 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вольєр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живуть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понад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80 диких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континентів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Звірі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доглянуті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розділені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 зонах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проживання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тут є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Австралійський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Будинок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Зона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приматів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Африки,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Водний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Сад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Метеликів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маленьке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угорське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містечко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свійськими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тваринами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безліч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зоопарку є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ботанічним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садом,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якому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рослини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усіх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континентів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кліматичних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поясів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Є </w:t>
      </w:r>
      <w:proofErr w:type="spellStart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контактний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міні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зоопарк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для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 xml:space="preserve"> </w:t>
      </w:r>
      <w:proofErr w:type="spellStart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дітей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відвідвати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оргово-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розважальний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центр «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Кампона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бажаючих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тропікарій-океанарій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Тут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центральній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Європі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Тропікарій-океанарій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11-метровий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тунель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акулами,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екзотичними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рептиліями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веселими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мавпочками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барвистими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тропічними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пташками, просто над головою!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власноруч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погодувати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алігаторів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або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навіть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намокнути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тропічною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зливою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супермаркет "ТЕ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SCO</w:t>
      </w:r>
      <w:proofErr w:type="gram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" ,</w:t>
      </w:r>
      <w:proofErr w:type="gram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де буде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можливість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придбати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угорські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смаколики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сувеніри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паприку,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унікум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марципани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*.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Чудовим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завершенням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дня для Вас стане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"Будапешт в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ілюмінації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(35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30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захоплююча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прогулянка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gram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 кораблику</w:t>
      </w:r>
      <w:proofErr w:type="gram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Дунаєм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святково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ілюмінованими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мостами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солодким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напоєм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бокалом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шампанського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Ви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отримаєте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шедеврів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архітектури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прикрашають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набережну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Рибацький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Бастіон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Королівський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палац, Парламент, і мости,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пропливаючи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варто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обов’язково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загадати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бажання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неодмінно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збудиться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Нічліг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012726" w:rsidRPr="00D56659" w:rsidRDefault="00DC2BBA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noProof/>
          <w:lang w:val="en-US"/>
        </w:rPr>
        <w:drawing>
          <wp:inline distT="0" distB="0" distL="0" distR="0">
            <wp:extent cx="1980765" cy="1324926"/>
            <wp:effectExtent l="0" t="0" r="635" b="889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73" cy="133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000250" cy="1333500"/>
            <wp:effectExtent l="0" t="0" r="0" b="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43" cy="133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874564" cy="1275080"/>
            <wp:effectExtent l="0" t="0" r="0" b="1270"/>
            <wp:docPr id="7" name="Рисунок 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92" cy="129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6A5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A47C79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1826A5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01272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</w:p>
    <w:p w:rsidR="001056D0" w:rsidRPr="00D56659" w:rsidRDefault="001056D0" w:rsidP="001056D0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0E315F">
        <w:rPr>
          <w:rFonts w:ascii="Verdana" w:hAnsi="Verdana" w:cstheme="majorHAnsi"/>
          <w:color w:val="FFFFFF"/>
          <w:sz w:val="18"/>
          <w:szCs w:val="18"/>
        </w:rPr>
        <w:t>3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ab/>
      </w:r>
    </w:p>
    <w:p w:rsidR="001056D0" w:rsidRPr="00D56659" w:rsidRDefault="00596CAC" w:rsidP="00A47C79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>
        <w:rPr>
          <w:rFonts w:ascii="Verdana" w:hAnsi="Verdana"/>
          <w:color w:val="FFFFFF" w:themeColor="background1"/>
          <w:sz w:val="18"/>
          <w:szCs w:val="18"/>
        </w:rPr>
        <w:t>Серце Європи – серце Європи – величний Відень</w:t>
      </w:r>
    </w:p>
    <w:p w:rsidR="00596CAC" w:rsidRPr="001F1718" w:rsidRDefault="00596CAC" w:rsidP="00596CA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Сніданок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Щоб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посилити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Ваші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враження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ми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запрошуємо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одну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перлину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серце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столицю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Австро-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Угорської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Величний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Відень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".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Неповторне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усьому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відчувається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небувалий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розмах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колишньої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Неймовірно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красивий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затишний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оточений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садами та парками.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Почнемо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Віденської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Рингштрассе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побудована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місцевих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стін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яку зараз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прикрашають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пам’ятки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Марії-Терезії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Парламент, Ратуша,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опера.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Далі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вас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чекає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знайомство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історичним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центром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імперського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зимова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резиденція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династії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Габсбургів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величний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собор Св. Стефана,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торговельна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Грабен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Альбертина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*.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радимо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: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Скарбницю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Габсбургів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»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(30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Кожна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існуюча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імперія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мала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свої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скарбниці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Габсбурги не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були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виключенням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Скарбниця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Габсбургів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один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із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надзвичайних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музеїв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Тут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зберігаються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безцінні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предмети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найвищого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рангу: 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lastRenderedPageBreak/>
        <w:t xml:space="preserve">Священна Чаша Граалю,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Спис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Долі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церковні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реліквії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незвичайна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колекція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Корон,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королівських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регалій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символів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влади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палац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Шенбрунн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 23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18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літня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резиденція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династії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Габсбургів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зачарує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розкішними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імператорськими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залами, 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масштабним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парковим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комплексом, де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можна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прогулятись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вільний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час. 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Ви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знайдете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чудовий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зоопарк, сад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троянд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оранжерею,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обов’язково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відвідайте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павільон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Глоріетту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звідки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відкривається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приголомшлива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панорама 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місто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Парк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Пратер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+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додатково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сплачується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вхідний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квиток) 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сучасний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віденський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пропонує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понад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250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ланцюговий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карусель 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Пратертурм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117 м, 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швидкість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60 км / год.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вразить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найстаріший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відомий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колесо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огляду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Не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менш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цікавим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виявиться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музей Мадам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Тюссо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відвідувачі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зустрінуть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імператрицю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Елізабет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Арнольда Шварценеггера, Густава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Клімта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Фалько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світових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знаменитостей. Заряд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позитивних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гарантують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Пратера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картинги,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автодроми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, «килим-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літак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батути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лабіринт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кімната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сміху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залізниця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печері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-гольф,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ігрові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автомати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квіткове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колесо,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гірки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гойдалки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тири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іншого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! Парк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Пратер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центр шуму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розваг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безліччю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атракціонів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якийсь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стають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дітьми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їх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чада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отримують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справжнє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задоволення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проведення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часу тут!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596CAC">
        <w:rPr>
          <w:rFonts w:ascii="Verdana" w:eastAsia="Times New Roman" w:hAnsi="Verdana" w:cs="Arial"/>
          <w:b/>
          <w:bCs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"Музей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Сісі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(15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євро+вх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квиток) - прекрасна,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всіма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улюблена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імператриця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-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цій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якості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Єлизавета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давно стала культовою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фігурою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Музей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Сісі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імператорських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покоях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Хофбурга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протиставляє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цьому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міфу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реальність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До числа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найбільш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примітних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експонатів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відносяться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незліченні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особисті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речі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Єлизавети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знамениті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портрети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прекрасної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імператриці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відвідування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445DE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Віденського</w:t>
      </w:r>
      <w:proofErr w:type="spellEnd"/>
      <w:r w:rsidRPr="00445DEF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зоопарку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(15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трансфер + 28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/ 18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proofErr w:type="gram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який</w:t>
      </w:r>
      <w:proofErr w:type="spellEnd"/>
      <w:proofErr w:type="gram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найстарішим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зоопарком в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світі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і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вже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чотири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рази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визнаний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кращим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зоопарком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Європи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Ведмедик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-панда,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молоде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покоління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слоненят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багато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інших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рідкісних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щорічно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приваблюють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сюди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більше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двох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мільйонів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гостей.Від</w:t>
      </w:r>
      <w:proofErr w:type="spellEnd"/>
      <w:proofErr w:type="gram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пінгвінів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орангутанів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до великих панд: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відкрийте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себе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більш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700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видів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насолодіться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унікальною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атмосферою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пам'ятки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всесвітньої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культурної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спадщини</w:t>
      </w:r>
      <w:proofErr w:type="spellEnd"/>
      <w:r w:rsidRPr="00445DEF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ЮНЕСКО.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Пориньте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різні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світи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проживання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тварин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Арктики до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тропіків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екскурсію</w:t>
      </w:r>
      <w:proofErr w:type="spellEnd"/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Легенди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історії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Відня</w:t>
      </w:r>
      <w:proofErr w:type="spellEnd"/>
      <w:r w:rsidRPr="001F1718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"</w:t>
      </w: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(20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дорослих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/15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євро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proofErr w:type="gram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</w:t>
      </w:r>
      <w:proofErr w:type="spellEnd"/>
      <w:proofErr w:type="gram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час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мова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буде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йти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легенди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Ви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почуєте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про перших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правителів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Австрії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Бабенбергів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легенди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таємниці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собору Св.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Штефана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про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лицарські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чернечі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ордени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гільдії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ремесла. Ви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дізнаєтеся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історію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походження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назв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багатьох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вулиць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площ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легенду про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появу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пісеньки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«Ох,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милий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Августин»;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відвідаєте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університетський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квартал,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місця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де жив Моцарт, де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був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переможений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Василіск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;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побачите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весільний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фонтан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знаменитий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годинник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«АНКЕР», 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також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квартал, де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знаходиться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старовинна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церква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Рупрехтскірхе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Ця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екскурсія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подарує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неперевершені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емоції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познайомить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Віднем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ще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ближче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596CAC" w:rsidRPr="001F1718" w:rsidRDefault="00596CAC" w:rsidP="00596CA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596CAC">
        <w:rPr>
          <w:rFonts w:ascii="Verdana" w:eastAsia="Times New Roman" w:hAnsi="Verdana" w:cs="Arial"/>
          <w:color w:val="212529"/>
          <w:sz w:val="18"/>
          <w:szCs w:val="18"/>
          <w:lang w:val="en-US"/>
        </w:rPr>
        <w:t> 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Повернення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Нічліг</w:t>
      </w:r>
      <w:proofErr w:type="spellEnd"/>
      <w:r w:rsidRPr="001F1718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49691F" w:rsidRPr="0049691F" w:rsidRDefault="00873E3D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color w:val="212529"/>
          <w:sz w:val="18"/>
          <w:szCs w:val="18"/>
        </w:rPr>
        <w:lastRenderedPageBreak/>
        <w:t xml:space="preserve">  </w:t>
      </w:r>
      <w:r w:rsidR="00596CAC">
        <w:rPr>
          <w:noProof/>
          <w:lang w:val="en-US"/>
        </w:rPr>
        <w:drawing>
          <wp:inline distT="0" distB="0" distL="0" distR="0" wp14:anchorId="64A06E44" wp14:editId="5EF6006A">
            <wp:extent cx="2857500" cy="1905000"/>
            <wp:effectExtent l="0" t="0" r="0" b="0"/>
            <wp:docPr id="14" name="Picture 1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CAC">
        <w:rPr>
          <w:noProof/>
          <w:lang w:val="en-US"/>
        </w:rPr>
        <w:drawing>
          <wp:inline distT="0" distB="0" distL="0" distR="0" wp14:anchorId="3ECE2D81" wp14:editId="5D0E0698">
            <wp:extent cx="2857500" cy="1905000"/>
            <wp:effectExtent l="0" t="0" r="0" b="0"/>
            <wp:docPr id="15" name="Picture 1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CAC">
        <w:rPr>
          <w:noProof/>
          <w:lang w:val="en-US"/>
        </w:rPr>
        <w:drawing>
          <wp:inline distT="0" distB="0" distL="0" distR="0" wp14:anchorId="7239B626" wp14:editId="304AE88B">
            <wp:extent cx="2543175" cy="1905000"/>
            <wp:effectExtent l="0" t="0" r="9525" b="0"/>
            <wp:docPr id="16" name="Picture 1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CAC">
        <w:rPr>
          <w:noProof/>
          <w:lang w:val="en-US"/>
        </w:rPr>
        <w:drawing>
          <wp:inline distT="0" distB="0" distL="0" distR="0" wp14:anchorId="76EBDE85" wp14:editId="6419D942">
            <wp:extent cx="2609850" cy="1905000"/>
            <wp:effectExtent l="0" t="0" r="0" b="0"/>
            <wp:docPr id="17" name="Picture 1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CAC" w:rsidRPr="001F1718">
        <w:rPr>
          <w:noProof/>
          <w:lang w:val="ru-RU"/>
        </w:rPr>
        <w:br/>
      </w:r>
      <w:r w:rsidR="00A47C79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49691F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</w:p>
    <w:p w:rsidR="00A47C79" w:rsidRPr="00A47C79" w:rsidRDefault="001056D0" w:rsidP="0003637D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0E315F">
        <w:rPr>
          <w:rFonts w:ascii="Verdana" w:hAnsi="Verdana" w:cstheme="majorHAnsi"/>
          <w:color w:val="FFFFFF" w:themeColor="background1"/>
          <w:sz w:val="20"/>
          <w:szCs w:val="20"/>
        </w:rPr>
        <w:t>4</w:t>
      </w:r>
      <w:r w:rsidRPr="00D56659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1056D0" w:rsidRPr="0003637D" w:rsidRDefault="0003637D" w:rsidP="0003637D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>Унікальні термальні купальні</w:t>
      </w:r>
    </w:p>
    <w:p w:rsidR="0003637D" w:rsidRPr="0003637D" w:rsidRDefault="0003637D" w:rsidP="0003637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 Виселення з готелю. Переїзд територією Угорщини.</w:t>
      </w:r>
    </w:p>
    <w:p w:rsidR="0003637D" w:rsidRPr="0003637D" w:rsidRDefault="0003637D" w:rsidP="0003637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Для бажаючих відвідання термальних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купалень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в </w:t>
      </w:r>
      <w:r w:rsidRPr="0003637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м. </w:t>
      </w:r>
      <w:proofErr w:type="spellStart"/>
      <w:r w:rsidRPr="0003637D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Нірьєдхаза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 (25 євро). Аквапарк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Акваріус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у термальному регіоні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Шошто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в угорському місті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Ніредьхаза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(водні атракціони та </w:t>
      </w:r>
      <w:proofErr w:type="spellStart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горки</w:t>
      </w:r>
      <w:proofErr w:type="spellEnd"/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, плавальні та термальні мінеральні басейни, морські хвилі, дитячі басейни та майданчики, водні атракціони на вулиці та під дахом). або можна відвідати  поруч розташований другий за розмірами в Угорщині зоопарк і океанаріум, де зібрано багато тварин з усього світу! </w:t>
      </w:r>
    </w:p>
    <w:p w:rsidR="0003637D" w:rsidRPr="0003637D" w:rsidRDefault="0003637D" w:rsidP="0003637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Виїзд в Україну. Перетин угорсько-українського кордону. Приїзд в Мукачево. Посадка на потяг після </w:t>
      </w:r>
      <w:r w:rsidR="00445DEF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19</w:t>
      </w:r>
      <w:r w:rsidRPr="0003637D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:00.</w:t>
      </w:r>
    </w:p>
    <w:p w:rsidR="004B3523" w:rsidRPr="00D56659" w:rsidRDefault="004B3523" w:rsidP="00A47C7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E5503" w:rsidRDefault="0003637D" w:rsidP="0003637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621088" cy="10800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m0leKLnC4OGsSPZwaEpo3FWx4BmBeRwWwrf2v3g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621088" cy="10800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G8hMvFzwOHR2rwDal70KbrbUGHvICBZa7Uoy167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621088" cy="108000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KB1IfPYgDDNDK1HabHZUNxqPus3FNx5y2SjNVKS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1F" w:rsidRPr="00D56659" w:rsidRDefault="0049691F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12726" w:rsidRPr="004B3523" w:rsidRDefault="00E60DFD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lastRenderedPageBreak/>
        <w:br/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Раннє бронюв</w:t>
      </w:r>
      <w:r w:rsidR="00133803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ання за 6 тижнів до виїзду – </w:t>
      </w:r>
      <w:r w:rsidR="001F1718">
        <w:rPr>
          <w:rFonts w:ascii="Verdana" w:hAnsi="Verdana" w:cstheme="majorHAnsi"/>
          <w:b/>
          <w:color w:val="FFFFFF" w:themeColor="background1"/>
          <w:sz w:val="20"/>
          <w:szCs w:val="20"/>
        </w:rPr>
        <w:t>24</w:t>
      </w:r>
      <w:r w:rsidR="00445DEF">
        <w:rPr>
          <w:rFonts w:ascii="Verdana" w:hAnsi="Verdana" w:cstheme="majorHAnsi"/>
          <w:b/>
          <w:color w:val="FFFFFF" w:themeColor="background1"/>
          <w:sz w:val="20"/>
          <w:szCs w:val="20"/>
        </w:rPr>
        <w:t>0</w:t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</w:p>
    <w:p w:rsidR="00012726" w:rsidRPr="004B3523" w:rsidRDefault="00012726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Ба</w:t>
      </w:r>
      <w:r w:rsidR="00695BBF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зова вартість – </w:t>
      </w:r>
      <w:r w:rsidR="001F1718">
        <w:rPr>
          <w:rFonts w:ascii="Verdana" w:hAnsi="Verdana" w:cstheme="majorHAnsi"/>
          <w:b/>
          <w:color w:val="FFFFFF" w:themeColor="background1"/>
          <w:sz w:val="20"/>
          <w:szCs w:val="20"/>
        </w:rPr>
        <w:t>25</w:t>
      </w:r>
      <w:r w:rsidR="00445DEF">
        <w:rPr>
          <w:rFonts w:ascii="Verdana" w:hAnsi="Verdana" w:cstheme="majorHAnsi"/>
          <w:b/>
          <w:color w:val="FFFFFF" w:themeColor="background1"/>
          <w:sz w:val="20"/>
          <w:szCs w:val="20"/>
        </w:rPr>
        <w:t>0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</w:p>
    <w:p w:rsidR="00012726" w:rsidRPr="004B3523" w:rsidRDefault="00012726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Вартість туру для закритих організованих </w:t>
      </w:r>
      <w:r w:rsidR="005717B7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груп 45+5 – </w:t>
      </w:r>
      <w:r w:rsidR="001F1718">
        <w:rPr>
          <w:rFonts w:ascii="Verdana" w:hAnsi="Verdana" w:cstheme="majorHAnsi"/>
          <w:b/>
          <w:color w:val="FFFFFF" w:themeColor="background1"/>
          <w:sz w:val="20"/>
          <w:szCs w:val="20"/>
        </w:rPr>
        <w:t>23</w:t>
      </w:r>
      <w:r w:rsidR="00A60B12">
        <w:rPr>
          <w:rFonts w:ascii="Verdana" w:hAnsi="Verdana" w:cstheme="majorHAnsi"/>
          <w:b/>
          <w:color w:val="FFFFFF" w:themeColor="background1"/>
          <w:sz w:val="20"/>
          <w:szCs w:val="20"/>
        </w:rPr>
        <w:t>0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  <w:r w:rsidR="007E6761">
        <w:rPr>
          <w:rFonts w:ascii="Verdana" w:hAnsi="Verdana" w:cstheme="majorHAnsi"/>
          <w:b/>
          <w:color w:val="FFFFFF" w:themeColor="background1"/>
          <w:sz w:val="20"/>
          <w:szCs w:val="20"/>
        </w:rPr>
        <w:br/>
      </w:r>
    </w:p>
    <w:p w:rsidR="003B6777" w:rsidRPr="00D56659" w:rsidRDefault="003B6777" w:rsidP="0003637D">
      <w:pPr>
        <w:pStyle w:val="5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</w:p>
    <w:p w:rsidR="000A7CB2" w:rsidRPr="00133803" w:rsidRDefault="00D35265" w:rsidP="00133803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8C399B" w:rsidRPr="008C399B" w:rsidRDefault="008C399B" w:rsidP="008C39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автобусом за маршрутом;</w:t>
      </w:r>
    </w:p>
    <w:p w:rsidR="008C399B" w:rsidRPr="008C399B" w:rsidRDefault="008C399B" w:rsidP="008C39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Проживання в готелях рівня 3*;</w:t>
      </w:r>
    </w:p>
    <w:p w:rsidR="008C399B" w:rsidRPr="008C399B" w:rsidRDefault="008C399B" w:rsidP="008C39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Харчування – сніданки;</w:t>
      </w:r>
    </w:p>
    <w:p w:rsidR="008C399B" w:rsidRPr="008C399B" w:rsidRDefault="008C399B" w:rsidP="008C39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7-59 років;</w:t>
      </w:r>
    </w:p>
    <w:p w:rsidR="008C399B" w:rsidRPr="008C399B" w:rsidRDefault="008C399B" w:rsidP="008C39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Супровід керівником групи по всьому маршруту;</w:t>
      </w:r>
    </w:p>
    <w:p w:rsidR="008C399B" w:rsidRPr="008C399B" w:rsidRDefault="008C399B" w:rsidP="008C39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Оглядові екску</w:t>
      </w:r>
      <w:r w:rsidR="00596CAC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рсії по маршруту: Будапешт, Відень</w:t>
      </w: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.</w:t>
      </w:r>
    </w:p>
    <w:p w:rsidR="00D35265" w:rsidRPr="000A7CB2" w:rsidRDefault="00D35265" w:rsidP="000A7CB2">
      <w:pPr>
        <w:shd w:val="clear" w:color="auto" w:fill="FFFFFF"/>
        <w:spacing w:after="0" w:line="240" w:lineRule="auto"/>
        <w:rPr>
          <w:rFonts w:ascii="Verdana" w:hAnsi="Verdana" w:cstheme="majorHAnsi"/>
          <w:color w:val="212529"/>
          <w:sz w:val="18"/>
          <w:szCs w:val="18"/>
        </w:rPr>
      </w:pPr>
    </w:p>
    <w:p w:rsidR="00D35265" w:rsidRPr="000A7CB2" w:rsidRDefault="00D35265" w:rsidP="00D35265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0A7CB2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8C399B" w:rsidRPr="008C399B" w:rsidRDefault="008C399B" w:rsidP="008C39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Навушники під час екскурсій – </w:t>
      </w:r>
      <w:r w:rsidR="00445DE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6</w:t>
      </w: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євро з особи за </w:t>
      </w:r>
      <w:r w:rsidR="001F1718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тур</w:t>
      </w: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;</w:t>
      </w:r>
    </w:p>
    <w:p w:rsidR="008C399B" w:rsidRPr="008C399B" w:rsidRDefault="008C399B" w:rsidP="008C39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0-6 та 60-80 років (*уточнюйте у менеджера);</w:t>
      </w:r>
    </w:p>
    <w:p w:rsidR="008C399B" w:rsidRPr="008C399B" w:rsidRDefault="008C399B" w:rsidP="008C39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Факультативні програми і вхідні квитки;</w:t>
      </w:r>
    </w:p>
    <w:p w:rsidR="008C399B" w:rsidRPr="008C399B" w:rsidRDefault="008C399B" w:rsidP="008C39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на громадському транспорті;</w:t>
      </w:r>
    </w:p>
    <w:p w:rsidR="008C399B" w:rsidRPr="008C399B" w:rsidRDefault="008C399B" w:rsidP="008C39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Додаткових 3 </w:t>
      </w:r>
      <w:proofErr w:type="spellStart"/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обідо</w:t>
      </w:r>
      <w:proofErr w:type="spellEnd"/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/вечерь - 5</w:t>
      </w:r>
      <w:r w:rsidR="00445DEF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7</w:t>
      </w: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 євро (без напоїв). Замовлення та оплата до початку туру;</w:t>
      </w:r>
    </w:p>
    <w:p w:rsidR="008C399B" w:rsidRPr="008C399B" w:rsidRDefault="008C399B" w:rsidP="008C39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Особисті витрати;</w:t>
      </w:r>
    </w:p>
    <w:p w:rsidR="008C399B" w:rsidRPr="008C399B" w:rsidRDefault="008C399B" w:rsidP="008C39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8C399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Туристам із Києва Туроператор «САКУМС» може надати послуги щодо придбання залізничних квитків Київ - Мукачево - Київ - 2300 грн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p w:rsidR="00D35265" w:rsidRPr="00873E3D" w:rsidRDefault="00D35265" w:rsidP="008C399B">
      <w:pPr>
        <w:shd w:val="clear" w:color="auto" w:fill="FFFFFF"/>
        <w:spacing w:after="0" w:line="240" w:lineRule="auto"/>
        <w:ind w:left="360"/>
        <w:rPr>
          <w:rFonts w:ascii="Verdana" w:hAnsi="Verdana" w:cstheme="majorHAnsi"/>
          <w:color w:val="212529"/>
          <w:sz w:val="18"/>
          <w:szCs w:val="18"/>
        </w:rPr>
      </w:pPr>
    </w:p>
    <w:sectPr w:rsidR="00D35265" w:rsidRPr="00873E3D">
      <w:headerReference w:type="default" r:id="rId1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6C" w:rsidRDefault="00181B6C" w:rsidP="00840880">
      <w:pPr>
        <w:spacing w:after="0" w:line="240" w:lineRule="auto"/>
      </w:pPr>
      <w:r>
        <w:separator/>
      </w:r>
    </w:p>
  </w:endnote>
  <w:endnote w:type="continuationSeparator" w:id="0">
    <w:p w:rsidR="00181B6C" w:rsidRDefault="00181B6C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6C" w:rsidRDefault="00181B6C" w:rsidP="00840880">
      <w:pPr>
        <w:spacing w:after="0" w:line="240" w:lineRule="auto"/>
      </w:pPr>
      <w:r>
        <w:separator/>
      </w:r>
    </w:p>
  </w:footnote>
  <w:footnote w:type="continuationSeparator" w:id="0">
    <w:p w:rsidR="00181B6C" w:rsidRDefault="00181B6C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Pr="00BF1E51" w:rsidRDefault="00840880" w:rsidP="001F1718">
    <w:pPr>
      <w:pStyle w:val="1"/>
      <w:numPr>
        <w:ilvl w:val="0"/>
        <w:numId w:val="4"/>
      </w:numPr>
      <w:jc w:val="right"/>
      <w:rPr>
        <w:rFonts w:ascii="Arial" w:hAnsi="Arial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880">
      <w:rPr>
        <w:rFonts w:ascii="Verdana" w:hAnsi="Verdana" w:cstheme="majorHAnsi"/>
        <w:b/>
        <w:bCs/>
        <w:color w:val="000000" w:themeColor="text1"/>
        <w:szCs w:val="18"/>
        <w:lang w:val="ru-RU" w:eastAsia="ru-RU"/>
      </w:rPr>
      <w:t xml:space="preserve"> </w:t>
    </w:r>
    <w:r w:rsidR="001F1718" w:rsidRPr="001F1718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ПРИКОЛЬНІ КАНІКУЛИ В БУДАПЕШТІ ТА ВІДНІ (</w:t>
    </w:r>
    <w:proofErr w:type="spellStart"/>
    <w:r w:rsidR="001F1718" w:rsidRPr="001F1718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шкільні</w:t>
    </w:r>
    <w:proofErr w:type="spellEnd"/>
    <w:r w:rsidR="001F1718" w:rsidRPr="001F1718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 xml:space="preserve"> </w:t>
    </w:r>
    <w:proofErr w:type="spellStart"/>
    <w:r w:rsidR="001F1718" w:rsidRPr="001F1718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канікули</w:t>
    </w:r>
    <w:proofErr w:type="spellEnd"/>
    <w:r w:rsidR="001F1718" w:rsidRPr="001F1718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)</w:t>
    </w:r>
  </w:p>
  <w:p w:rsidR="00840880" w:rsidRPr="00432D51" w:rsidRDefault="00181B6C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181B6C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181B6C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F93D45"/>
    <w:multiLevelType w:val="multilevel"/>
    <w:tmpl w:val="72C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C60D6"/>
    <w:multiLevelType w:val="multilevel"/>
    <w:tmpl w:val="6528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12726"/>
    <w:rsid w:val="0003637D"/>
    <w:rsid w:val="00042418"/>
    <w:rsid w:val="000969CF"/>
    <w:rsid w:val="000A7CB2"/>
    <w:rsid w:val="000E2C90"/>
    <w:rsid w:val="000E315F"/>
    <w:rsid w:val="001056D0"/>
    <w:rsid w:val="0011076E"/>
    <w:rsid w:val="0011116E"/>
    <w:rsid w:val="0013310D"/>
    <w:rsid w:val="00133803"/>
    <w:rsid w:val="00151A9E"/>
    <w:rsid w:val="00181B6C"/>
    <w:rsid w:val="001826A5"/>
    <w:rsid w:val="001D6A20"/>
    <w:rsid w:val="001F1718"/>
    <w:rsid w:val="0022114A"/>
    <w:rsid w:val="002C4DEE"/>
    <w:rsid w:val="00307F76"/>
    <w:rsid w:val="00344FF1"/>
    <w:rsid w:val="00386259"/>
    <w:rsid w:val="003B6777"/>
    <w:rsid w:val="003C2D91"/>
    <w:rsid w:val="003E1189"/>
    <w:rsid w:val="003E55F6"/>
    <w:rsid w:val="004020C2"/>
    <w:rsid w:val="00441B4C"/>
    <w:rsid w:val="0044444E"/>
    <w:rsid w:val="00445DEF"/>
    <w:rsid w:val="00450660"/>
    <w:rsid w:val="00463025"/>
    <w:rsid w:val="0049691F"/>
    <w:rsid w:val="004B3523"/>
    <w:rsid w:val="004E3925"/>
    <w:rsid w:val="004E7C36"/>
    <w:rsid w:val="004F28FA"/>
    <w:rsid w:val="004F34E7"/>
    <w:rsid w:val="005028D5"/>
    <w:rsid w:val="00513966"/>
    <w:rsid w:val="005326A8"/>
    <w:rsid w:val="005717B7"/>
    <w:rsid w:val="00577FDA"/>
    <w:rsid w:val="00596CAC"/>
    <w:rsid w:val="005B6E0C"/>
    <w:rsid w:val="00690B40"/>
    <w:rsid w:val="00695BBF"/>
    <w:rsid w:val="006E4779"/>
    <w:rsid w:val="00712167"/>
    <w:rsid w:val="00742487"/>
    <w:rsid w:val="007A2881"/>
    <w:rsid w:val="007C0BA3"/>
    <w:rsid w:val="007E6761"/>
    <w:rsid w:val="00826C8B"/>
    <w:rsid w:val="00837928"/>
    <w:rsid w:val="00840880"/>
    <w:rsid w:val="00873E3D"/>
    <w:rsid w:val="00874BEE"/>
    <w:rsid w:val="008C399B"/>
    <w:rsid w:val="008C4BAE"/>
    <w:rsid w:val="008D40A8"/>
    <w:rsid w:val="008D7128"/>
    <w:rsid w:val="008F2CB1"/>
    <w:rsid w:val="008F53F2"/>
    <w:rsid w:val="0091626F"/>
    <w:rsid w:val="00937029"/>
    <w:rsid w:val="0097057E"/>
    <w:rsid w:val="00A06B3A"/>
    <w:rsid w:val="00A44F33"/>
    <w:rsid w:val="00A47C79"/>
    <w:rsid w:val="00A60B12"/>
    <w:rsid w:val="00A87A15"/>
    <w:rsid w:val="00AC3EEA"/>
    <w:rsid w:val="00B30C00"/>
    <w:rsid w:val="00B57156"/>
    <w:rsid w:val="00B743A3"/>
    <w:rsid w:val="00B8338C"/>
    <w:rsid w:val="00B908FF"/>
    <w:rsid w:val="00BA037B"/>
    <w:rsid w:val="00BA117E"/>
    <w:rsid w:val="00BB54CC"/>
    <w:rsid w:val="00BD1E2D"/>
    <w:rsid w:val="00BF1E51"/>
    <w:rsid w:val="00C20670"/>
    <w:rsid w:val="00C21F2F"/>
    <w:rsid w:val="00C42257"/>
    <w:rsid w:val="00C51647"/>
    <w:rsid w:val="00CB05FD"/>
    <w:rsid w:val="00CE59A0"/>
    <w:rsid w:val="00D03418"/>
    <w:rsid w:val="00D12179"/>
    <w:rsid w:val="00D175EF"/>
    <w:rsid w:val="00D35265"/>
    <w:rsid w:val="00D56659"/>
    <w:rsid w:val="00D5692D"/>
    <w:rsid w:val="00D64DB5"/>
    <w:rsid w:val="00D819C1"/>
    <w:rsid w:val="00DC2BBA"/>
    <w:rsid w:val="00DE5503"/>
    <w:rsid w:val="00DF22D7"/>
    <w:rsid w:val="00E05A42"/>
    <w:rsid w:val="00E14BBD"/>
    <w:rsid w:val="00E517F5"/>
    <w:rsid w:val="00E60DFD"/>
    <w:rsid w:val="00EB3B50"/>
    <w:rsid w:val="00ED2D19"/>
    <w:rsid w:val="00F072F2"/>
    <w:rsid w:val="00F25D43"/>
    <w:rsid w:val="00F659CA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431DD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Мотрич Ірина</cp:lastModifiedBy>
  <cp:revision>4</cp:revision>
  <dcterms:created xsi:type="dcterms:W3CDTF">2025-12-02T16:02:00Z</dcterms:created>
  <dcterms:modified xsi:type="dcterms:W3CDTF">2026-01-27T13:55:00Z</dcterms:modified>
</cp:coreProperties>
</file>