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AF35EB" w:rsidP="00082494">
      <w:pPr>
        <w:jc w:val="center"/>
        <w:rPr>
          <w:rFonts w:ascii="Verdana" w:hAnsi="Verdana"/>
          <w:b/>
          <w:sz w:val="24"/>
          <w:szCs w:val="24"/>
        </w:rPr>
      </w:pPr>
      <w:r w:rsidRPr="00AF35EB">
        <w:rPr>
          <w:rFonts w:ascii="Verdana" w:hAnsi="Verdana"/>
          <w:b/>
          <w:sz w:val="24"/>
          <w:szCs w:val="24"/>
        </w:rPr>
        <w:t>РОМАНТИКА ПІВНІЧНОЇ ІТАЛІЇ (шкільні канікули)</w:t>
      </w:r>
      <w:r w:rsidR="00833A4C">
        <w:rPr>
          <w:rFonts w:ascii="Verdana" w:hAnsi="Verdana"/>
          <w:b/>
          <w:sz w:val="24"/>
          <w:szCs w:val="24"/>
        </w:rPr>
        <w:t xml:space="preserve"> </w:t>
      </w:r>
    </w:p>
    <w:p w:rsidR="0022783A" w:rsidRPr="0022783A" w:rsidRDefault="0022783A" w:rsidP="0022783A">
      <w:pPr>
        <w:shd w:val="clear" w:color="auto" w:fill="5BC475"/>
        <w:spacing w:after="0" w:line="240" w:lineRule="auto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</w:p>
    <w:p w:rsidR="0022783A" w:rsidRDefault="0022783A" w:rsidP="0022783A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val="en-US" w:eastAsia="uk-UA"/>
        </w:rPr>
      </w:pPr>
      <w:r>
        <w:rPr>
          <w:rFonts w:ascii="Verdana" w:eastAsia="Times New Roman" w:hAnsi="Verdana" w:cs="Segoe UI"/>
          <w:b/>
          <w:bCs/>
          <w:color w:val="FFFFFF"/>
          <w:sz w:val="24"/>
          <w:szCs w:val="24"/>
          <w:lang w:val="en-US" w:eastAsia="uk-UA"/>
        </w:rPr>
        <w:t xml:space="preserve">22.03.2025 </w:t>
      </w:r>
    </w:p>
    <w:p w:rsidR="0022783A" w:rsidRPr="0022783A" w:rsidRDefault="0022783A" w:rsidP="0022783A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bookmarkStart w:id="0" w:name="_GoBack"/>
      <w:bookmarkEnd w:id="0"/>
      <w:r w:rsidRPr="0022783A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29.03.2025</w:t>
      </w:r>
    </w:p>
    <w:p w:rsidR="0022783A" w:rsidRPr="0022783A" w:rsidRDefault="0022783A" w:rsidP="0022783A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22783A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19.04.2025</w:t>
      </w:r>
    </w:p>
    <w:p w:rsidR="00D264B8" w:rsidRPr="00897C66" w:rsidRDefault="0022783A" w:rsidP="0022783A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22783A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03.05.2025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AF35EB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F35EB">
        <w:rPr>
          <w:rFonts w:asciiTheme="minorHAnsi" w:hAnsiTheme="minorHAnsi" w:cstheme="minorHAnsi"/>
          <w:color w:val="FFFFFF"/>
          <w:sz w:val="20"/>
          <w:szCs w:val="20"/>
        </w:rPr>
        <w:t xml:space="preserve">Унікальні термальні купальні в природних печерах - </w:t>
      </w:r>
      <w:proofErr w:type="spellStart"/>
      <w:r w:rsidRPr="00AF35EB">
        <w:rPr>
          <w:rFonts w:asciiTheme="minorHAnsi" w:hAnsiTheme="minorHAnsi" w:cstheme="minorHAnsi"/>
          <w:color w:val="FFFFFF"/>
          <w:sz w:val="20"/>
          <w:szCs w:val="20"/>
        </w:rPr>
        <w:t>Мішкольц-Тапольце</w:t>
      </w:r>
      <w:proofErr w:type="spellEnd"/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Прибуття в Мукачево. Зустріч представником компанії </w:t>
      </w:r>
      <w:proofErr w:type="spellStart"/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Сакумс</w:t>
      </w:r>
      <w:proofErr w:type="spellEnd"/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біля автобусу (автобус буде подано на </w:t>
      </w:r>
      <w:proofErr w:type="spellStart"/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парковку</w:t>
      </w:r>
      <w:proofErr w:type="spellEnd"/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на привокзальній площі).                                                                 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Орієнтовний час збору туристів - 06:50. Посадка в комфортабельний автобус. Виїзд на кордон о 07:00. Час виїзду може змінюватись, просимо перед бронюванням туру уточнювати.</w:t>
      </w:r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Перетин кордону. Переїзд по території Угорщини.</w:t>
      </w:r>
    </w:p>
    <w:p w:rsidR="007E084C" w:rsidRPr="007E084C" w:rsidRDefault="007E084C" w:rsidP="00AF35EB">
      <w:pPr>
        <w:shd w:val="clear" w:color="auto" w:fill="FFFFFF"/>
        <w:spacing w:after="0" w:line="240" w:lineRule="auto"/>
        <w:rPr>
          <w:rFonts w:eastAsia="Times New Roman" w:cstheme="minorHAnsi"/>
          <w:b/>
          <w:color w:val="212529"/>
          <w:sz w:val="20"/>
          <w:szCs w:val="20"/>
          <w:lang w:eastAsia="uk-UA"/>
        </w:rPr>
      </w:pPr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Далі Вас чекає знайомство з термальним дивом </w:t>
      </w:r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 xml:space="preserve">«Угорським </w:t>
      </w:r>
      <w:proofErr w:type="spellStart"/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>Памуккале</w:t>
      </w:r>
      <w:proofErr w:type="spellEnd"/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 xml:space="preserve">» - </w:t>
      </w:r>
      <w:proofErr w:type="spellStart"/>
      <w:r w:rsidRPr="007E084C">
        <w:rPr>
          <w:rFonts w:eastAsia="Times New Roman" w:cstheme="minorHAnsi"/>
          <w:b/>
          <w:color w:val="212529"/>
          <w:sz w:val="20"/>
          <w:szCs w:val="20"/>
          <w:lang w:eastAsia="uk-UA"/>
        </w:rPr>
        <w:t>Егерсалок</w:t>
      </w:r>
      <w:proofErr w:type="spellEnd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! Відвідання </w:t>
      </w:r>
      <w:proofErr w:type="spellStart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велнес</w:t>
      </w:r>
      <w:proofErr w:type="spellEnd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-комплексу (25 євро для дорослих/20 євро для дітей до 14 років). Біля підніжжя гір розташовується не просто купальня, а цілий </w:t>
      </w:r>
      <w:proofErr w:type="spellStart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спа</w:t>
      </w:r>
      <w:proofErr w:type="spellEnd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</w:t>
      </w:r>
      <w:proofErr w:type="spellStart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кв.м</w:t>
      </w:r>
      <w:proofErr w:type="spellEnd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є 16 критих і відкритих басейнів: сидячі басейни з лікувальною водою, </w:t>
      </w:r>
      <w:proofErr w:type="spellStart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джакузі</w:t>
      </w:r>
      <w:proofErr w:type="spellEnd"/>
      <w:r w:rsidRPr="007E084C">
        <w:rPr>
          <w:rFonts w:eastAsia="Times New Roman" w:cstheme="minorHAnsi"/>
          <w:color w:val="212529"/>
          <w:sz w:val="20"/>
          <w:szCs w:val="20"/>
          <w:lang w:eastAsia="uk-UA"/>
        </w:rPr>
        <w:t>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  <w:r w:rsidR="00AF35EB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Після </w:t>
      </w:r>
      <w:proofErr w:type="spellStart"/>
      <w:r>
        <w:rPr>
          <w:rFonts w:eastAsia="Times New Roman" w:cstheme="minorHAnsi"/>
          <w:color w:val="212529"/>
          <w:sz w:val="20"/>
          <w:szCs w:val="20"/>
          <w:lang w:eastAsia="uk-UA"/>
        </w:rPr>
        <w:t>купалень</w:t>
      </w:r>
      <w:proofErr w:type="spellEnd"/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запрошуємо на о</w:t>
      </w:r>
      <w:r w:rsidR="00AF35EB" w:rsidRPr="00AF35E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бід*. </w:t>
      </w:r>
    </w:p>
    <w:p w:rsid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F35EB">
        <w:rPr>
          <w:rFonts w:eastAsia="Times New Roman" w:cstheme="minorHAnsi"/>
          <w:color w:val="212529"/>
          <w:sz w:val="20"/>
          <w:szCs w:val="20"/>
          <w:lang w:eastAsia="uk-UA"/>
        </w:rPr>
        <w:t>Переїзд в транзитний готель на території Словенії. Поселення. Ночівля.</w:t>
      </w:r>
    </w:p>
    <w:p w:rsidR="00AF35EB" w:rsidRDefault="00AF35EB" w:rsidP="00AF35EB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018743" cy="10800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469fKTJQoafieSyYHCkyWaFvwvGSCm4YqAVHzz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iGyC9JHD6JVesFKPmmQ7l4HZvX7clz9CPoWsdh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852155" cy="1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7TuL6aeWChFd7H8tj16abNEYoE1avu6IPcMDNMu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EB" w:rsidRPr="00AF35EB" w:rsidRDefault="00AF35EB" w:rsidP="00AF35EB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A54C47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54C47">
        <w:rPr>
          <w:rFonts w:asciiTheme="minorHAnsi" w:hAnsiTheme="minorHAnsi" w:cstheme="minorHAnsi"/>
          <w:color w:val="FFFFFF"/>
          <w:sz w:val="20"/>
          <w:szCs w:val="20"/>
        </w:rPr>
        <w:t xml:space="preserve">Найбільш романтичне місто Італії - Верона та </w:t>
      </w:r>
      <w:proofErr w:type="spellStart"/>
      <w:r w:rsidRPr="00A54C47">
        <w:rPr>
          <w:rFonts w:asciiTheme="minorHAnsi" w:hAnsiTheme="minorHAnsi" w:cstheme="minorHAnsi"/>
          <w:color w:val="FFFFFF"/>
          <w:sz w:val="20"/>
          <w:szCs w:val="20"/>
        </w:rPr>
        <w:t>найбільгий</w:t>
      </w:r>
      <w:proofErr w:type="spellEnd"/>
      <w:r w:rsidRPr="00A54C47">
        <w:rPr>
          <w:rFonts w:asciiTheme="minorHAnsi" w:hAnsiTheme="minorHAnsi" w:cstheme="minorHAnsi"/>
          <w:color w:val="FFFFFF"/>
          <w:sz w:val="20"/>
          <w:szCs w:val="20"/>
        </w:rPr>
        <w:t xml:space="preserve"> термальний парк Європи</w:t>
      </w:r>
    </w:p>
    <w:p w:rsidR="00A54C47" w:rsidRDefault="00A54C47" w:rsidP="00A54C4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Переїзд у Верону. </w:t>
      </w:r>
      <w:r w:rsidRPr="00A54C4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«Прекрасна Верона – серце закоханих»</w:t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(25 євро для дорослих / 20 євро для дітей) - вас чекає екскурсія найбільш романтичним містом Італії – Вероною, яка увібрала в себе все найкраще з італійської півночі. Ви прогуляєтесь вздовж річки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Адідже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старим центром міста, помилуєтесь давньоримським амфітеатром Арена ді Верона, який є третім за величиною в світі. На площі Синьйорії побачите ратушу і палац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Скалігерів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. І найголовніше: пройдете стежками шекспірівських місць – побачите будинок Ромео і загадаєте бажання біля балкончика Джульєтти.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Рекомендуємо відвідати: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термальный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A54C4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парк </w:t>
      </w:r>
      <w:proofErr w:type="spellStart"/>
      <w:r w:rsidRPr="00A54C4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Aquardens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(10 євро трансфер + вхідний квиток від 33 євро за 2 години).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Aquardens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це найбільший термальний парк Європи, який знаходиться всього в 20 кілометрах від Верони. Термальне джерело бере свій початок в альпійському передгір'ї. На глибині двох кілометрів вода проходить шлях довжиною в 25 років, насичуючись сіркою, йодом, бромом і мінеральними солями, щоб дарувати гостям свою чудодійну силу. На території термального парку проводяться різні оздоровчі водні процедури, які допомагають при лікуванні дихальних шляхів, зміцнюють імунітет і нервову систему, покращують циркуляцію крові. Ви можете відвідати лагуни, басейни і печери, в яких температура термальної води становить 46 ° С, соляну кімнату, різний види саун і парових кімнат, а також відпочити на веранді з прекрасним видом або прогулятися в парку. Якщо Ви мрієте розслабитися, то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аюрведа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ритуали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хаммам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цариці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Савської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індонезійська і тайський масаж, а також інші види масажу подарують Вам незабутні відчуття. На території парку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Aquardens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є ресторани, кафе та бістро, де Ви зможете насолодитися кращими стравами середземноморської кухні, а також </w:t>
      </w:r>
      <w:proofErr w:type="spellStart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продегустувати</w:t>
      </w:r>
      <w:proofErr w:type="spellEnd"/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відмінні вина.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54C47">
        <w:rPr>
          <w:rFonts w:eastAsia="Times New Roman" w:cstheme="minorHAnsi"/>
          <w:color w:val="212529"/>
          <w:sz w:val="20"/>
          <w:szCs w:val="20"/>
          <w:lang w:eastAsia="uk-UA"/>
        </w:rPr>
        <w:t>Поселення в готель. Ночівля.</w:t>
      </w:r>
    </w:p>
    <w:p w:rsidR="00A54C47" w:rsidRPr="00A54C47" w:rsidRDefault="00A54C47" w:rsidP="00A54C4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lastRenderedPageBreak/>
        <w:drawing>
          <wp:inline distT="0" distB="0" distL="0" distR="0">
            <wp:extent cx="1619445" cy="1080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Bb1EvUTikci9lHyie5gWV0es6s81pMkovqA0Hl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1112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Wc9p0B25VBxuDXHuw8ljU5AyxGNANdLzE9ZL2x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763251" cy="108000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yfQ10UgMBHOosQYq3qnEcb75T2rJaeYF0Rba4mp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833A4C" w:rsidRPr="00833A4C" w:rsidRDefault="000858B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0858B3">
        <w:rPr>
          <w:rFonts w:asciiTheme="minorHAnsi" w:hAnsiTheme="minorHAnsi" w:cstheme="minorHAnsi"/>
          <w:color w:val="FFFFFF"/>
          <w:sz w:val="20"/>
          <w:szCs w:val="20"/>
        </w:rPr>
        <w:t xml:space="preserve">Озеро Гарда з його перлиною - </w:t>
      </w:r>
      <w:proofErr w:type="spellStart"/>
      <w:r w:rsidRPr="000858B3">
        <w:rPr>
          <w:rFonts w:asciiTheme="minorHAnsi" w:hAnsiTheme="minorHAnsi" w:cstheme="minorHAnsi"/>
          <w:color w:val="FFFFFF"/>
          <w:sz w:val="20"/>
          <w:szCs w:val="20"/>
        </w:rPr>
        <w:t>Сірміоне</w:t>
      </w:r>
      <w:proofErr w:type="spellEnd"/>
      <w:r w:rsidRPr="000858B3">
        <w:rPr>
          <w:rFonts w:asciiTheme="minorHAnsi" w:hAnsiTheme="minorHAnsi" w:cstheme="minorHAnsi"/>
          <w:color w:val="FFFFFF"/>
          <w:sz w:val="20"/>
          <w:szCs w:val="20"/>
        </w:rPr>
        <w:t xml:space="preserve"> та модна столиця Європи - Мілан</w:t>
      </w:r>
    </w:p>
    <w:p w:rsidR="000858B3" w:rsidRPr="000858B3" w:rsidRDefault="000858B3" w:rsidP="000858B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По дорозі у Мілан неможливо пропустити найчарівніше місце та найбільше озеро Італії. Саме тому ми пропонуємо поїздку на</w:t>
      </w:r>
      <w:r w:rsidRPr="000858B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 озеро Гарда + живописний </w:t>
      </w:r>
      <w:proofErr w:type="spellStart"/>
      <w:r w:rsidRPr="000858B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Сірміоне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(25 євро для дорослих/20 євро для дітей - ОБОВ’ЯЗКОВИЙ ФАКУЛЬТАТИВ). Гарда – найбільше озеро Італії, що нагадує море, оточене альпійськими горами та мальовничими пейзажами. Познайомимося з найкрасивішим курортним містечком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Сірміоне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яке розташоване на півострові озера Гарда. Місто прикрашає Середньовічний замок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Скалігерів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Також побачите грот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Катулла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приватний палац давньоримської епохи, церкву Санта-Марія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Маджор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е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багато курортних будівель. Чисте повітря, хвойні та лимонні дерева, квітучі гліцинії і кипариси не залишать серце байдужим. У літній період – вільний час для купання на чистих пляжах озера Гарда.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Переїзд у Мілан.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оглядову екскурсію </w:t>
      </w:r>
      <w:r w:rsidRPr="000858B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«Мілан – модна столиця Європи»</w:t>
      </w:r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Діловий та промисловий центр Італії водночас є законодавцем європейської моди. Справжній рай для любителів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шопінгу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Версаче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Армані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Прада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саме тут великі модельєри черпали своє натхнення. Мілан зберіг свою самобутність і є багатою скарбницею пам’яток мистецтва: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Дуомський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собор, Ла Скала, галерея Вітторіо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Емануеле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; величні палаци і церкви, чудові магазини, кав’ярні і кондитерські. Мілан може закохати в себе з </w:t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півпогляду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, з одного ковтка гарячого шоколаду, з п'ятихвилинної прогулянки під платанами.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proofErr w:type="spellStart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Обідо</w:t>
      </w:r>
      <w:proofErr w:type="spellEnd"/>
      <w:r w:rsidRPr="000858B3">
        <w:rPr>
          <w:rFonts w:eastAsia="Times New Roman" w:cstheme="minorHAnsi"/>
          <w:color w:val="212529"/>
          <w:sz w:val="20"/>
          <w:szCs w:val="20"/>
          <w:lang w:eastAsia="uk-UA"/>
        </w:rPr>
        <w:t>-вечеря*. Поселення в готель. Ночівля.</w:t>
      </w:r>
    </w:p>
    <w:p w:rsidR="00833A4C" w:rsidRPr="00833A4C" w:rsidRDefault="000858B3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076954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5ckRins878qNOH6MoDlIIXFtl2sHLgmJvTegML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3rVw8iie7gQMyilMoi48nVf2GKukEeVP0own8dJ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BK2BY1MA9acE958YgXPEnWA1N2mXrSM7sZVOeo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EF3072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EF3072">
        <w:rPr>
          <w:rFonts w:asciiTheme="minorHAnsi" w:hAnsiTheme="minorHAnsi" w:cstheme="minorHAnsi"/>
          <w:color w:val="FFFFFF"/>
          <w:sz w:val="20"/>
          <w:szCs w:val="20"/>
        </w:rPr>
        <w:t xml:space="preserve">Головний символ Мілану - таємниці </w:t>
      </w:r>
      <w:proofErr w:type="spellStart"/>
      <w:r w:rsidRPr="00EF3072">
        <w:rPr>
          <w:rFonts w:asciiTheme="minorHAnsi" w:hAnsiTheme="minorHAnsi" w:cstheme="minorHAnsi"/>
          <w:color w:val="FFFFFF"/>
          <w:sz w:val="20"/>
          <w:szCs w:val="20"/>
        </w:rPr>
        <w:t>Дуомо</w:t>
      </w:r>
      <w:proofErr w:type="spellEnd"/>
      <w:r w:rsidRPr="00EF3072">
        <w:rPr>
          <w:rFonts w:asciiTheme="minorHAnsi" w:hAnsiTheme="minorHAnsi" w:cstheme="minorHAnsi"/>
          <w:color w:val="FFFFFF"/>
          <w:sz w:val="20"/>
          <w:szCs w:val="20"/>
        </w:rPr>
        <w:t xml:space="preserve"> та альпійські озера - Комо або </w:t>
      </w:r>
      <w:proofErr w:type="spellStart"/>
      <w:r w:rsidRPr="00EF3072">
        <w:rPr>
          <w:rFonts w:asciiTheme="minorHAnsi" w:hAnsiTheme="minorHAnsi" w:cstheme="minorHAnsi"/>
          <w:color w:val="FFFFFF"/>
          <w:sz w:val="20"/>
          <w:szCs w:val="20"/>
        </w:rPr>
        <w:t>Маджоре</w:t>
      </w:r>
      <w:proofErr w:type="spellEnd"/>
    </w:p>
    <w:p w:rsidR="00EF3072" w:rsidRPr="00EF3072" w:rsidRDefault="00EF3072" w:rsidP="0070040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212529"/>
          <w:sz w:val="20"/>
          <w:szCs w:val="20"/>
          <w:lang w:eastAsia="uk-UA"/>
        </w:rPr>
      </w:pP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Вільний час в Мілані. Обід*.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Пропонуємо 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екскурсію "Таємниці </w:t>
      </w:r>
      <w:proofErr w:type="spellStart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Дуомо</w:t>
      </w:r>
      <w:proofErr w:type="spellEnd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" 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(15 євро + вхідний квиток) - запрошуємо відвідати головний символ Мілана - Міланський Собор. Це один з найбільших соборів Італії та Європи. Храм повністю зроблений з білого мармуру, який практично не зустрічається в спорудах Європи. А скільки таємниць приховано всередині собору! Тут зберігається цвях, яким роз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іп'яли Ісуса, єгипетська ванна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IV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століття, яка використовується в яко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сті купелі, вітражі на вікнах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XV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 неймовірно передають гри кольору. Надихнувшись розкішшю інтер'єру, пропонуємо помилуватися панорамами міста з терас собору.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Можливість відвідати альпійські озера. Пропонуємо на вибір: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-</w:t>
      </w:r>
      <w:r w:rsidRPr="002A1AFD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«Ріо-де-Жанейро Старого Світу– </w:t>
      </w:r>
      <w:proofErr w:type="spellStart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Лугано</w:t>
      </w:r>
      <w:proofErr w:type="spellEnd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» + озеро Комо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(35 євро для дорослих/30 євро для дітей) – так називають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Лугано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, приозерне місто в італійській частині Швейцарії за його темперамент і клімат. Місто з неповторним і багатим культурним спадком. Серед його безцінних пам’яток старовинні площі й вілли, красиві собори і кремезні замки, різноманітні музеї та галереї. «Діамант» італійської частини Швейцарії не залишить Вас байдужими. Озеро Комо – третє за величиною озеро Італії та одне з найглибших в Європі. Неймовірні пейзажі, глибокі сині води, оточені розкішними віллами, могутні Альпи, старовинні вулички, на яких розмістились кав’ярні та магазини, тиша й спокій, найчистіше повітря та краєвиди, які зводять з розуму.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>
        <w:rPr>
          <w:rFonts w:eastAsia="Times New Roman" w:cstheme="minorHAnsi"/>
          <w:b/>
          <w:color w:val="212529"/>
          <w:sz w:val="20"/>
          <w:szCs w:val="20"/>
          <w:lang w:val="ru-RU" w:eastAsia="uk-UA"/>
        </w:rPr>
        <w:t>АБО</w:t>
      </w:r>
      <w:r>
        <w:rPr>
          <w:rFonts w:eastAsia="Times New Roman" w:cstheme="minorHAnsi"/>
          <w:b/>
          <w:color w:val="212529"/>
          <w:sz w:val="20"/>
          <w:szCs w:val="20"/>
          <w:lang w:eastAsia="uk-UA"/>
        </w:rPr>
        <w:br/>
      </w:r>
      <w:r w:rsidRPr="00EF3072">
        <w:rPr>
          <w:rFonts w:eastAsia="Times New Roman" w:cstheme="minorHAnsi"/>
          <w:b/>
          <w:color w:val="212529"/>
          <w:sz w:val="20"/>
          <w:szCs w:val="20"/>
          <w:lang w:eastAsia="uk-UA"/>
        </w:rPr>
        <w:t>- </w:t>
      </w:r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«Озеро </w:t>
      </w:r>
      <w:proofErr w:type="spellStart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Маджоре</w:t>
      </w:r>
      <w:proofErr w:type="spellEnd"/>
      <w:r w:rsidRPr="00EF3072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+ острів білосніжних павичів» 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(75 для дорослих / 65 євро для дітей).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Маджоре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входить у четвірку 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lastRenderedPageBreak/>
        <w:t xml:space="preserve">найбільших озер Італії. Його особливість не лише в мальовничій альпійській природі та красивих віллах. На озері знаходяться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Борромейські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острови, якими володіє аристократичний рід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Борромео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уже 4 століття. Ми відвідаємо найкрасивіший з островів –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Ізола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Белла («прекрасний острів»), який часто порівнюють з кораблем, що пливе озером. Почнемо знайомство з островом із палацу </w:t>
      </w:r>
      <w:proofErr w:type="spellStart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Борромео</w:t>
      </w:r>
      <w:proofErr w:type="spellEnd"/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, який відкритий для відвідування і приголомшує багатством інтер’єрів, розкішшю меблів і прекрасним живописом. До палацу примикає сад із багатоярусними терасами з екзотичними рослинами і фонтанами, які принесли острову славу. Садом розгулюють білі павичі з розкішними хвостами. Це справжній оазис спокою і краси, де архітектура і природа зливаються в незрівнянну гармонію.</w:t>
      </w:r>
    </w:p>
    <w:p w:rsidR="00EF3072" w:rsidRPr="00EF3072" w:rsidRDefault="00EF3072" w:rsidP="00EF3072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Переїзд в </w:t>
      </w:r>
      <w:r w:rsidR="00700408">
        <w:rPr>
          <w:rFonts w:eastAsia="Times New Roman" w:cstheme="minorHAnsi"/>
          <w:color w:val="212529"/>
          <w:sz w:val="20"/>
          <w:szCs w:val="20"/>
          <w:lang w:eastAsia="uk-UA"/>
        </w:rPr>
        <w:t>г</w:t>
      </w:r>
      <w:r w:rsidRPr="00EF3072">
        <w:rPr>
          <w:rFonts w:eastAsia="Times New Roman" w:cstheme="minorHAnsi"/>
          <w:color w:val="212529"/>
          <w:sz w:val="20"/>
          <w:szCs w:val="20"/>
          <w:lang w:eastAsia="uk-UA"/>
        </w:rPr>
        <w:t>отель. Поселення і ночівля.</w:t>
      </w:r>
    </w:p>
    <w:p w:rsidR="00833A4C" w:rsidRPr="00833A4C" w:rsidRDefault="00700408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1112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kE1JT3zQhjEQ9RSuFBW2jrkpCMgPITIxvvQhsHl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076954" cy="1080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1SqcrF2uinVw7ltVmzKrOdOV32Tc60qHa45RX0L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2544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sxbrClt3jxtFrcieppFNnnAgklTRTdKo1hGRSj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1452E4" w:rsidP="001452E4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1452E4">
        <w:rPr>
          <w:rFonts w:asciiTheme="minorHAnsi" w:hAnsiTheme="minorHAnsi" w:cstheme="minorHAnsi"/>
          <w:color w:val="FFFFFF"/>
          <w:sz w:val="20"/>
          <w:szCs w:val="20"/>
        </w:rPr>
        <w:t>Унікальна Венеція - місто романтиків із власним, неповторним колоритом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Сніданок. Виселення з готелю.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Переїзд у Венецію.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О, Венеціє! Казкове місто! Запрошуємо на оглядову екскурсію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"Морське диво - Венеція!"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(квитки на катер у Венецію 25 євро (обов’язкова оплата). Ось воно – місто мрії та сили людського духу! Про Венецію написано немало, але кожен відкриває її для себе новою. Ми познайомимо Вас з найцікавішими місцями Венеції: Грандіозною площею Сан Марко, на якій розташовані Палац Дожів, Базиліка і кампаніла Сан Марко, колони святого Теодора і Марка, Вежа з годинником, символом Венеції – мостом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. Також ви побачите багато каналів і мостів, прогуляєтеся вуличками й провулками, і дізнаєтеся, чим жила і живе така різна, але завжди прекрасна Венеція.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У вільний час радимо: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Відвідати з екскурсоводом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«Загадковий Палац Дожів»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(18 євро + вхідний квиток) – резиденція правителів Венеції, місця засідання Великої Ради, Сенату і Верховного Суду. Тут прий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мали закони, оголошували </w:t>
      </w:r>
      <w:proofErr w:type="spellStart"/>
      <w:r>
        <w:rPr>
          <w:rFonts w:eastAsia="Times New Roman" w:cstheme="minorHAnsi"/>
          <w:color w:val="212529"/>
          <w:sz w:val="20"/>
          <w:szCs w:val="20"/>
          <w:lang w:eastAsia="uk-UA"/>
        </w:rPr>
        <w:t>вироки</w:t>
      </w:r>
      <w:proofErr w:type="spellEnd"/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… звісно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плели інтриги! Чудова нагода пройтися сходами та побувати в залах, де керували морські правителі. Також можна побачити одну з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наймасштабніших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картин світу "Рай"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Тінторетто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-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«Величність Гранд Каналу»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євро). У кожному місті є своя головна вулиця. У Венеції це – Гранд Канал, який не є вулицею у традиційному розумінні. Це канал, вздовж якого виросло близько 100 розкішних палаців і фешенебельних готелів, красивих церков та історичних музеїв, художніх академій і концертних залів. Ми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пропливемо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під найстарішим мостом через Гранд Канал – мостом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. Вся краса Венеції – в одній екскурсії!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Романтичну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прогулянка на гондолі каналами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 (25 євро для дорослих /дітей). Витончені гондоли - справжній символ Венеції. Веселі красені гондольєри, дивовижно красиві маски, неймовірні мости, палаци і маленькі будинки створюють неповторний колорит чудової італійської казки, що має назву Венеція. Прогулянка на гондолі - це те, що допоможе вам зрозуміти всю красу романтичного міста.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1452E4">
        <w:rPr>
          <w:rFonts w:eastAsia="Times New Roman" w:cstheme="minorHAnsi"/>
          <w:b/>
          <w:color w:val="212529"/>
          <w:sz w:val="20"/>
          <w:szCs w:val="20"/>
          <w:lang w:eastAsia="uk-UA"/>
        </w:rPr>
        <w:t>Екскурсію катером на острови</w:t>
      </w:r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 “Кольори </w:t>
      </w:r>
      <w:proofErr w:type="spellStart"/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Мурано+Бурано</w:t>
      </w:r>
      <w:proofErr w:type="spellEnd"/>
      <w:r w:rsidRPr="001452E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”</w:t>
      </w: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 для дорослих / дітей). Батьківщина всесвітньо відомого венеційського скла - острів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на який ще в ХІІІ столітті переселили склодувів задля безпеки Венеції та збереження унікальних технік виготовлення чудових виробів зі скла. Відвідаємо майстерню і на власні очі побачимо народження в печі вази, фігурки, елементів люстри чи жіночої прикраси, а після цього майстер-класу зможемо придбати оригінальні вироби саме з острова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адже сьогодні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муранське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скло - елітний подарунок у всьому світі. На острів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їдуть заради фантастичного мережива, яке сотнями років тут виготовляють жінки, поки їхні чоловіки рибалять в морі. На чотирьох острівцях, з'єднаних численними мостами, зберігся дух середньовіччя: низькі будиночки всіх кольорів веселки, які служили маяком у тумані для кожного рибалки, човники, пришвартовані уздовж водних каналів, вузькі вулички, що утворюють доглянуті веселі дворики, кафе з найсмачнішими стравами з риби... Сьогодні острів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найпопулярніша локація для найкращих </w:t>
      </w:r>
      <w:proofErr w:type="spellStart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інстаграмних</w:t>
      </w:r>
      <w:proofErr w:type="spellEnd"/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фото з Венеції. Тривалість екскурсії – орієнтовно 4 год.</w:t>
      </w:r>
    </w:p>
    <w:p w:rsidR="001452E4" w:rsidRPr="001452E4" w:rsidRDefault="001452E4" w:rsidP="001452E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1452E4">
        <w:rPr>
          <w:rFonts w:eastAsia="Times New Roman" w:cstheme="minorHAnsi"/>
          <w:color w:val="212529"/>
          <w:sz w:val="20"/>
          <w:szCs w:val="20"/>
          <w:lang w:eastAsia="uk-UA"/>
        </w:rPr>
        <w:t>Переїзд в транзитний готель. Поселення і ночівля.</w:t>
      </w:r>
    </w:p>
    <w:p w:rsidR="00833A4C" w:rsidRPr="00833A4C" w:rsidRDefault="001452E4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lastRenderedPageBreak/>
        <w:drawing>
          <wp:inline distT="0" distB="0" distL="0" distR="0">
            <wp:extent cx="1619445" cy="10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8YPVGp5qq177QDLO1P4ihWbeihRgwWlVPhEfK3H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ZWFl7Pb0uqD68eB3lkZkIg7DKvdk9u0al0lWkX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7096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yncdxsBXWDAUUE6647ckrFFbywyxaNr0Oi8xDa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241C48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Мукачево</w:t>
      </w:r>
    </w:p>
    <w:p w:rsidR="00241C48" w:rsidRPr="00241C48" w:rsidRDefault="00241C48" w:rsidP="00241C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241C48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241C48">
        <w:rPr>
          <w:rFonts w:eastAsia="Times New Roman" w:cstheme="minorHAnsi"/>
          <w:color w:val="212529"/>
          <w:sz w:val="20"/>
          <w:szCs w:val="20"/>
          <w:lang w:eastAsia="uk-UA"/>
        </w:rPr>
        <w:t>Виїзд в напрямку кордону. Проходження кордону. Прибуття в Мукачево. Відправлення поїздом після 19:00.</w:t>
      </w:r>
    </w:p>
    <w:p w:rsidR="00C754E8" w:rsidRDefault="00C754E8" w:rsidP="00833A4C">
      <w:pPr>
        <w:shd w:val="clear" w:color="auto" w:fill="FFFFFF"/>
        <w:rPr>
          <w:rStyle w:val="leftcaption"/>
          <w:rFonts w:ascii="Verdana" w:hAnsi="Verdana" w:cs="Segoe UI"/>
          <w:b/>
          <w:bCs/>
          <w:color w:val="FFFFFF"/>
          <w:sz w:val="18"/>
          <w:szCs w:val="18"/>
          <w:shd w:val="clear" w:color="auto" w:fill="48509D"/>
        </w:rPr>
      </w:pP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6E548E">
        <w:rPr>
          <w:rFonts w:ascii="Verdana" w:hAnsi="Verdana" w:cs="Segoe UI"/>
          <w:b/>
          <w:color w:val="FFFFFF"/>
          <w:sz w:val="24"/>
          <w:szCs w:val="18"/>
        </w:rPr>
        <w:t xml:space="preserve"> – 395 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897C66" w:rsidRDefault="006E548E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</w:t>
      </w:r>
      <w:r w:rsidR="00E6728B" w:rsidRPr="00897C66">
        <w:rPr>
          <w:rFonts w:ascii="Verdana" w:hAnsi="Verdana" w:cs="Segoe UI"/>
          <w:b/>
          <w:color w:val="FFFFFF"/>
          <w:sz w:val="24"/>
          <w:szCs w:val="18"/>
        </w:rPr>
        <w:t xml:space="preserve"> 4</w:t>
      </w:r>
      <w:r w:rsidR="00C754E8">
        <w:rPr>
          <w:rFonts w:ascii="Verdana" w:hAnsi="Verdana" w:cs="Segoe UI"/>
          <w:b/>
          <w:color w:val="FFFFFF"/>
          <w:sz w:val="24"/>
          <w:szCs w:val="18"/>
        </w:rPr>
        <w:t>0</w:t>
      </w:r>
      <w:r>
        <w:rPr>
          <w:rFonts w:ascii="Verdana" w:hAnsi="Verdana" w:cs="Segoe UI"/>
          <w:b/>
          <w:color w:val="FFFFFF"/>
          <w:sz w:val="24"/>
          <w:szCs w:val="18"/>
        </w:rPr>
        <w:t>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E3628F" w:rsidRDefault="008E211C" w:rsidP="00E3628F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6E548E">
        <w:rPr>
          <w:rFonts w:ascii="Verdana" w:hAnsi="Verdana" w:cs="Segoe UI"/>
          <w:b/>
          <w:color w:val="FFFFFF"/>
          <w:sz w:val="24"/>
          <w:szCs w:val="18"/>
        </w:rPr>
        <w:t>370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D264B8" w:rsidRPr="00897C66" w:rsidRDefault="00D264B8" w:rsidP="00082494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Проїзд за маршрутом автобусом </w:t>
      </w:r>
      <w:proofErr w:type="spellStart"/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єврокласу</w:t>
      </w:r>
      <w:proofErr w:type="spellEnd"/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5 ночей у готелях рівня 3* у номерах з усіма зручностями;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– сніданки;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 згідно маршруту;</w:t>
      </w:r>
    </w:p>
    <w:p w:rsidR="002A1AFD" w:rsidRPr="002A1AFD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 Міланом та Венецією.</w:t>
      </w:r>
    </w:p>
    <w:p w:rsidR="00D264B8" w:rsidRPr="00897C66" w:rsidRDefault="00D264B8" w:rsidP="00082494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(сплачується при бронюванні туру) – 15 євро;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(2 євро/1 екскурсія);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Додаткове харчування (</w:t>
      </w:r>
      <w:proofErr w:type="spellStart"/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-вечеря 20 євро/день ). Оплата до початку туру;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2A1AFD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2A1AFD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2A1AFD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від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2A1AFD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7AC" w:rsidRDefault="004E67AC" w:rsidP="00E54042">
      <w:pPr>
        <w:spacing w:after="0" w:line="240" w:lineRule="auto"/>
      </w:pPr>
      <w:r>
        <w:separator/>
      </w:r>
    </w:p>
  </w:endnote>
  <w:endnote w:type="continuationSeparator" w:id="0">
    <w:p w:rsidR="004E67AC" w:rsidRDefault="004E67AC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7AC" w:rsidRDefault="004E67AC" w:rsidP="00E54042">
      <w:pPr>
        <w:spacing w:after="0" w:line="240" w:lineRule="auto"/>
      </w:pPr>
      <w:r>
        <w:separator/>
      </w:r>
    </w:p>
  </w:footnote>
  <w:footnote w:type="continuationSeparator" w:id="0">
    <w:p w:rsidR="004E67AC" w:rsidRDefault="004E67AC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4E67A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4E67A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10125DB"/>
    <w:multiLevelType w:val="multilevel"/>
    <w:tmpl w:val="E7F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BE1453"/>
    <w:multiLevelType w:val="multilevel"/>
    <w:tmpl w:val="E030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0617FC"/>
    <w:multiLevelType w:val="multilevel"/>
    <w:tmpl w:val="AD3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C6047"/>
    <w:multiLevelType w:val="multilevel"/>
    <w:tmpl w:val="ADA4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858B3"/>
    <w:rsid w:val="001452E4"/>
    <w:rsid w:val="0016635C"/>
    <w:rsid w:val="0022783A"/>
    <w:rsid w:val="00241C48"/>
    <w:rsid w:val="00255448"/>
    <w:rsid w:val="002A1AFD"/>
    <w:rsid w:val="00470FDF"/>
    <w:rsid w:val="004E67AC"/>
    <w:rsid w:val="006E548E"/>
    <w:rsid w:val="00700408"/>
    <w:rsid w:val="007E084C"/>
    <w:rsid w:val="00833A4C"/>
    <w:rsid w:val="00897C66"/>
    <w:rsid w:val="008E211C"/>
    <w:rsid w:val="009E26FD"/>
    <w:rsid w:val="009E3F55"/>
    <w:rsid w:val="009F46AC"/>
    <w:rsid w:val="00A54C47"/>
    <w:rsid w:val="00AF35EB"/>
    <w:rsid w:val="00B82960"/>
    <w:rsid w:val="00C754E8"/>
    <w:rsid w:val="00D264B8"/>
    <w:rsid w:val="00D51B47"/>
    <w:rsid w:val="00E3628F"/>
    <w:rsid w:val="00E54042"/>
    <w:rsid w:val="00E6728B"/>
    <w:rsid w:val="00E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FEFDC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Наталія Лихолат</cp:lastModifiedBy>
  <cp:revision>2</cp:revision>
  <dcterms:created xsi:type="dcterms:W3CDTF">2025-01-08T13:18:00Z</dcterms:created>
  <dcterms:modified xsi:type="dcterms:W3CDTF">2025-01-08T13:18:00Z</dcterms:modified>
</cp:coreProperties>
</file>