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Default="007C08E4" w:rsidP="00082494">
      <w:pPr>
        <w:jc w:val="center"/>
        <w:rPr>
          <w:rFonts w:ascii="Verdana" w:hAnsi="Verdana"/>
          <w:b/>
          <w:sz w:val="24"/>
          <w:szCs w:val="24"/>
        </w:rPr>
      </w:pPr>
      <w:r w:rsidRPr="007C08E4">
        <w:rPr>
          <w:rFonts w:ascii="Verdana" w:hAnsi="Verdana"/>
          <w:b/>
          <w:sz w:val="24"/>
          <w:szCs w:val="24"/>
        </w:rPr>
        <w:t>ШВЕЙЦАРСЬКА ДОСКОНАЛІСТЬ ТА ІТАЛІЙСЬКА РОМНТИКА (шкільні канікули)</w:t>
      </w:r>
    </w:p>
    <w:p w:rsidR="007C08E4" w:rsidRPr="007C08E4" w:rsidRDefault="007C08E4" w:rsidP="007C08E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proofErr w:type="gramStart"/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14.02.2026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07.03.2026</w:t>
      </w:r>
      <w:proofErr w:type="gramEnd"/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21.03.2026</w:t>
      </w:r>
    </w:p>
    <w:p w:rsidR="007C08E4" w:rsidRPr="007C08E4" w:rsidRDefault="007C08E4" w:rsidP="007C08E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proofErr w:type="gramStart"/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25.04.2026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02.05.2026</w:t>
      </w:r>
      <w:proofErr w:type="gramEnd"/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7C08E4" w:rsidRPr="007C08E4" w:rsidRDefault="007C08E4" w:rsidP="007C08E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proofErr w:type="gramStart"/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11.07.2026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15.08.2026</w:t>
      </w:r>
      <w:proofErr w:type="gramEnd"/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  </w:t>
      </w:r>
      <w:r w:rsidRPr="007C08E4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24.10.2026</w:t>
      </w:r>
    </w:p>
    <w:p w:rsidR="00833A4C" w:rsidRPr="00C11503" w:rsidRDefault="00992CC0" w:rsidP="00992C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11503">
        <w:rPr>
          <w:rFonts w:ascii="Verdana" w:hAnsi="Verdana" w:cstheme="minorHAnsi"/>
          <w:color w:val="FFFFFF"/>
          <w:sz w:val="20"/>
          <w:szCs w:val="20"/>
        </w:rPr>
        <w:t xml:space="preserve"> </w:t>
      </w:r>
      <w:r w:rsidR="00833A4C" w:rsidRPr="00C11503">
        <w:rPr>
          <w:rFonts w:ascii="Verdana" w:hAnsi="Verdana" w:cstheme="minorHAnsi"/>
          <w:color w:val="FFFFFF"/>
          <w:sz w:val="20"/>
          <w:szCs w:val="20"/>
        </w:rPr>
        <w:t>1 день</w:t>
      </w:r>
    </w:p>
    <w:p w:rsidR="00AF5A95" w:rsidRPr="00AF5A95" w:rsidRDefault="00F27F40" w:rsidP="00AF5A95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r>
        <w:rPr>
          <w:rFonts w:ascii="Verdana" w:hAnsi="Verdana" w:cstheme="minorHAnsi"/>
          <w:color w:val="FFFFFF"/>
          <w:sz w:val="20"/>
          <w:szCs w:val="20"/>
          <w:lang w:val="ru-RU"/>
        </w:rPr>
        <w:t>Наша подорож починається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Ранкове прибуття потягу у Пшемисль.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hAnsi="Verdana" w:cstheme="minorHAnsi"/>
          <w:color w:val="212529"/>
          <w:sz w:val="18"/>
          <w:szCs w:val="20"/>
          <w:lang w:val="ru-RU"/>
        </w:rPr>
        <w:t>Зустріч туристів у Пшемислі представником компанії САКУМС біля автобуса (автобус чекатиме на парковці біля залізничного вокзалу).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Переїзд в транзитний готель. Ночівля.</w:t>
      </w:r>
    </w:p>
    <w:p w:rsidR="005621C3" w:rsidRPr="007C08E4" w:rsidRDefault="005621C3" w:rsidP="007C08E4">
      <w:pPr>
        <w:shd w:val="clear" w:color="auto" w:fill="FFFFFF"/>
        <w:spacing w:after="0"/>
        <w:rPr>
          <w:rFonts w:ascii="Verdana" w:hAnsi="Verdana" w:cstheme="minorHAnsi"/>
          <w:b/>
          <w:color w:val="212529"/>
          <w:sz w:val="18"/>
          <w:szCs w:val="20"/>
          <w:lang w:val="ru-RU"/>
        </w:rPr>
      </w:pPr>
    </w:p>
    <w:p w:rsidR="005621C3" w:rsidRDefault="005621C3" w:rsidP="005621C3">
      <w:pPr>
        <w:shd w:val="clear" w:color="auto" w:fill="FFFFFF"/>
        <w:spacing w:after="0" w:line="240" w:lineRule="auto"/>
        <w:jc w:val="center"/>
        <w:rPr>
          <w:rFonts w:ascii="Verdana" w:hAnsi="Verdana" w:cstheme="minorHAnsi"/>
          <w:b/>
          <w:color w:val="212529"/>
          <w:sz w:val="18"/>
          <w:szCs w:val="20"/>
        </w:rPr>
      </w:pPr>
    </w:p>
    <w:p w:rsidR="005621C3" w:rsidRPr="005621C3" w:rsidRDefault="005621C3" w:rsidP="005621C3">
      <w:pPr>
        <w:shd w:val="clear" w:color="auto" w:fill="FFFFFF"/>
        <w:spacing w:after="0" w:line="240" w:lineRule="auto"/>
        <w:jc w:val="center"/>
        <w:rPr>
          <w:rFonts w:ascii="Verdana" w:hAnsi="Verdana" w:cstheme="minorHAnsi"/>
          <w:b/>
          <w:color w:val="212529"/>
          <w:sz w:val="18"/>
          <w:szCs w:val="20"/>
        </w:rPr>
      </w:pPr>
    </w:p>
    <w:p w:rsidR="007C08E4" w:rsidRPr="00B934FD" w:rsidRDefault="007C08E4" w:rsidP="00B934FD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B934FD">
        <w:rPr>
          <w:rFonts w:ascii="Verdana" w:hAnsi="Verdana" w:cstheme="minorHAnsi"/>
          <w:color w:val="FFFFFF"/>
          <w:sz w:val="20"/>
          <w:szCs w:val="20"/>
        </w:rPr>
        <w:t>2 день</w:t>
      </w:r>
    </w:p>
    <w:p w:rsidR="007C08E4" w:rsidRDefault="007C08E4" w:rsidP="007C08E4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Гармонія музики та архітектури</w:t>
      </w:r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Сніданок. Виселення з готелю.</w:t>
      </w:r>
      <w:bookmarkStart w:id="0" w:name="_GoBack"/>
      <w:bookmarkEnd w:id="0"/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Рекомендуємо відвідати</w:t>
      </w:r>
      <w:r>
        <w:rPr>
          <w:rFonts w:ascii="Open Sans" w:hAnsi="Open Sans"/>
          <w:color w:val="212529"/>
        </w:rPr>
        <w:t> </w:t>
      </w:r>
      <w:r w:rsidRPr="007C08E4">
        <w:rPr>
          <w:rFonts w:ascii="Open Sans" w:hAnsi="Open Sans"/>
          <w:b/>
          <w:bCs/>
          <w:color w:val="212529"/>
          <w:lang w:val="ru-RU"/>
        </w:rPr>
        <w:t>екскурсію "Зальцбург – захоплива гармонія музики та архітектури"</w:t>
      </w:r>
      <w:r>
        <w:rPr>
          <w:rFonts w:ascii="Open Sans" w:hAnsi="Open Sans"/>
          <w:color w:val="212529"/>
        </w:rPr>
        <w:t> </w:t>
      </w:r>
      <w:r w:rsidRPr="007C08E4">
        <w:rPr>
          <w:rFonts w:ascii="Open Sans" w:hAnsi="Open Sans"/>
          <w:color w:val="212529"/>
          <w:lang w:val="ru-RU"/>
        </w:rPr>
        <w:t>(20 євро для дорослих/15 євро для дітей або 5 євро трансфер). Знайомство почнемо з саду Мірабель. У ХІІ столітті архієпископ побудував для своєї коханої палац і сад із терасами та скульптурами. На площі Альтмаркт ми побачимо найменший будинок Зальцбурга, ширина якого трішки більше одного метра. В самому центрі міста знаходиться дім, в якому 250 років тому народився відомий композитор Вольфганг Амадей Моцарт. Прогуляємося купецькою середньовічною вуличкою Гетрайдегассе, де назви магазинів ховаються у кованих вивісках. Ще трішки і ми опинимося у старому місті на розкішній площі Резиденції, яка називається так тому, що знаходиться між двома архієпископськими резиденціями, Новою та Старою. Центр площі прикрашає фонтан у стилі італійського бароко. Також заглянемо у Кафедральний Собор, який відомий своїм органом з чотирма тисячами труб. Зальцбург – місто, де хочеться зупинити момент, пити каву в затишній кав’ярні і слухати прекрасну музику.</w:t>
      </w: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Обід/вечеря*.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Переїзд в транзитний готель. Поселення. Ночівля.</w:t>
      </w: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noProof/>
          <w:color w:val="FFFFFF"/>
          <w:lang w:val="en-US"/>
        </w:rPr>
        <w:drawing>
          <wp:inline distT="0" distB="0" distL="0" distR="0">
            <wp:extent cx="2857500" cy="1304925"/>
            <wp:effectExtent l="0" t="0" r="0" b="9525"/>
            <wp:docPr id="22" name="Рисунок 22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CA" w:rsidRPr="006B7DCA" w:rsidRDefault="00992CC0" w:rsidP="00992CC0">
      <w:pPr>
        <w:pStyle w:val="a8"/>
        <w:shd w:val="clear" w:color="auto" w:fill="FFFFFF"/>
        <w:spacing w:after="0"/>
        <w:jc w:val="center"/>
        <w:rPr>
          <w:rFonts w:ascii="Verdana" w:hAnsi="Verdana" w:cstheme="minorHAnsi"/>
          <w:b/>
          <w:color w:val="212529"/>
          <w:sz w:val="18"/>
          <w:szCs w:val="20"/>
          <w:lang w:val="uk-UA"/>
        </w:rPr>
      </w:pPr>
      <w:r w:rsidRPr="00992CC0">
        <w:rPr>
          <w:rFonts w:ascii="Verdana" w:hAnsi="Verdana" w:cstheme="minorHAnsi"/>
          <w:b/>
          <w:color w:val="212529"/>
          <w:sz w:val="18"/>
          <w:szCs w:val="20"/>
          <w:lang w:val="uk-UA"/>
        </w:rPr>
        <w:t xml:space="preserve"> </w:t>
      </w:r>
    </w:p>
    <w:p w:rsidR="00833A4C" w:rsidRPr="00C1150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11503">
        <w:rPr>
          <w:rFonts w:ascii="Verdana" w:hAnsi="Verdana" w:cstheme="minorHAnsi"/>
          <w:color w:val="FFFFFF"/>
          <w:sz w:val="20"/>
          <w:szCs w:val="20"/>
        </w:rPr>
        <w:t>3 день</w:t>
      </w:r>
    </w:p>
    <w:p w:rsidR="00C53DA9" w:rsidRPr="00C53DA9" w:rsidRDefault="007C08E4" w:rsidP="00C53DA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>
        <w:rPr>
          <w:rFonts w:ascii="Verdana" w:hAnsi="Verdana" w:cstheme="minorHAnsi"/>
          <w:color w:val="FFFFFF"/>
          <w:sz w:val="20"/>
          <w:szCs w:val="20"/>
        </w:rPr>
        <w:t>Красоти Швейцарії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>Сніданок. Виселення з готелю.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>Запрошуємо на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  <w:t> </w:t>
      </w: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ru-RU"/>
        </w:rPr>
        <w:t>оглядову екскурсію "Цюріх - столиця Європи"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 xml:space="preserve">. Цюріх - найбільше місто і економічний центр Швейцарії. Назва міста викликає асоціації з "містом світу", що більше відображає його сучасну 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lastRenderedPageBreak/>
        <w:t>популярність. Але місту понад дві тисячі років. Ще римляни побудували тут фортецю, поруч з якою виникла простора ринкова площа Турікум. Місто розташоване на берегах річки Ліммат і майже повністю оточує порівняно велике за розмірами Цюріхське озеро. На схід від озера починається передгір'я Альп, де бере свій початок річка Рейн. В гарну погоду прямо з міської набережної можна спостерігати мальовничу панораму озера на тлі засніжених альпійських піків. Цюріх відомий, перш за все, як місто банків та діловий центр, але йому є чим здивувати своїх гостей: музеї, магазини дизайнерського одягу, парки і жваве нічне життя. Одним словом, це місто варто побачити!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ru-RU"/>
        </w:rPr>
        <w:t>Вільний час.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>Рекомендуємо відвідати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  <w:t> </w:t>
      </w: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ru-RU"/>
        </w:rPr>
        <w:t>Рейнський водоспад - найпотужніший водоспад в Європі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  <w:t> 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>(25 євро для дорослих/20 євро для дітей + кораблик). Однією з найвідоміших, створених природою пам'яток Швейцарії, є Рейнський водоспад (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  <w:t>Rheinfall</w:t>
      </w: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 xml:space="preserve">), що знаходиться практично на кордоні з Німеччиною. Німецький поет-романтик побачивши Рейнський водоспад так описував свої почуття: "О, мандрівник, будь обережний і тримай своє серце міцно в руках! Я майже втратив своє, від радості споглядання потужної гри величезних мас падаючої води!" Ми під'їдемо до лівого берега річки </w:t>
      </w:r>
      <w:proofErr w:type="gramStart"/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>до замку</w:t>
      </w:r>
      <w:proofErr w:type="gramEnd"/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  <w:t xml:space="preserve"> Шлосс Лауфен і спустимося кам'яними сходами майже до самої води. Тут, на спеціально побудованих терасах-балкончиках, ви опинитеся майже над самим водоспадом в водяному тумані. Найпотужніший і широкий водоспад в Європі чарує своєю грандіозністю! Перед нами відкриється захоплюючий дух спектакль, у будь-який час року, в сонячну погоду та в тумані водних бризок над водоспадом височіє дивовижна веселка. Поза всяким сумнівом, відвідати Рейнський водоспад в Швейцарії варто. Не так багато залишилося в серці Старої Європи подібних місць, де людина повною мірою може відчути велич і красу дикої природи. І Рейнський водоспад є одним з них!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ru-RU"/>
        </w:rPr>
        <w:t>Обід/вечеря*.</w:t>
      </w: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ru-RU"/>
        </w:rPr>
      </w:pPr>
    </w:p>
    <w:p w:rsidR="007C08E4" w:rsidRPr="007C08E4" w:rsidRDefault="007C08E4" w:rsidP="007C08E4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</w:pP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ru-RU"/>
        </w:rPr>
        <w:t xml:space="preserve">Переїзд в транзитний готель. </w:t>
      </w:r>
      <w:r w:rsidRPr="007C08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val="en-US"/>
        </w:rPr>
        <w:t>Поселення. Ночівля.</w:t>
      </w:r>
    </w:p>
    <w:p w:rsidR="007C08E4" w:rsidRPr="007C08E4" w:rsidRDefault="007C08E4" w:rsidP="007C08E4">
      <w:pPr>
        <w:shd w:val="clear" w:color="auto" w:fill="FFFFFF"/>
        <w:spacing w:after="0"/>
        <w:jc w:val="center"/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</w:pPr>
      <w:r w:rsidRPr="007C08E4">
        <w:rPr>
          <w:rFonts w:ascii="Verdana" w:eastAsia="Times New Roman" w:hAnsi="Verdana" w:cstheme="minorHAnsi"/>
          <w:color w:val="212529"/>
          <w:sz w:val="18"/>
          <w:szCs w:val="20"/>
          <w:lang w:val="en-US"/>
        </w:rPr>
        <w:drawing>
          <wp:inline distT="0" distB="0" distL="0" distR="0">
            <wp:extent cx="2857500" cy="1905000"/>
            <wp:effectExtent l="0" t="0" r="0" b="0"/>
            <wp:docPr id="24" name="Рисунок 24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C11503" w:rsidRDefault="00833A4C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20"/>
          <w:szCs w:val="20"/>
        </w:rPr>
      </w:pPr>
    </w:p>
    <w:p w:rsidR="00833A4C" w:rsidRPr="00C1150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11503">
        <w:rPr>
          <w:rFonts w:ascii="Verdana" w:hAnsi="Verdana" w:cstheme="minorHAnsi"/>
          <w:color w:val="FFFFFF"/>
          <w:sz w:val="20"/>
          <w:szCs w:val="20"/>
        </w:rPr>
        <w:t>4 день</w:t>
      </w:r>
    </w:p>
    <w:p w:rsidR="001107D5" w:rsidRDefault="001107D5" w:rsidP="00BA2B60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</w:rPr>
      </w:pPr>
    </w:p>
    <w:p w:rsidR="007C08E4" w:rsidRDefault="007C08E4" w:rsidP="007C08E4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Альпійське диво</w:t>
      </w:r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Сніданок. Виселення з готелю.</w:t>
      </w:r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Виїзд на</w:t>
      </w:r>
      <w:r>
        <w:rPr>
          <w:rFonts w:ascii="Open Sans" w:hAnsi="Open Sans"/>
          <w:color w:val="212529"/>
        </w:rPr>
        <w:t> </w:t>
      </w:r>
      <w:r w:rsidRPr="007C08E4">
        <w:rPr>
          <w:rFonts w:ascii="Open Sans" w:hAnsi="Open Sans"/>
          <w:b/>
          <w:bCs/>
          <w:color w:val="212529"/>
          <w:u w:val="single"/>
          <w:lang w:val="ru-RU"/>
        </w:rPr>
        <w:t>обов'язкову</w:t>
      </w:r>
      <w:r>
        <w:rPr>
          <w:rFonts w:ascii="Open Sans" w:hAnsi="Open Sans"/>
          <w:b/>
          <w:bCs/>
          <w:color w:val="212529"/>
        </w:rPr>
        <w:t> </w:t>
      </w:r>
      <w:r w:rsidRPr="007C08E4">
        <w:rPr>
          <w:rFonts w:ascii="Open Sans" w:hAnsi="Open Sans"/>
          <w:b/>
          <w:bCs/>
          <w:color w:val="212529"/>
          <w:lang w:val="ru-RU"/>
        </w:rPr>
        <w:t>факультативну екскурсію "Швейцарія - альпійське диво: Берн-Люцерн"</w:t>
      </w:r>
      <w:r>
        <w:rPr>
          <w:rFonts w:ascii="Open Sans" w:hAnsi="Open Sans"/>
          <w:b/>
          <w:bCs/>
          <w:color w:val="212529"/>
        </w:rPr>
        <w:t> </w:t>
      </w:r>
      <w:r w:rsidRPr="007C08E4">
        <w:rPr>
          <w:rFonts w:ascii="Open Sans" w:hAnsi="Open Sans"/>
          <w:color w:val="212529"/>
          <w:lang w:val="ru-RU"/>
        </w:rPr>
        <w:t xml:space="preserve">(35 євро для дорослих/25 євро для дітей). Швейцарія знаходиться в самому серці Європи. І хоча з географічної точки зору це не так, але, так чи інакше, саме через Альпи пролягають найважливіші залізничні і автомобільні магістралі, що зв'язують Північну Європу з Південною. «Берн - найкрасивіше місто, яке я коли-небудь бачив!» - саме так казав великий Гете. Ми з вами пройдемося по місту, яке на 100 років старше від своєї держави! І будьте готові, друзі, почути багато секретів, легенд, міфів! Це дійсно дивовижне місто з безліччю організацій міжнародного значення, з резиденцією федерального уряду, він є спадщиною ЮНЕСКО з 1983 року... Неповторну чарівність місту надають, численні унікальні фонтани, прикрашені всілякими скульптурами, велика кількість квіткових клумб і квіткових горщиків. Люцерн - швейцарська </w:t>
      </w:r>
      <w:r w:rsidRPr="007C08E4">
        <w:rPr>
          <w:rFonts w:ascii="Open Sans" w:hAnsi="Open Sans"/>
          <w:color w:val="212529"/>
          <w:lang w:val="ru-RU"/>
        </w:rPr>
        <w:lastRenderedPageBreak/>
        <w:t>легенда. Ніби вийшовши з дитячих снів, казкове місто Люцерн лежить на березі мальовничого озера чотирьох кантонів. Це місце, де народилась швейцарська легенда - Вільгельм Телль, і сучасна Швейцарія. Під час прогулянки ми побачимо все, чим відоме це чарівне місто: Капелльбрюке - найстаріший дерев'яний міст Європи, 34-метрова водонапірна вежа - символ міста, фортеця Музегг, меморіал "Вмираючий лев" - найбільш зворушливе в світі творіння з каменю.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Обід/вечеря*.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Переїзд в транзитний готель. Поселення. Ночівля.</w:t>
      </w: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noProof/>
          <w:color w:val="FFFFFF"/>
          <w:lang w:val="en-US"/>
        </w:rPr>
        <w:drawing>
          <wp:inline distT="0" distB="0" distL="0" distR="0">
            <wp:extent cx="2857500" cy="1609725"/>
            <wp:effectExtent l="0" t="0" r="0" b="9525"/>
            <wp:docPr id="25" name="Рисунок 25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D5" w:rsidRPr="00C11503" w:rsidRDefault="001107D5" w:rsidP="001107D5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20"/>
          <w:szCs w:val="20"/>
        </w:rPr>
      </w:pPr>
    </w:p>
    <w:p w:rsidR="00833A4C" w:rsidRPr="00C1150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11503">
        <w:rPr>
          <w:rFonts w:ascii="Verdana" w:hAnsi="Verdana" w:cstheme="minorHAnsi"/>
          <w:color w:val="FFFFFF"/>
          <w:sz w:val="20"/>
          <w:szCs w:val="20"/>
        </w:rPr>
        <w:t>5 день</w:t>
      </w:r>
    </w:p>
    <w:p w:rsidR="001107D5" w:rsidRDefault="001107D5" w:rsidP="00BA2B60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</w:rPr>
      </w:pPr>
    </w:p>
    <w:p w:rsidR="007C08E4" w:rsidRDefault="007C08E4" w:rsidP="007C08E4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Знайомство з Міланом</w:t>
      </w:r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Сніданок. Виселення з готелю.</w:t>
      </w:r>
      <w:r>
        <w:rPr>
          <w:rFonts w:ascii="Open Sans" w:hAnsi="Open Sans"/>
          <w:color w:val="212529"/>
        </w:rPr>
        <w:t> </w:t>
      </w:r>
      <w:r w:rsidRPr="007C08E4">
        <w:rPr>
          <w:rFonts w:ascii="Open Sans" w:hAnsi="Open Sans"/>
          <w:b/>
          <w:bCs/>
          <w:color w:val="212529"/>
          <w:lang w:val="ru-RU"/>
        </w:rPr>
        <w:t>Переїзд у Мілан.</w:t>
      </w:r>
    </w:p>
    <w:p w:rsidR="007C08E4" w:rsidRPr="007C08E4" w:rsidRDefault="007C08E4" w:rsidP="007C08E4">
      <w:pPr>
        <w:pStyle w:val="a8"/>
        <w:rPr>
          <w:rFonts w:ascii="Open Sans" w:hAnsi="Open Sans"/>
          <w:color w:val="212529"/>
          <w:lang w:val="ru-RU"/>
        </w:rPr>
      </w:pPr>
      <w:r w:rsidRPr="007C08E4">
        <w:rPr>
          <w:rFonts w:ascii="Open Sans" w:hAnsi="Open Sans"/>
          <w:color w:val="212529"/>
          <w:lang w:val="ru-RU"/>
        </w:rPr>
        <w:t>Запрошуємо на</w:t>
      </w:r>
      <w:r>
        <w:rPr>
          <w:rFonts w:ascii="Open Sans" w:hAnsi="Open Sans"/>
          <w:color w:val="212529"/>
        </w:rPr>
        <w:t> </w:t>
      </w:r>
      <w:r w:rsidRPr="007C08E4">
        <w:rPr>
          <w:rFonts w:ascii="Open Sans" w:hAnsi="Open Sans"/>
          <w:b/>
          <w:bCs/>
          <w:color w:val="212529"/>
          <w:lang w:val="ru-RU"/>
        </w:rPr>
        <w:t>оглядову екскурсію «Мілан – модна столиця Європи»</w:t>
      </w:r>
      <w:r w:rsidRPr="007C08E4">
        <w:rPr>
          <w:rFonts w:ascii="Open Sans" w:hAnsi="Open Sans"/>
          <w:color w:val="212529"/>
          <w:lang w:val="ru-RU"/>
        </w:rPr>
        <w:t>. Діловий та промисловий центр Італії водночас є законодавцем європейської моди. Високу моду та найвідоміші світові бренди, вишуканий та елегантний італійський стиль, сотні бутіків та розпродажі фірмових речей з величезними знижками – все це вам подарує Мілан. Версаче, Армані, Прада – саме тут великі модельєри черпали своє натхнення. Мілан зберіг свою самобутність і є багатою скарбницею пам’яток мистецтва: Дуомський собор, Ла Скала, галерея Вітторіо Емануеле; величні палаци і церкви, чудові магазини, кав’ярні і кондитерські. Мілан може закохати в себе з півпогляду, з одного ковтка гарячого шоколаду, з п'ятихвилинної прогулянки під платанами.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color w:val="212529"/>
        </w:rPr>
        <w:t>Пропонуємо </w:t>
      </w:r>
      <w:r>
        <w:rPr>
          <w:rFonts w:ascii="Open Sans" w:hAnsi="Open Sans"/>
          <w:b/>
          <w:bCs/>
          <w:color w:val="212529"/>
        </w:rPr>
        <w:t>екскурсію "Таємниці собору Дуомо" </w:t>
      </w:r>
      <w:r>
        <w:rPr>
          <w:rFonts w:ascii="Open Sans" w:hAnsi="Open Sans"/>
          <w:color w:val="212529"/>
        </w:rPr>
        <w:t>(15 євро + вхідний квиток) - запрошуємо відвідати головний символ Мілана - Міланський Собор. Це один з найбільших соборів Італії та Європи. Храм повністю зроблений з білого мармуру, який практично не зустрічається в спорудах Європи. А скільки таємниць приховано всередині собору! Тут зберігається цвях, яким розіп'яли Ісуса, єгипетська ванна 4 століття, яка використовується в якості купелі, вітражі на вікнах 15 століття неймовірно передають гри кольору.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Вільний час. *Обід/вечеря.</w:t>
      </w:r>
    </w:p>
    <w:p w:rsidR="007C08E4" w:rsidRDefault="007C08E4" w:rsidP="007C08E4">
      <w:pPr>
        <w:rPr>
          <w:rFonts w:ascii="Open Sans" w:hAnsi="Open Sans"/>
          <w:color w:val="212529"/>
        </w:rPr>
      </w:pPr>
    </w:p>
    <w:p w:rsidR="007C08E4" w:rsidRPr="007C08E4" w:rsidRDefault="007C08E4" w:rsidP="007C08E4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lastRenderedPageBreak/>
        <w:t>Переїзд в транзитний готель. Ночівля.</w:t>
      </w:r>
      <w:r w:rsidRPr="007C08E4">
        <w:t xml:space="preserve"> </w:t>
      </w:r>
      <w: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C08E4" w:rsidTr="00277DE2">
        <w:tc>
          <w:tcPr>
            <w:tcW w:w="5097" w:type="dxa"/>
          </w:tcPr>
          <w:p w:rsidR="007C08E4" w:rsidRDefault="007C08E4" w:rsidP="007C08E4">
            <w:pPr>
              <w:rPr>
                <w:rFonts w:ascii="Open Sans" w:hAnsi="Open Sans"/>
                <w:color w:val="21252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08BBB8" wp14:editId="5E163F22">
                  <wp:extent cx="2219325" cy="1476860"/>
                  <wp:effectExtent l="0" t="0" r="0" b="9525"/>
                  <wp:docPr id="38" name="Рисунок 38" descr="Посетите Милан 2026 - Путеводитель по Мила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осетите Милан 2026 - Путеводитель по Мила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914" cy="148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7C08E4" w:rsidRDefault="007C08E4" w:rsidP="007C08E4">
            <w:pPr>
              <w:rPr>
                <w:rFonts w:ascii="Open Sans" w:hAnsi="Open Sans"/>
                <w:color w:val="21252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7729D9" wp14:editId="368D422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143125" cy="1425575"/>
                  <wp:effectExtent l="0" t="0" r="9525" b="3175"/>
                  <wp:wrapTopAndBottom/>
                  <wp:docPr id="37" name="Рисунок 37" descr="Безкоштовний Мілан - що подивитися та чим зайняти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езкоштовний Мілан - що подивитися та чим зайняти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C08E4" w:rsidRPr="007C08E4" w:rsidRDefault="007C08E4" w:rsidP="007C08E4">
      <w:pPr>
        <w:rPr>
          <w:rFonts w:ascii="Open Sans" w:hAnsi="Open Sans"/>
          <w:color w:val="212529"/>
        </w:rPr>
      </w:pPr>
    </w:p>
    <w:p w:rsidR="00833A4C" w:rsidRPr="007C08E4" w:rsidRDefault="00833A4C" w:rsidP="007C08E4">
      <w:pPr>
        <w:rPr>
          <w:rFonts w:ascii="Open Sans" w:hAnsi="Open Sans"/>
          <w:color w:val="212529"/>
        </w:rPr>
      </w:pPr>
    </w:p>
    <w:p w:rsidR="00BD0681" w:rsidRPr="00C11503" w:rsidRDefault="00BD0681" w:rsidP="006B7DC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20"/>
          <w:szCs w:val="20"/>
        </w:rPr>
      </w:pPr>
    </w:p>
    <w:p w:rsidR="00833A4C" w:rsidRPr="00C11503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11503">
        <w:rPr>
          <w:rFonts w:ascii="Verdana" w:hAnsi="Verdana" w:cstheme="minorHAnsi"/>
          <w:color w:val="FFFFFF"/>
          <w:sz w:val="20"/>
          <w:szCs w:val="20"/>
        </w:rPr>
        <w:t>6 день</w:t>
      </w:r>
    </w:p>
    <w:p w:rsidR="00277DE2" w:rsidRDefault="00277DE2" w:rsidP="00277DE2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Романтична Венеція</w:t>
      </w:r>
    </w:p>
    <w:p w:rsidR="00277DE2" w:rsidRPr="00277DE2" w:rsidRDefault="00277DE2" w:rsidP="00277DE2">
      <w:pPr>
        <w:pStyle w:val="a8"/>
        <w:rPr>
          <w:rFonts w:ascii="Open Sans" w:hAnsi="Open Sans"/>
          <w:color w:val="212529"/>
          <w:lang w:val="ru-RU"/>
        </w:rPr>
      </w:pPr>
      <w:r w:rsidRPr="00277DE2">
        <w:rPr>
          <w:rFonts w:ascii="Open Sans" w:hAnsi="Open Sans"/>
          <w:color w:val="212529"/>
          <w:lang w:val="ru-RU"/>
        </w:rPr>
        <w:t>Сніданок. Виселення з готелю.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Переїзд до Венеції.</w:t>
      </w:r>
    </w:p>
    <w:p w:rsidR="00277DE2" w:rsidRPr="00277DE2" w:rsidRDefault="00277DE2" w:rsidP="00277DE2">
      <w:pPr>
        <w:pStyle w:val="a8"/>
        <w:rPr>
          <w:rFonts w:ascii="Open Sans" w:hAnsi="Open Sans"/>
          <w:color w:val="212529"/>
          <w:lang w:val="ru-RU"/>
        </w:rPr>
      </w:pPr>
      <w:r w:rsidRPr="00277DE2">
        <w:rPr>
          <w:rFonts w:ascii="Open Sans" w:hAnsi="Open Sans"/>
          <w:color w:val="212529"/>
          <w:lang w:val="ru-RU"/>
        </w:rPr>
        <w:t>Запрошуємо на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оглядову екскурсію "Морське диво - Венеція!"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color w:val="212529"/>
          <w:lang w:val="ru-RU"/>
        </w:rPr>
        <w:t>(квитки на катер 25 євро (</w:t>
      </w:r>
      <w:r w:rsidRPr="00277DE2">
        <w:rPr>
          <w:rFonts w:ascii="Open Sans" w:hAnsi="Open Sans"/>
          <w:b/>
          <w:bCs/>
          <w:color w:val="212529"/>
          <w:u w:val="single"/>
          <w:lang w:val="ru-RU"/>
        </w:rPr>
        <w:t>обов'язкова</w:t>
      </w:r>
      <w:r>
        <w:rPr>
          <w:rFonts w:ascii="Open Sans" w:hAnsi="Open Sans"/>
          <w:b/>
          <w:bCs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оплата</w:t>
      </w:r>
      <w:r w:rsidRPr="00277DE2">
        <w:rPr>
          <w:rFonts w:ascii="Open Sans" w:hAnsi="Open Sans"/>
          <w:color w:val="212529"/>
          <w:lang w:val="ru-RU"/>
        </w:rPr>
        <w:t>). Ось воно – місто мрії та сили людського духу! Про Венецію написано немало, але кожен відкриває її для себе новою. Ми познайомимо Вас з найцікавішими місцями Венеції: Грандіозною площею Сан Марко, на якій розташовані Палац Дожів, Базиліка і кампаніла Сан Марко, колони святого Теодора і Марка, Вежа з годинником, символом Венеції – мостом Ріальто. Також ви побачите багато каналів і мостів, прогуляєтеся вуличками й провулками, і дізнаєтеся, чим жила і живе така різна, але завжди прекрасна Венеція.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Вільний час. Обід*.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color w:val="212529"/>
        </w:rPr>
        <w:t>У вільний час радимо: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/>
          <w:color w:val="212529"/>
        </w:rPr>
      </w:pPr>
      <w:r>
        <w:rPr>
          <w:rFonts w:ascii="Open Sans" w:hAnsi="Open Sans"/>
          <w:color w:val="212529"/>
        </w:rPr>
        <w:t>відвідати з екскурсоводом </w:t>
      </w:r>
      <w:r>
        <w:rPr>
          <w:rFonts w:ascii="Open Sans" w:hAnsi="Open Sans"/>
          <w:b/>
          <w:bCs/>
          <w:color w:val="212529"/>
        </w:rPr>
        <w:t>«Загадковий Палац Дожів» </w:t>
      </w:r>
      <w:r>
        <w:rPr>
          <w:rFonts w:ascii="Open Sans" w:hAnsi="Open Sans"/>
          <w:color w:val="212529"/>
        </w:rPr>
        <w:t>(18 євро + вхідний квиток) – резиденція правителів Венеції, місця засідання Великої Ради, Сенату і Верховного Суду. Тут приймали закони, оголошували вироки, і … звісно плели інтриги! Чудова нагода пройтися сходами та побувати в залах, де керували морські правителі. Також можна побачити одну з наймасштабніших картин світу "Рай" Тінторетто.</w:t>
      </w:r>
      <w:r>
        <w:rPr>
          <w:rFonts w:ascii="Open Sans" w:hAnsi="Open Sans"/>
          <w:color w:val="212529"/>
        </w:rPr>
        <w:br/>
      </w:r>
    </w:p>
    <w:p w:rsidR="00277DE2" w:rsidRDefault="00277DE2" w:rsidP="00277D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«Величність Гранд Каналу»</w:t>
      </w:r>
      <w:r>
        <w:rPr>
          <w:rFonts w:ascii="Open Sans" w:hAnsi="Open Sans"/>
          <w:color w:val="212529"/>
        </w:rPr>
        <w:t> (40 євро). У кожному місті є своя головна вулиця. У Венеції це – Гранд Канал, який не є вулицею у традиційному розумінні. Це канал, вздовж якого виросло близько 100 розкішних палаців і фешенебельних готелів, красивих церков та історичних музеїв, художніх академій і концертних залів. Ми пропливемо під найстарішим мостом через Гранд Канал – мостом Ріальто. Вся краса Венеції – в одній екскурсії!</w:t>
      </w:r>
      <w:r>
        <w:rPr>
          <w:rFonts w:ascii="Open Sans" w:hAnsi="Open Sans"/>
          <w:color w:val="212529"/>
        </w:rPr>
        <w:br/>
      </w:r>
    </w:p>
    <w:p w:rsidR="00277DE2" w:rsidRDefault="00277DE2" w:rsidP="00277D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романтична прогулянка на гондолі каналами</w:t>
      </w:r>
      <w:r>
        <w:rPr>
          <w:rFonts w:ascii="Open Sans" w:hAnsi="Open Sans"/>
          <w:color w:val="212529"/>
        </w:rPr>
        <w:t xml:space="preserve"> (25 євро для дорослих /дітей). Витончені гондоли - справжній символ Венеції. Веселі красені гондольєри, дивовижно красиві маски, неймовірні мости, </w:t>
      </w:r>
      <w:r>
        <w:rPr>
          <w:rFonts w:ascii="Open Sans" w:hAnsi="Open Sans"/>
          <w:color w:val="212529"/>
        </w:rPr>
        <w:lastRenderedPageBreak/>
        <w:t>палаци і маленькі будинки створюють неповторний колорит чудової італійської казки, що має назву Венеція. Прогулянка на гондолі - це те, що допоможе вам зрозуміти всю красу романтичного міста.</w:t>
      </w:r>
    </w:p>
    <w:p w:rsidR="00277DE2" w:rsidRDefault="00277DE2" w:rsidP="00277DE2">
      <w:pPr>
        <w:spacing w:after="0"/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Переїзд в транзитний готель. Поселення і ночівля.</w:t>
      </w: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noProof/>
          <w:color w:val="FFFFFF"/>
          <w:lang w:val="en-US"/>
        </w:rPr>
        <w:drawing>
          <wp:inline distT="0" distB="0" distL="0" distR="0">
            <wp:extent cx="2857500" cy="1905000"/>
            <wp:effectExtent l="0" t="0" r="0" b="0"/>
            <wp:docPr id="39" name="Рисунок 3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6D" w:rsidRDefault="00930A6D" w:rsidP="00B963DC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20"/>
        </w:rPr>
      </w:pPr>
    </w:p>
    <w:p w:rsidR="00930A6D" w:rsidRPr="00C11503" w:rsidRDefault="00227BB1" w:rsidP="00930A6D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>
        <w:rPr>
          <w:rFonts w:ascii="Verdana" w:hAnsi="Verdana" w:cstheme="minorHAnsi"/>
          <w:color w:val="FFFFFF"/>
          <w:sz w:val="20"/>
          <w:szCs w:val="20"/>
        </w:rPr>
        <w:t>7</w:t>
      </w:r>
      <w:r w:rsidR="00930A6D" w:rsidRPr="00C11503">
        <w:rPr>
          <w:rFonts w:ascii="Verdana" w:hAnsi="Verdana" w:cstheme="minorHAnsi"/>
          <w:color w:val="FFFFFF"/>
          <w:sz w:val="20"/>
          <w:szCs w:val="20"/>
        </w:rPr>
        <w:t xml:space="preserve"> день</w:t>
      </w:r>
    </w:p>
    <w:p w:rsidR="00930A6D" w:rsidRDefault="00930A6D" w:rsidP="00930A6D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20"/>
        </w:rPr>
      </w:pPr>
    </w:p>
    <w:p w:rsidR="00277DE2" w:rsidRDefault="00277DE2" w:rsidP="00277DE2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Величний Будапешт</w:t>
      </w:r>
    </w:p>
    <w:p w:rsidR="00277DE2" w:rsidRPr="00277DE2" w:rsidRDefault="00277DE2" w:rsidP="00277DE2">
      <w:pPr>
        <w:pStyle w:val="a8"/>
        <w:rPr>
          <w:rFonts w:ascii="Open Sans" w:hAnsi="Open Sans"/>
          <w:color w:val="212529"/>
          <w:lang w:val="ru-RU"/>
        </w:rPr>
      </w:pPr>
      <w:r w:rsidRPr="00277DE2">
        <w:rPr>
          <w:rFonts w:ascii="Open Sans" w:hAnsi="Open Sans"/>
          <w:color w:val="212529"/>
          <w:lang w:val="ru-RU"/>
        </w:rPr>
        <w:t>Сніданок. Виселення з готель.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Переїзд в Будапешт.</w:t>
      </w:r>
    </w:p>
    <w:p w:rsidR="00277DE2" w:rsidRDefault="00277DE2" w:rsidP="00277DE2">
      <w:pPr>
        <w:pStyle w:val="a8"/>
        <w:rPr>
          <w:rFonts w:ascii="Open Sans" w:hAnsi="Open Sans"/>
          <w:color w:val="212529"/>
        </w:rPr>
      </w:pPr>
      <w:r w:rsidRPr="00277DE2">
        <w:rPr>
          <w:rFonts w:ascii="Open Sans" w:hAnsi="Open Sans"/>
          <w:color w:val="212529"/>
          <w:lang w:val="ru-RU"/>
        </w:rPr>
        <w:t>Запрошуємо на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оглядову екскурсію "Будапешт – перлина Дунаю"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color w:val="212529"/>
          <w:lang w:val="ru-RU"/>
        </w:rPr>
        <w:t xml:space="preserve">(15 євро). Старовинна Буда та елегантний Пешт, сполучені в двохмільйонний мегаполіс, які розділяє величний Дунай. Головна площа столиці - площа Героїв, казковий замок Вайдахуняд, найгарніший у світі Парламент, Базиліка Св. Іштвана, унікальний готичний собор Богородиці (Св. Матяша), тераси Рибацького бастіону і Королівський палац. </w:t>
      </w:r>
      <w:r>
        <w:rPr>
          <w:rFonts w:ascii="Open Sans" w:hAnsi="Open Sans"/>
          <w:color w:val="212529"/>
        </w:rPr>
        <w:t>Поєднання природи та архітектури – це Будапешт!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Обід*.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color w:val="212529"/>
        </w:rPr>
        <w:t>Чудовим завершенням дня для вас стане </w:t>
      </w:r>
      <w:r>
        <w:rPr>
          <w:rFonts w:ascii="Open Sans" w:hAnsi="Open Sans"/>
          <w:b/>
          <w:bCs/>
          <w:color w:val="212529"/>
        </w:rPr>
        <w:t>екскурсія "Будапешт в ілюмінації" </w:t>
      </w:r>
      <w:r>
        <w:rPr>
          <w:rFonts w:ascii="Open Sans" w:hAnsi="Open Sans"/>
          <w:color w:val="212529"/>
        </w:rPr>
        <w:t>(35 євро для дорослих / 30 євро для дітей) - захоплююча прогулянка на кораблику Дунаєм під святково ілюмінованими мостами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збудеться!</w:t>
      </w:r>
    </w:p>
    <w:p w:rsidR="00277DE2" w:rsidRDefault="00277DE2" w:rsidP="00277DE2">
      <w:pPr>
        <w:rPr>
          <w:rFonts w:ascii="Open Sans" w:hAnsi="Open Sans"/>
          <w:color w:val="212529"/>
        </w:rPr>
      </w:pP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b/>
          <w:bCs/>
          <w:color w:val="212529"/>
        </w:rPr>
        <w:t>Переїзд в транзитний готель. Поселення. Ночівля.</w:t>
      </w:r>
    </w:p>
    <w:p w:rsidR="00277DE2" w:rsidRDefault="00277DE2" w:rsidP="00277DE2">
      <w:pPr>
        <w:rPr>
          <w:rFonts w:ascii="Open Sans" w:hAnsi="Open Sans"/>
          <w:color w:val="212529"/>
        </w:rPr>
      </w:pPr>
      <w:r>
        <w:rPr>
          <w:rFonts w:ascii="Open Sans" w:hAnsi="Open Sans"/>
          <w:noProof/>
          <w:color w:val="FFFFFF"/>
          <w:lang w:val="en-US"/>
        </w:rPr>
        <w:drawing>
          <wp:inline distT="0" distB="0" distL="0" distR="0">
            <wp:extent cx="2857500" cy="1552575"/>
            <wp:effectExtent l="0" t="0" r="0" b="9525"/>
            <wp:docPr id="40" name="Рисунок 4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88" w:rsidRPr="00C11503" w:rsidRDefault="00116988" w:rsidP="00116988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>
        <w:rPr>
          <w:rFonts w:ascii="Verdana" w:hAnsi="Verdana" w:cstheme="minorHAnsi"/>
          <w:color w:val="FFFFFF"/>
          <w:sz w:val="20"/>
          <w:szCs w:val="20"/>
        </w:rPr>
        <w:lastRenderedPageBreak/>
        <w:t>8</w:t>
      </w:r>
      <w:r w:rsidRPr="00C11503">
        <w:rPr>
          <w:rFonts w:ascii="Verdana" w:hAnsi="Verdana" w:cstheme="minorHAnsi"/>
          <w:color w:val="FFFFFF"/>
          <w:sz w:val="20"/>
          <w:szCs w:val="20"/>
        </w:rPr>
        <w:t xml:space="preserve"> день</w:t>
      </w:r>
    </w:p>
    <w:p w:rsidR="00BC659C" w:rsidRDefault="00BC659C" w:rsidP="00BC659C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20"/>
        </w:rPr>
      </w:pPr>
    </w:p>
    <w:p w:rsidR="00277DE2" w:rsidRDefault="00277DE2" w:rsidP="00277DE2">
      <w:pPr>
        <w:pStyle w:val="6"/>
        <w:shd w:val="clear" w:color="auto" w:fill="49B162"/>
        <w:jc w:val="center"/>
        <w:rPr>
          <w:rFonts w:ascii="Open Sans" w:hAnsi="Open Sans"/>
          <w:caps/>
          <w:color w:val="FFFFFF"/>
        </w:rPr>
      </w:pPr>
      <w:r>
        <w:rPr>
          <w:rFonts w:ascii="Open Sans" w:hAnsi="Open Sans"/>
          <w:caps/>
          <w:color w:val="FFFFFF"/>
        </w:rPr>
        <w:t>Повернення додому</w:t>
      </w:r>
    </w:p>
    <w:p w:rsidR="00277DE2" w:rsidRPr="00277DE2" w:rsidRDefault="00277DE2" w:rsidP="00277DE2">
      <w:pPr>
        <w:pStyle w:val="a8"/>
        <w:shd w:val="clear" w:color="auto" w:fill="F7F7F7"/>
        <w:rPr>
          <w:rFonts w:ascii="Open Sans" w:hAnsi="Open Sans"/>
          <w:color w:val="212529"/>
          <w:lang w:val="ru-RU"/>
        </w:rPr>
      </w:pPr>
      <w:r w:rsidRPr="00277DE2">
        <w:rPr>
          <w:rFonts w:ascii="Open Sans" w:hAnsi="Open Sans"/>
          <w:color w:val="212529"/>
          <w:lang w:val="ru-RU"/>
        </w:rPr>
        <w:t>Сніданок. Виселення з готелю.</w:t>
      </w:r>
      <w:r>
        <w:rPr>
          <w:rFonts w:ascii="Open Sans" w:hAnsi="Open Sans"/>
          <w:color w:val="212529"/>
        </w:rPr>
        <w:t> </w:t>
      </w:r>
      <w:r w:rsidRPr="00277DE2">
        <w:rPr>
          <w:rFonts w:ascii="Open Sans" w:hAnsi="Open Sans"/>
          <w:b/>
          <w:bCs/>
          <w:color w:val="212529"/>
          <w:lang w:val="ru-RU"/>
        </w:rPr>
        <w:t>Переїзд у Пшемисль.</w:t>
      </w:r>
    </w:p>
    <w:p w:rsidR="00277DE2" w:rsidRPr="00277DE2" w:rsidRDefault="00277DE2" w:rsidP="00277DE2">
      <w:pPr>
        <w:pStyle w:val="a8"/>
        <w:shd w:val="clear" w:color="auto" w:fill="F7F7F7"/>
        <w:rPr>
          <w:rFonts w:ascii="Open Sans" w:hAnsi="Open Sans"/>
          <w:color w:val="212529"/>
          <w:lang w:val="ru-RU"/>
        </w:rPr>
      </w:pPr>
      <w:r w:rsidRPr="00277DE2">
        <w:rPr>
          <w:rFonts w:ascii="Open Sans" w:hAnsi="Open Sans"/>
          <w:color w:val="212529"/>
          <w:lang w:val="ru-RU"/>
        </w:rPr>
        <w:t>Посадка на потяг. Відправлення потягу 20:32, прибуття 07:44 (наступного дня).</w:t>
      </w:r>
    </w:p>
    <w:p w:rsidR="00D264B8" w:rsidRPr="00C11503" w:rsidRDefault="00E6728B" w:rsidP="00082494">
      <w:pPr>
        <w:pStyle w:val="5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 w:rsidRPr="00C11503">
        <w:rPr>
          <w:rFonts w:ascii="Verdana" w:hAnsi="Verdana" w:cs="Segoe UI"/>
          <w:b/>
          <w:color w:val="FFFFFF"/>
          <w:sz w:val="24"/>
          <w:szCs w:val="18"/>
        </w:rPr>
        <w:t>Вартість при бронюванні за 6 тижнів до початку туру</w:t>
      </w:r>
      <w:r w:rsidR="00401C8F">
        <w:rPr>
          <w:rFonts w:ascii="Verdana" w:hAnsi="Verdana" w:cs="Segoe UI"/>
          <w:b/>
          <w:color w:val="FFFFFF"/>
          <w:sz w:val="24"/>
          <w:szCs w:val="18"/>
        </w:rPr>
        <w:t xml:space="preserve"> – </w:t>
      </w:r>
      <w:r w:rsidR="00277DE2">
        <w:rPr>
          <w:rFonts w:ascii="Verdana" w:hAnsi="Verdana" w:cs="Segoe UI"/>
          <w:b/>
          <w:color w:val="FFFFFF"/>
          <w:sz w:val="24"/>
          <w:szCs w:val="18"/>
        </w:rPr>
        <w:t>640</w:t>
      </w:r>
      <w:r w:rsidR="00401C8F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D264B8" w:rsidRPr="00C11503">
        <w:rPr>
          <w:rFonts w:ascii="Verdana" w:hAnsi="Verdana" w:cs="Segoe UI"/>
          <w:b/>
          <w:color w:val="FFFFFF"/>
          <w:sz w:val="24"/>
          <w:szCs w:val="18"/>
        </w:rPr>
        <w:t>EUR</w:t>
      </w:r>
    </w:p>
    <w:p w:rsidR="00D264B8" w:rsidRPr="00880FB2" w:rsidRDefault="00401C8F" w:rsidP="00880FB2">
      <w:pPr>
        <w:pStyle w:val="5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>
        <w:rPr>
          <w:rFonts w:ascii="Verdana" w:hAnsi="Verdana" w:cs="Segoe UI"/>
          <w:b/>
          <w:color w:val="FFFFFF"/>
          <w:sz w:val="24"/>
          <w:szCs w:val="18"/>
        </w:rPr>
        <w:t xml:space="preserve">Базова вартість – </w:t>
      </w:r>
      <w:r w:rsidR="00277DE2">
        <w:rPr>
          <w:rFonts w:ascii="Verdana" w:hAnsi="Verdana" w:cs="Segoe UI"/>
          <w:b/>
          <w:color w:val="FFFFFF"/>
          <w:sz w:val="24"/>
          <w:szCs w:val="18"/>
        </w:rPr>
        <w:t>650</w:t>
      </w:r>
      <w:r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D264B8" w:rsidRPr="00C11503">
        <w:rPr>
          <w:rFonts w:ascii="Verdana" w:hAnsi="Verdana" w:cs="Segoe UI"/>
          <w:b/>
          <w:color w:val="FFFFFF"/>
          <w:sz w:val="24"/>
          <w:szCs w:val="18"/>
        </w:rPr>
        <w:t>EUR</w:t>
      </w:r>
      <w:hyperlink r:id="rId19" w:history="1"/>
    </w:p>
    <w:p w:rsidR="00833A4C" w:rsidRPr="00C11503" w:rsidRDefault="00833A4C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C754E8" w:rsidRPr="00C11503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381B26" w:rsidRPr="00381B26" w:rsidRDefault="00D264B8" w:rsidP="00381B26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C1150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381B26" w:rsidRPr="00381B26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>Проїзд автобусом по маршруту;</w:t>
      </w:r>
    </w:p>
    <w:p w:rsidR="00381B26" w:rsidRPr="00381B26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 xml:space="preserve">Медичне страхування для осіб </w:t>
      </w:r>
      <w:r w:rsidR="00992CC0" w:rsidRPr="00992CC0">
        <w:rPr>
          <w:rFonts w:ascii="Verdana" w:hAnsi="Verdana" w:cs="Segoe UI"/>
          <w:color w:val="212529"/>
          <w:sz w:val="18"/>
          <w:szCs w:val="18"/>
        </w:rPr>
        <w:t>4-64 років</w:t>
      </w: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381B26" w:rsidRPr="00381B26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>Проживання в готелях рівнем 3*;</w:t>
      </w:r>
    </w:p>
    <w:p w:rsidR="00381B26" w:rsidRPr="00381B26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>Харчування - сніданки за програмою;</w:t>
      </w:r>
    </w:p>
    <w:p w:rsidR="00381B26" w:rsidRPr="00381B26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 xml:space="preserve">Оглядові екскурсії: </w:t>
      </w:r>
      <w:r w:rsidR="00277DE2">
        <w:rPr>
          <w:rFonts w:ascii="Verdana" w:hAnsi="Verdana" w:cs="Segoe UI"/>
          <w:color w:val="212529"/>
          <w:sz w:val="18"/>
          <w:szCs w:val="18"/>
          <w:lang w:val="ru-RU"/>
        </w:rPr>
        <w:t>Мілан</w:t>
      </w: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Цюріх;</w:t>
      </w:r>
    </w:p>
    <w:p w:rsidR="00381B26" w:rsidRPr="00227BB1" w:rsidRDefault="00381B26" w:rsidP="00381B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381B26">
        <w:rPr>
          <w:rFonts w:ascii="Verdana" w:hAnsi="Verdana" w:cs="Segoe UI"/>
          <w:color w:val="212529"/>
          <w:sz w:val="18"/>
          <w:szCs w:val="18"/>
          <w:lang w:val="ru-RU"/>
        </w:rPr>
        <w:t>Супровід керівником групи.</w:t>
      </w:r>
    </w:p>
    <w:p w:rsidR="00381B26" w:rsidRPr="00381B26" w:rsidRDefault="00D264B8" w:rsidP="00381B26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11503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381B26" w:rsidRDefault="00381B26" w:rsidP="00381B26">
      <w:pPr>
        <w:pStyle w:val="a9"/>
        <w:jc w:val="both"/>
        <w:rPr>
          <w:rFonts w:ascii="Verdana" w:hAnsi="Verdana" w:cs="Segoe UI"/>
          <w:color w:val="212529"/>
          <w:sz w:val="18"/>
          <w:szCs w:val="18"/>
        </w:rPr>
      </w:pP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ru-RU"/>
        </w:rPr>
        <w:t>Курортний збір (оплачується при бронюванні туру) – 20 євро;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ru-RU"/>
        </w:rPr>
        <w:t>Навушники під час екскурсій – 2 євро з особи за екскурсію.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ru-RU"/>
        </w:rPr>
        <w:t>Факультативні програми і вхідні квитки.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en-US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en-US"/>
        </w:rPr>
        <w:t>Проїзд на громадському транспорті.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ru-RU"/>
        </w:rPr>
        <w:t>Медичне страхування для осіб 0-3 та 65-80 років (*уточнюйте у менеджера);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en-US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en-US"/>
        </w:rPr>
        <w:t>Особисті витрати.</w:t>
      </w:r>
    </w:p>
    <w:p w:rsidR="00277DE2" w:rsidRPr="00277DE2" w:rsidRDefault="00277DE2" w:rsidP="00277D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277DE2">
        <w:rPr>
          <w:rFonts w:ascii="Verdana" w:hAnsi="Verdana" w:cs="Segoe UI"/>
          <w:color w:val="212529"/>
          <w:sz w:val="18"/>
          <w:szCs w:val="18"/>
          <w:lang w:val="en-US"/>
        </w:rPr>
        <w:t xml:space="preserve">Туристам із Києва Туроператор «САКУМС» може надати послуги щодо придбання залізничних квитків Київ-Пшемисль-Київ - від 3800 грн квитки інтерсіті (2 клас), або 5400 грн квитки (купе) в обидва боки. </w:t>
      </w:r>
      <w:r w:rsidRPr="00277DE2">
        <w:rPr>
          <w:rFonts w:ascii="Verdana" w:hAnsi="Verdana" w:cs="Segoe UI"/>
          <w:color w:val="212529"/>
          <w:sz w:val="18"/>
          <w:szCs w:val="18"/>
          <w:lang w:val="ru-RU"/>
        </w:rPr>
        <w:t>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992CC0" w:rsidRPr="00992CC0" w:rsidRDefault="00992CC0" w:rsidP="00992CC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</w:p>
    <w:sectPr w:rsidR="00992CC0" w:rsidRPr="00992CC0" w:rsidSect="00E54042">
      <w:headerReference w:type="default" r:id="rId2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54" w:rsidRDefault="005D3054" w:rsidP="00E54042">
      <w:pPr>
        <w:spacing w:after="0" w:line="240" w:lineRule="auto"/>
      </w:pPr>
      <w:r>
        <w:separator/>
      </w:r>
    </w:p>
  </w:endnote>
  <w:endnote w:type="continuationSeparator" w:id="0">
    <w:p w:rsidR="005D3054" w:rsidRDefault="005D3054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54" w:rsidRDefault="005D3054" w:rsidP="00E54042">
      <w:pPr>
        <w:spacing w:after="0" w:line="240" w:lineRule="auto"/>
      </w:pPr>
      <w:r>
        <w:separator/>
      </w:r>
    </w:p>
  </w:footnote>
  <w:footnote w:type="continuationSeparator" w:id="0">
    <w:p w:rsidR="005D3054" w:rsidRDefault="005D3054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5D3054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5D3054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r>
      <w:rPr>
        <w:rFonts w:ascii="Tahoma" w:hAnsi="Tahoma" w:cs="Tahoma"/>
        <w:color w:val="000000"/>
        <w:u w:val="single"/>
      </w:rPr>
      <w:t>sakums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com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ua</w:t>
    </w:r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E61C30"/>
    <w:multiLevelType w:val="multilevel"/>
    <w:tmpl w:val="0BF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638"/>
    <w:multiLevelType w:val="multilevel"/>
    <w:tmpl w:val="4A5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5763E"/>
    <w:multiLevelType w:val="multilevel"/>
    <w:tmpl w:val="EAB2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25388"/>
    <w:multiLevelType w:val="hybridMultilevel"/>
    <w:tmpl w:val="3FCA8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4416D"/>
    <w:multiLevelType w:val="multilevel"/>
    <w:tmpl w:val="516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F7EE4"/>
    <w:multiLevelType w:val="multilevel"/>
    <w:tmpl w:val="9FE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B6A6B"/>
    <w:multiLevelType w:val="multilevel"/>
    <w:tmpl w:val="97D4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EE77AF"/>
    <w:multiLevelType w:val="multilevel"/>
    <w:tmpl w:val="8D3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B53D8"/>
    <w:multiLevelType w:val="hybridMultilevel"/>
    <w:tmpl w:val="B4D61F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2"/>
  </w:num>
  <w:num w:numId="8">
    <w:abstractNumId w:val="14"/>
  </w:num>
  <w:num w:numId="9">
    <w:abstractNumId w:val="5"/>
  </w:num>
  <w:num w:numId="10">
    <w:abstractNumId w:val="16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1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1107D5"/>
    <w:rsid w:val="00116988"/>
    <w:rsid w:val="0016635C"/>
    <w:rsid w:val="001749E2"/>
    <w:rsid w:val="00227BB1"/>
    <w:rsid w:val="00255DF1"/>
    <w:rsid w:val="00277DE2"/>
    <w:rsid w:val="002D42B1"/>
    <w:rsid w:val="00305F12"/>
    <w:rsid w:val="00323E9F"/>
    <w:rsid w:val="00381B26"/>
    <w:rsid w:val="00401C8F"/>
    <w:rsid w:val="00431C63"/>
    <w:rsid w:val="004E5075"/>
    <w:rsid w:val="005621C3"/>
    <w:rsid w:val="005D3054"/>
    <w:rsid w:val="005D7A7F"/>
    <w:rsid w:val="006B7DCA"/>
    <w:rsid w:val="007C08E4"/>
    <w:rsid w:val="00833A4C"/>
    <w:rsid w:val="008344FA"/>
    <w:rsid w:val="00850C91"/>
    <w:rsid w:val="00880FB2"/>
    <w:rsid w:val="00897C66"/>
    <w:rsid w:val="008E211C"/>
    <w:rsid w:val="00930A6D"/>
    <w:rsid w:val="00973205"/>
    <w:rsid w:val="00992CC0"/>
    <w:rsid w:val="009E26FD"/>
    <w:rsid w:val="009E3F55"/>
    <w:rsid w:val="009F46AC"/>
    <w:rsid w:val="00AF266E"/>
    <w:rsid w:val="00AF5A95"/>
    <w:rsid w:val="00B767F7"/>
    <w:rsid w:val="00B934FD"/>
    <w:rsid w:val="00B963DC"/>
    <w:rsid w:val="00BA2B60"/>
    <w:rsid w:val="00BC659C"/>
    <w:rsid w:val="00BD0681"/>
    <w:rsid w:val="00C11503"/>
    <w:rsid w:val="00C43EEA"/>
    <w:rsid w:val="00C53DA9"/>
    <w:rsid w:val="00C754E8"/>
    <w:rsid w:val="00C80CD9"/>
    <w:rsid w:val="00CA7DCF"/>
    <w:rsid w:val="00CB08D0"/>
    <w:rsid w:val="00CB430A"/>
    <w:rsid w:val="00D264B8"/>
    <w:rsid w:val="00D42223"/>
    <w:rsid w:val="00D51B47"/>
    <w:rsid w:val="00D90CF0"/>
    <w:rsid w:val="00E54042"/>
    <w:rsid w:val="00E6238D"/>
    <w:rsid w:val="00E6728B"/>
    <w:rsid w:val="00F27F40"/>
    <w:rsid w:val="00F312B9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C8DFC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401C8F"/>
    <w:pPr>
      <w:ind w:left="720"/>
      <w:contextualSpacing/>
    </w:pPr>
  </w:style>
  <w:style w:type="table" w:styleId="aa">
    <w:name w:val="Table Grid"/>
    <w:basedOn w:val="a1"/>
    <w:uiPriority w:val="39"/>
    <w:rsid w:val="007C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akums.com.ua/storage/watermarked/RYbzU48L8ona8qX38C7G39pblBDhdNHfC27Z6B6L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1T6BiESFAmThFxoLoQWuIzrfATM3396LD6uD05Z0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XeF2NE9O7XEL7WGB77JWXKmCc2YJcadvjyvWWCGO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uB4EOaCLgqqgcV9lN87b0IsQKzi0dXUnIW41mrfl.jpe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YGV30Rlg4xsre7PIl36Jpl38LL3FJpetTgoJJPDZ.jpe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Севрук Марина</cp:lastModifiedBy>
  <cp:revision>60</cp:revision>
  <dcterms:created xsi:type="dcterms:W3CDTF">2024-01-30T14:05:00Z</dcterms:created>
  <dcterms:modified xsi:type="dcterms:W3CDTF">2026-01-30T10:27:00Z</dcterms:modified>
</cp:coreProperties>
</file>