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952" w:rsidRPr="00267FCB" w:rsidRDefault="00C61952" w:rsidP="00B804AE">
      <w:pPr>
        <w:pStyle w:val="1"/>
        <w:numPr>
          <w:ilvl w:val="0"/>
          <w:numId w:val="17"/>
        </w:numPr>
        <w:jc w:val="right"/>
        <w:rPr>
          <w:rStyle w:val="aa"/>
          <w:rFonts w:ascii="Arial" w:eastAsiaTheme="majorEastAsia" w:hAnsi="Arial" w:cs="Arial"/>
          <w:b/>
          <w:bCs/>
          <w:color w:val="auto"/>
          <w:sz w:val="22"/>
          <w:szCs w:val="22"/>
        </w:rPr>
      </w:pPr>
      <w:r w:rsidRPr="00267FCB">
        <w:rPr>
          <w:rStyle w:val="aa"/>
          <w:rFonts w:ascii="Arial" w:eastAsiaTheme="majorEastAsia" w:hAnsi="Arial" w:cs="Arial"/>
          <w:b/>
          <w:noProof/>
          <w:color w:val="000000"/>
          <w:sz w:val="22"/>
          <w:szCs w:val="22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6E389E4" wp14:editId="422DEC6F">
            <wp:simplePos x="0" y="0"/>
            <wp:positionH relativeFrom="margin">
              <wp:align>left</wp:align>
            </wp:positionH>
            <wp:positionV relativeFrom="paragraph">
              <wp:posOffset>6927</wp:posOffset>
            </wp:positionV>
            <wp:extent cx="2535555" cy="1066800"/>
            <wp:effectExtent l="0" t="0" r="0" b="0"/>
            <wp:wrapTight wrapText="bothSides">
              <wp:wrapPolygon edited="0">
                <wp:start x="2110" y="0"/>
                <wp:lineTo x="0" y="1157"/>
                <wp:lineTo x="0" y="10029"/>
                <wp:lineTo x="974" y="12343"/>
                <wp:lineTo x="2110" y="18514"/>
                <wp:lineTo x="2110" y="20829"/>
                <wp:lineTo x="19636" y="21214"/>
                <wp:lineTo x="20448" y="21214"/>
                <wp:lineTo x="20610" y="21214"/>
                <wp:lineTo x="21421" y="18900"/>
                <wp:lineTo x="21421" y="13500"/>
                <wp:lineTo x="19961" y="12343"/>
                <wp:lineTo x="20935" y="9643"/>
                <wp:lineTo x="21097" y="2700"/>
                <wp:lineTo x="18500" y="1929"/>
                <wp:lineTo x="3733" y="0"/>
                <wp:lineTo x="2110" y="0"/>
              </wp:wrapPolygon>
            </wp:wrapTight>
            <wp:docPr id="1" name="Рисунок 1" descr="logo_sak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sakum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67FCB">
        <w:rPr>
          <w:rStyle w:val="aa"/>
          <w:rFonts w:ascii="Arial" w:eastAsiaTheme="majorEastAsia" w:hAnsi="Arial" w:cs="Arial"/>
          <w:b/>
          <w:color w:val="000000"/>
          <w:sz w:val="22"/>
          <w:szCs w:val="22"/>
        </w:rPr>
        <w:t>Наші</w:t>
      </w:r>
      <w:proofErr w:type="spellEnd"/>
      <w:r w:rsidRPr="00267FCB">
        <w:rPr>
          <w:rStyle w:val="aa"/>
          <w:rFonts w:ascii="Arial" w:eastAsiaTheme="majorEastAsia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Style w:val="aa"/>
          <w:rFonts w:ascii="Arial" w:eastAsiaTheme="majorEastAsia" w:hAnsi="Arial" w:cs="Arial"/>
          <w:b/>
          <w:color w:val="000000"/>
          <w:sz w:val="22"/>
          <w:szCs w:val="22"/>
        </w:rPr>
        <w:t>офіси</w:t>
      </w:r>
      <w:proofErr w:type="spellEnd"/>
      <w:r w:rsidRPr="00267FCB">
        <w:rPr>
          <w:rStyle w:val="aa"/>
          <w:rFonts w:ascii="Arial" w:eastAsiaTheme="majorEastAsia" w:hAnsi="Arial" w:cs="Arial"/>
          <w:color w:val="000000"/>
          <w:sz w:val="22"/>
          <w:szCs w:val="22"/>
        </w:rPr>
        <w:t>:</w:t>
      </w:r>
    </w:p>
    <w:p w:rsidR="00C61952" w:rsidRPr="00267FCB" w:rsidRDefault="00C61952" w:rsidP="00B804AE">
      <w:pPr>
        <w:pStyle w:val="1"/>
        <w:numPr>
          <w:ilvl w:val="0"/>
          <w:numId w:val="17"/>
        </w:numPr>
        <w:jc w:val="right"/>
        <w:rPr>
          <w:rStyle w:val="aa"/>
          <w:rFonts w:ascii="Arial" w:eastAsiaTheme="majorEastAsia" w:hAnsi="Arial" w:cs="Arial"/>
          <w:b/>
          <w:bCs/>
          <w:color w:val="auto"/>
          <w:sz w:val="22"/>
          <w:szCs w:val="22"/>
        </w:rPr>
      </w:pPr>
      <w:r w:rsidRPr="00C61952">
        <w:rPr>
          <w:rStyle w:val="aa"/>
          <w:rFonts w:ascii="Arial" w:eastAsiaTheme="majorEastAsia" w:hAnsi="Arial" w:cs="Arial"/>
          <w:b/>
          <w:color w:val="000000"/>
          <w:sz w:val="22"/>
          <w:szCs w:val="22"/>
          <w:lang w:val="ru-RU"/>
        </w:rPr>
        <w:t xml:space="preserve">м. </w:t>
      </w:r>
      <w:proofErr w:type="spellStart"/>
      <w:r w:rsidRPr="00C61952">
        <w:rPr>
          <w:rStyle w:val="aa"/>
          <w:rFonts w:ascii="Arial" w:eastAsiaTheme="majorEastAsia" w:hAnsi="Arial" w:cs="Arial"/>
          <w:b/>
          <w:color w:val="000000"/>
          <w:sz w:val="22"/>
          <w:szCs w:val="22"/>
          <w:lang w:val="ru-RU"/>
        </w:rPr>
        <w:t>Київ</w:t>
      </w:r>
      <w:proofErr w:type="spellEnd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 xml:space="preserve">, </w:t>
      </w:r>
      <w:proofErr w:type="spellStart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>вул</w:t>
      </w:r>
      <w:proofErr w:type="spellEnd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 xml:space="preserve">. Тараса </w:t>
      </w:r>
      <w:proofErr w:type="spellStart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>Шевченка</w:t>
      </w:r>
      <w:proofErr w:type="spellEnd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 xml:space="preserve"> 7/1, </w:t>
      </w:r>
      <w:proofErr w:type="spellStart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>офіс</w:t>
      </w:r>
      <w:proofErr w:type="spellEnd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 xml:space="preserve"> 8</w:t>
      </w:r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br/>
      </w:r>
      <w:r w:rsidRPr="00C61952">
        <w:rPr>
          <w:rStyle w:val="aa"/>
          <w:rFonts w:ascii="Arial" w:eastAsiaTheme="majorEastAsia" w:hAnsi="Arial" w:cs="Arial"/>
          <w:b/>
          <w:color w:val="000000"/>
          <w:sz w:val="22"/>
          <w:szCs w:val="22"/>
          <w:lang w:val="ru-RU"/>
        </w:rPr>
        <w:t xml:space="preserve">м. </w:t>
      </w:r>
      <w:proofErr w:type="spellStart"/>
      <w:r w:rsidRPr="00C61952">
        <w:rPr>
          <w:rStyle w:val="aa"/>
          <w:rFonts w:ascii="Arial" w:eastAsiaTheme="majorEastAsia" w:hAnsi="Arial" w:cs="Arial"/>
          <w:b/>
          <w:color w:val="000000"/>
          <w:sz w:val="22"/>
          <w:szCs w:val="22"/>
          <w:lang w:val="ru-RU"/>
        </w:rPr>
        <w:t>Львів</w:t>
      </w:r>
      <w:proofErr w:type="spellEnd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 xml:space="preserve">, </w:t>
      </w:r>
      <w:proofErr w:type="spellStart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>вул</w:t>
      </w:r>
      <w:proofErr w:type="spellEnd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 xml:space="preserve">. </w:t>
      </w:r>
      <w:proofErr w:type="spellStart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>Скельна</w:t>
      </w:r>
      <w:proofErr w:type="spellEnd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 xml:space="preserve"> 1, </w:t>
      </w:r>
      <w:proofErr w:type="spellStart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>офіс</w:t>
      </w:r>
      <w:proofErr w:type="spellEnd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 xml:space="preserve"> 1</w:t>
      </w:r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br/>
      </w:r>
      <w:r w:rsidRPr="00C61952">
        <w:rPr>
          <w:rStyle w:val="aa"/>
          <w:rFonts w:ascii="Arial" w:eastAsiaTheme="majorEastAsia" w:hAnsi="Arial" w:cs="Arial"/>
          <w:b/>
          <w:color w:val="000000"/>
          <w:sz w:val="22"/>
          <w:szCs w:val="22"/>
          <w:lang w:val="ru-RU"/>
        </w:rPr>
        <w:t xml:space="preserve">м. </w:t>
      </w:r>
      <w:proofErr w:type="spellStart"/>
      <w:r w:rsidRPr="00C61952">
        <w:rPr>
          <w:rStyle w:val="aa"/>
          <w:rFonts w:ascii="Arial" w:eastAsiaTheme="majorEastAsia" w:hAnsi="Arial" w:cs="Arial"/>
          <w:b/>
          <w:color w:val="000000"/>
          <w:sz w:val="22"/>
          <w:szCs w:val="22"/>
          <w:lang w:val="ru-RU"/>
        </w:rPr>
        <w:t>Вінниця</w:t>
      </w:r>
      <w:proofErr w:type="spellEnd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 xml:space="preserve">, </w:t>
      </w:r>
      <w:proofErr w:type="spellStart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>вул</w:t>
      </w:r>
      <w:proofErr w:type="spellEnd"/>
      <w:r w:rsidRPr="00C61952">
        <w:rPr>
          <w:rStyle w:val="aa"/>
          <w:rFonts w:ascii="Arial" w:eastAsiaTheme="majorEastAsia" w:hAnsi="Arial" w:cs="Arial"/>
          <w:color w:val="000000"/>
          <w:sz w:val="22"/>
          <w:szCs w:val="22"/>
          <w:lang w:val="ru-RU"/>
        </w:rPr>
        <w:t xml:space="preserve">. </w:t>
      </w:r>
      <w:proofErr w:type="spellStart"/>
      <w:r w:rsidRPr="00267FCB">
        <w:rPr>
          <w:rStyle w:val="aa"/>
          <w:rFonts w:ascii="Arial" w:eastAsiaTheme="majorEastAsia" w:hAnsi="Arial" w:cs="Arial"/>
          <w:color w:val="000000"/>
          <w:sz w:val="22"/>
          <w:szCs w:val="22"/>
        </w:rPr>
        <w:t>Соборна</w:t>
      </w:r>
      <w:proofErr w:type="spellEnd"/>
      <w:r w:rsidRPr="00267FCB">
        <w:rPr>
          <w:rStyle w:val="aa"/>
          <w:rFonts w:ascii="Arial" w:eastAsiaTheme="majorEastAsia" w:hAnsi="Arial" w:cs="Arial"/>
          <w:color w:val="000000"/>
          <w:sz w:val="22"/>
          <w:szCs w:val="22"/>
        </w:rPr>
        <w:t xml:space="preserve"> </w:t>
      </w:r>
    </w:p>
    <w:p w:rsidR="00C61952" w:rsidRPr="00582896" w:rsidRDefault="00C61952" w:rsidP="00B804AE">
      <w:pPr>
        <w:pStyle w:val="1"/>
        <w:numPr>
          <w:ilvl w:val="0"/>
          <w:numId w:val="17"/>
        </w:numPr>
        <w:jc w:val="right"/>
        <w:rPr>
          <w:rFonts w:ascii="Arial" w:hAnsi="Arial" w:cs="Arial"/>
          <w:b/>
          <w:bCs/>
          <w:sz w:val="22"/>
          <w:szCs w:val="22"/>
          <w:lang w:val="uk-UA"/>
        </w:rPr>
      </w:pPr>
      <w:proofErr w:type="spellStart"/>
      <w:r w:rsidRPr="00267FCB">
        <w:rPr>
          <w:rStyle w:val="aa"/>
          <w:rFonts w:ascii="Arial" w:eastAsiaTheme="majorEastAsia" w:hAnsi="Arial" w:cs="Arial"/>
          <w:b/>
          <w:color w:val="000000"/>
          <w:sz w:val="22"/>
          <w:szCs w:val="22"/>
        </w:rPr>
        <w:t>контакти</w:t>
      </w:r>
      <w:proofErr w:type="spellEnd"/>
      <w:r w:rsidRPr="00267FCB">
        <w:rPr>
          <w:rStyle w:val="aa"/>
          <w:rFonts w:ascii="Arial" w:eastAsiaTheme="majorEastAsia" w:hAnsi="Arial" w:cs="Arial"/>
          <w:b/>
          <w:color w:val="000000"/>
          <w:sz w:val="22"/>
          <w:szCs w:val="22"/>
        </w:rPr>
        <w:t>:</w:t>
      </w:r>
      <w:r w:rsidRPr="00267FCB">
        <w:rPr>
          <w:rFonts w:ascii="Arial" w:hAnsi="Arial" w:cs="Arial"/>
          <w:sz w:val="22"/>
          <w:szCs w:val="22"/>
          <w:lang w:val="uk-UA"/>
        </w:rPr>
        <w:t xml:space="preserve"> </w:t>
      </w:r>
      <w:hyperlink r:id="rId9" w:tooltip="Vodafone" w:history="1">
        <w:r w:rsidRPr="00582896">
          <w:rPr>
            <w:rStyle w:val="aa"/>
            <w:rFonts w:ascii="Arial" w:eastAsiaTheme="majorEastAsia" w:hAnsi="Arial" w:cs="Arial"/>
            <w:color w:val="000000"/>
            <w:sz w:val="22"/>
            <w:szCs w:val="22"/>
          </w:rPr>
          <w:t>+38 (099) 10 240 10</w:t>
        </w:r>
      </w:hyperlink>
    </w:p>
    <w:p w:rsidR="00C61952" w:rsidRPr="00582896" w:rsidRDefault="00DC4A3C" w:rsidP="00B804AE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212529"/>
          <w:sz w:val="22"/>
          <w:szCs w:val="22"/>
        </w:rPr>
      </w:pPr>
      <w:hyperlink r:id="rId10" w:tooltip="Lifecell" w:history="1">
        <w:r w:rsidR="00C61952" w:rsidRPr="00582896">
          <w:rPr>
            <w:rStyle w:val="aa"/>
            <w:rFonts w:ascii="Arial" w:eastAsiaTheme="majorEastAsia" w:hAnsi="Arial" w:cs="Arial"/>
            <w:color w:val="000000"/>
            <w:sz w:val="22"/>
            <w:szCs w:val="22"/>
          </w:rPr>
          <w:t>+38 (093) 700 90 70</w:t>
        </w:r>
      </w:hyperlink>
    </w:p>
    <w:p w:rsidR="00C61952" w:rsidRPr="00582896" w:rsidRDefault="00DC4A3C" w:rsidP="00B804AE">
      <w:pPr>
        <w:pStyle w:val="a4"/>
        <w:jc w:val="right"/>
        <w:rPr>
          <w:rFonts w:ascii="Arial" w:hAnsi="Arial" w:cs="Arial"/>
          <w:color w:val="000000"/>
        </w:rPr>
      </w:pPr>
      <w:hyperlink r:id="rId11" w:tooltip="Kyivstar" w:history="1">
        <w:r w:rsidR="00C61952" w:rsidRPr="00582896">
          <w:rPr>
            <w:rStyle w:val="aa"/>
            <w:rFonts w:ascii="Arial" w:hAnsi="Arial" w:cs="Arial"/>
            <w:color w:val="000000"/>
          </w:rPr>
          <w:t>+38 (097) 099 99 94</w:t>
        </w:r>
      </w:hyperlink>
      <w:r w:rsidR="00C61952">
        <w:rPr>
          <w:rFonts w:ascii="Arial" w:hAnsi="Arial" w:cs="Arial"/>
          <w:color w:val="000000"/>
        </w:rPr>
        <w:br/>
      </w:r>
      <w:hyperlink r:id="rId12" w:history="1">
        <w:r w:rsidR="00C61952" w:rsidRPr="00582896">
          <w:rPr>
            <w:rStyle w:val="aa"/>
            <w:rFonts w:ascii="Arial" w:hAnsi="Arial" w:cs="Arial"/>
          </w:rPr>
          <w:t>sakums.com.ua</w:t>
        </w:r>
      </w:hyperlink>
    </w:p>
    <w:p w:rsidR="00EE1C13" w:rsidRPr="00670491" w:rsidRDefault="00EE1C13" w:rsidP="00B804AE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</w:p>
    <w:p w:rsidR="000B1745" w:rsidRPr="000B1745" w:rsidRDefault="00BF463E" w:rsidP="00B804AE">
      <w:pPr>
        <w:pStyle w:val="2"/>
        <w:spacing w:before="0" w:line="480" w:lineRule="atLeast"/>
        <w:jc w:val="center"/>
        <w:rPr>
          <w:rFonts w:ascii="Segoe UI" w:hAnsi="Segoe UI" w:cs="Segoe UI"/>
          <w:color w:val="1A1A1A"/>
          <w:lang w:val="en-US"/>
        </w:rPr>
      </w:pPr>
      <w:r w:rsidRPr="00C61952">
        <w:rPr>
          <w:rFonts w:ascii="Verdana" w:eastAsia="Times New Roman" w:hAnsi="Verdana" w:cstheme="majorHAnsi"/>
          <w:b/>
          <w:bCs/>
          <w:color w:val="000000" w:themeColor="text1"/>
          <w:sz w:val="32"/>
          <w:szCs w:val="18"/>
          <w:lang w:eastAsia="ru-RU"/>
        </w:rPr>
        <w:t>СОНЯЧНІ КАНІКУЛИ В ХОРВАТІЇ</w:t>
      </w:r>
      <w:r w:rsidR="000B1745">
        <w:rPr>
          <w:rFonts w:ascii="Verdana" w:eastAsia="Times New Roman" w:hAnsi="Verdana" w:cstheme="majorHAnsi"/>
          <w:b/>
          <w:bCs/>
          <w:color w:val="000000" w:themeColor="text1"/>
          <w:sz w:val="32"/>
          <w:szCs w:val="18"/>
          <w:lang w:eastAsia="ru-RU"/>
        </w:rPr>
        <w:br/>
      </w:r>
      <w:r w:rsidR="000B1745" w:rsidRPr="000B1745">
        <w:rPr>
          <w:rFonts w:ascii="Verdana" w:eastAsia="Times New Roman" w:hAnsi="Verdana" w:cstheme="majorHAnsi"/>
          <w:bCs/>
          <w:color w:val="000000" w:themeColor="text1"/>
          <w:sz w:val="32"/>
          <w:szCs w:val="18"/>
          <w:lang w:eastAsia="ru-RU"/>
        </w:rPr>
        <w:t>ZATON HOLIDAY RESORT</w:t>
      </w:r>
      <w:r w:rsidR="000B1745">
        <w:rPr>
          <w:rFonts w:ascii="Verdana" w:eastAsia="Times New Roman" w:hAnsi="Verdana" w:cstheme="majorHAnsi"/>
          <w:bCs/>
          <w:color w:val="000000" w:themeColor="text1"/>
          <w:sz w:val="32"/>
          <w:szCs w:val="18"/>
          <w:lang w:eastAsia="ru-RU"/>
        </w:rPr>
        <w:t xml:space="preserve"> 4*</w:t>
      </w:r>
    </w:p>
    <w:p w:rsidR="001E20F8" w:rsidRPr="000B1745" w:rsidRDefault="001E20F8" w:rsidP="00B804AE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 w:val="32"/>
          <w:szCs w:val="18"/>
          <w:lang w:val="en-US" w:eastAsia="ru-RU"/>
        </w:rPr>
      </w:pPr>
    </w:p>
    <w:p w:rsidR="00BF463E" w:rsidRPr="00670491" w:rsidRDefault="00BF463E" w:rsidP="00B804AE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  <w:r w:rsidRPr="00670491"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  <w:t>Виїзд 14.09.2026</w:t>
      </w:r>
    </w:p>
    <w:p w:rsidR="00BF463E" w:rsidRPr="00670491" w:rsidRDefault="00BF463E" w:rsidP="00B804AE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  <w:r w:rsidRPr="00670491">
        <w:rPr>
          <w:rFonts w:ascii="Verdana" w:eastAsia="Times New Roman" w:hAnsi="Verdana" w:cstheme="majorHAnsi"/>
          <w:b/>
          <w:bCs/>
          <w:noProof/>
          <w:color w:val="000000" w:themeColor="text1"/>
          <w:szCs w:val="18"/>
          <w:lang w:val="ru-RU" w:eastAsia="ru-RU"/>
        </w:rPr>
        <w:drawing>
          <wp:inline distT="0" distB="0" distL="0" distR="0">
            <wp:extent cx="2750820" cy="20631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544617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F8" w:rsidRPr="00670491" w:rsidRDefault="001E20F8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67049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Початок подорожі з Києва</w:t>
      </w:r>
    </w:p>
    <w:p w:rsidR="001E20F8" w:rsidRPr="00670491" w:rsidRDefault="001E20F8" w:rsidP="00B804AE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b/>
          <w:bCs/>
          <w:color w:val="212529"/>
          <w:sz w:val="18"/>
          <w:szCs w:val="18"/>
        </w:rPr>
        <w:t>1 день</w:t>
      </w:r>
      <w:r w:rsidR="00BF463E" w:rsidRPr="00670491">
        <w:rPr>
          <w:rFonts w:ascii="Verdana" w:hAnsi="Verdana" w:cs="Open Sans"/>
          <w:b/>
          <w:bCs/>
          <w:color w:val="212529"/>
          <w:sz w:val="18"/>
          <w:szCs w:val="18"/>
        </w:rPr>
        <w:t xml:space="preserve"> </w:t>
      </w:r>
    </w:p>
    <w:p w:rsidR="00BF463E" w:rsidRPr="00BF463E" w:rsidRDefault="00BF463E" w:rsidP="00B804AE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BF463E">
        <w:rPr>
          <w:rFonts w:ascii="Verdana" w:hAnsi="Verdana" w:cs="Open Sans"/>
          <w:color w:val="212529"/>
          <w:sz w:val="18"/>
          <w:szCs w:val="18"/>
        </w:rPr>
        <w:t>Сьогодні розпочинається незабутня подорож наших маленьких українців до Хорватії.</w:t>
      </w:r>
    </w:p>
    <w:p w:rsidR="00BF463E" w:rsidRPr="00BF463E" w:rsidRDefault="00BF463E" w:rsidP="00B804AE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BF463E">
        <w:rPr>
          <w:rFonts w:ascii="Verdana" w:hAnsi="Verdana" w:cs="Open Sans"/>
          <w:color w:val="212529"/>
          <w:sz w:val="18"/>
          <w:szCs w:val="18"/>
        </w:rPr>
        <w:t>06:00 – зустріч туристів на автостанції "Дачна", проспект Берестейський, 142.</w:t>
      </w:r>
      <w:r w:rsidRPr="00BF463E">
        <w:rPr>
          <w:rFonts w:ascii="Verdana" w:hAnsi="Verdana" w:cs="Open Sans"/>
          <w:color w:val="212529"/>
          <w:sz w:val="18"/>
          <w:szCs w:val="18"/>
        </w:rPr>
        <w:br/>
        <w:t>06:30 – організований виїзд автобусом із Києва.</w:t>
      </w:r>
    </w:p>
    <w:p w:rsidR="001E20F8" w:rsidRPr="00670491" w:rsidRDefault="00BF463E" w:rsidP="00B804AE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BF463E">
        <w:rPr>
          <w:rFonts w:ascii="Verdana" w:hAnsi="Verdana" w:cs="Open Sans"/>
          <w:color w:val="212529"/>
          <w:sz w:val="18"/>
          <w:szCs w:val="18"/>
        </w:rPr>
        <w:t>Далі на нас чекає переїзд по території України.</w:t>
      </w:r>
      <w:r w:rsidRPr="00670491">
        <w:rPr>
          <w:rFonts w:ascii="Verdana" w:hAnsi="Verdana" w:cs="Open Sans"/>
          <w:color w:val="212529"/>
          <w:sz w:val="18"/>
          <w:szCs w:val="18"/>
        </w:rPr>
        <w:t xml:space="preserve"> </w:t>
      </w:r>
      <w:r w:rsidR="001E20F8" w:rsidRPr="00670491">
        <w:rPr>
          <w:rFonts w:ascii="Verdana" w:hAnsi="Verdana" w:cs="Open Sans"/>
          <w:color w:val="212529"/>
          <w:sz w:val="18"/>
          <w:szCs w:val="18"/>
        </w:rPr>
        <w:t>Проходження кордону. </w:t>
      </w:r>
      <w:r w:rsidR="001E20F8" w:rsidRPr="00670491">
        <w:rPr>
          <w:rFonts w:ascii="Verdana" w:hAnsi="Verdana" w:cs="Open Sans"/>
          <w:b/>
          <w:bCs/>
          <w:color w:val="212529"/>
          <w:sz w:val="18"/>
          <w:szCs w:val="18"/>
        </w:rPr>
        <w:t>Нічний переїзд.</w:t>
      </w:r>
    </w:p>
    <w:p w:rsidR="001E20F8" w:rsidRPr="00670491" w:rsidRDefault="001E20F8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67049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Ум</w:t>
      </w:r>
      <w:r w:rsidR="00005BD4" w:rsidRPr="0067049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ови проживання</w:t>
      </w:r>
    </w:p>
    <w:p w:rsidR="001E20F8" w:rsidRPr="00670491" w:rsidRDefault="001E20F8" w:rsidP="00B804AE">
      <w:pPr>
        <w:pStyle w:val="a3"/>
        <w:shd w:val="clear" w:color="auto" w:fill="FFFFFF" w:themeFill="background1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b/>
          <w:bCs/>
          <w:color w:val="212529"/>
          <w:sz w:val="18"/>
          <w:szCs w:val="18"/>
        </w:rPr>
        <w:t>2  день</w:t>
      </w:r>
    </w:p>
    <w:p w:rsidR="001E20F8" w:rsidRPr="00670491" w:rsidRDefault="00BF463E" w:rsidP="00B804AE">
      <w:pPr>
        <w:pStyle w:val="a3"/>
        <w:shd w:val="clear" w:color="auto" w:fill="FFFFFF" w:themeFill="background1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b/>
          <w:bCs/>
          <w:color w:val="212529"/>
          <w:sz w:val="18"/>
          <w:szCs w:val="18"/>
        </w:rPr>
        <w:t xml:space="preserve">Прибуття в готель </w:t>
      </w:r>
      <w:hyperlink r:id="rId14" w:history="1">
        <w:proofErr w:type="spellStart"/>
        <w:r w:rsidRPr="00670491">
          <w:rPr>
            <w:rStyle w:val="aa"/>
            <w:rFonts w:ascii="Verdana" w:hAnsi="Verdana" w:cs="Open Sans"/>
            <w:b/>
            <w:bCs/>
            <w:sz w:val="18"/>
            <w:szCs w:val="18"/>
          </w:rPr>
          <w:t>Zaton</w:t>
        </w:r>
        <w:proofErr w:type="spellEnd"/>
        <w:r w:rsidRPr="00670491">
          <w:rPr>
            <w:rStyle w:val="aa"/>
            <w:rFonts w:ascii="Verdana" w:hAnsi="Verdana" w:cs="Open Sans"/>
            <w:b/>
            <w:bCs/>
            <w:sz w:val="18"/>
            <w:szCs w:val="18"/>
          </w:rPr>
          <w:t xml:space="preserve"> </w:t>
        </w:r>
        <w:proofErr w:type="spellStart"/>
        <w:r w:rsidRPr="00670491">
          <w:rPr>
            <w:rStyle w:val="aa"/>
            <w:rFonts w:ascii="Verdana" w:hAnsi="Verdana" w:cs="Open Sans"/>
            <w:b/>
            <w:bCs/>
            <w:sz w:val="18"/>
            <w:szCs w:val="18"/>
          </w:rPr>
          <w:t>Holiday</w:t>
        </w:r>
        <w:proofErr w:type="spellEnd"/>
        <w:r w:rsidRPr="00670491">
          <w:rPr>
            <w:rStyle w:val="aa"/>
            <w:rFonts w:ascii="Verdana" w:hAnsi="Verdana" w:cs="Open Sans"/>
            <w:b/>
            <w:bCs/>
            <w:sz w:val="18"/>
            <w:szCs w:val="18"/>
          </w:rPr>
          <w:t xml:space="preserve"> </w:t>
        </w:r>
        <w:proofErr w:type="spellStart"/>
        <w:r w:rsidRPr="00670491">
          <w:rPr>
            <w:rStyle w:val="aa"/>
            <w:rFonts w:ascii="Verdana" w:hAnsi="Verdana" w:cs="Open Sans"/>
            <w:b/>
            <w:bCs/>
            <w:sz w:val="18"/>
            <w:szCs w:val="18"/>
          </w:rPr>
          <w:t>Resort</w:t>
        </w:r>
        <w:proofErr w:type="spellEnd"/>
        <w:r w:rsidRPr="00670491">
          <w:rPr>
            <w:rStyle w:val="aa"/>
            <w:rFonts w:ascii="Verdana" w:hAnsi="Verdana" w:cs="Open Sans"/>
            <w:b/>
            <w:bCs/>
            <w:sz w:val="18"/>
            <w:szCs w:val="18"/>
          </w:rPr>
          <w:t xml:space="preserve"> 4*</w:t>
        </w:r>
      </w:hyperlink>
      <w:r w:rsidRPr="00670491">
        <w:rPr>
          <w:rFonts w:ascii="Verdana" w:hAnsi="Verdana" w:cs="Open Sans"/>
          <w:b/>
          <w:bCs/>
          <w:color w:val="212529"/>
          <w:sz w:val="18"/>
          <w:szCs w:val="18"/>
        </w:rPr>
        <w:t>, поселення.</w:t>
      </w:r>
    </w:p>
    <w:p w:rsidR="00BF463E" w:rsidRPr="00670491" w:rsidRDefault="00BF463E" w:rsidP="00B804AE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Zaton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 xml:space="preserve"> </w:t>
      </w: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Holiday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 xml:space="preserve"> </w:t>
      </w: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Resort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 xml:space="preserve"> — це великий і відомий курорт-комплекс на Адріатиці в Хорватії, приблизно за 15 км від </w:t>
      </w: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Задара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 xml:space="preserve"> та недалеко від історичного міста Нін. Він ідеально підходить для сімейного відпочинку й пропонує море </w:t>
      </w: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активностей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 xml:space="preserve"> для дітей і дорослих.  </w:t>
      </w:r>
    </w:p>
    <w:p w:rsidR="001E20F8" w:rsidRPr="00670491" w:rsidRDefault="001E20F8" w:rsidP="00B804AE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b/>
          <w:bCs/>
          <w:color w:val="212529"/>
          <w:sz w:val="18"/>
          <w:szCs w:val="18"/>
        </w:rPr>
        <w:t xml:space="preserve">Вільний час для відпочинку та знайомства з курортом. Нарешті ми на морі! </w:t>
      </w:r>
    </w:p>
    <w:p w:rsidR="001E20F8" w:rsidRPr="00670491" w:rsidRDefault="001E20F8" w:rsidP="00B804AE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 xml:space="preserve">Проживання </w:t>
      </w:r>
      <w:r w:rsidR="00BF463E" w:rsidRPr="00670491">
        <w:rPr>
          <w:rFonts w:ascii="Verdana" w:hAnsi="Verdana" w:cs="Open Sans"/>
          <w:color w:val="212529"/>
          <w:sz w:val="18"/>
          <w:szCs w:val="18"/>
        </w:rPr>
        <w:t>у апартаментах по (2-4 особи) або в мобільних будиночках по (3-7 осіб)</w:t>
      </w:r>
      <w:r w:rsidRPr="00670491">
        <w:rPr>
          <w:rFonts w:ascii="Verdana" w:hAnsi="Verdana" w:cs="Open Sans"/>
          <w:color w:val="212529"/>
          <w:sz w:val="18"/>
          <w:szCs w:val="18"/>
        </w:rPr>
        <w:t xml:space="preserve"> зі всіма зручностями:</w:t>
      </w:r>
    </w:p>
    <w:p w:rsidR="001E20F8" w:rsidRPr="00670491" w:rsidRDefault="001E20F8" w:rsidP="00B804A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 xml:space="preserve">окрема ванна кімната з </w:t>
      </w: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душем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>, туалетом;</w:t>
      </w:r>
    </w:p>
    <w:p w:rsidR="00BF463E" w:rsidRPr="00670491" w:rsidRDefault="00BF463E" w:rsidP="00B804A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>міні-кухня | обідня зона (Обладнання: кавоварка, посуд, сушарка для сушіння одягу);</w:t>
      </w:r>
    </w:p>
    <w:p w:rsidR="00BF463E" w:rsidRPr="00670491" w:rsidRDefault="00BF463E" w:rsidP="00B804A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>тераса / балкон ;</w:t>
      </w:r>
    </w:p>
    <w:p w:rsidR="00BF463E" w:rsidRPr="00670491" w:rsidRDefault="00BF463E" w:rsidP="00B804A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>Кондиціонер ;</w:t>
      </w:r>
    </w:p>
    <w:p w:rsidR="00BF463E" w:rsidRPr="00670491" w:rsidRDefault="00BF463E" w:rsidP="00B804A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Verdana" w:hAnsi="Verdana" w:cs="Open Sans"/>
          <w:color w:val="212529"/>
          <w:sz w:val="18"/>
          <w:szCs w:val="18"/>
        </w:rPr>
      </w:pP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Wi-Fi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>* | Супутникове телебачення.</w:t>
      </w:r>
    </w:p>
    <w:p w:rsidR="001E20F8" w:rsidRPr="00670491" w:rsidRDefault="00BF463E" w:rsidP="00B804AE">
      <w:pPr>
        <w:shd w:val="clear" w:color="auto" w:fill="FFFFFF"/>
        <w:spacing w:after="0"/>
        <w:jc w:val="center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2026920" cy="1390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544491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952">
        <w:rPr>
          <w:rFonts w:ascii="Verdana" w:hAnsi="Verdana" w:cs="Open Sans"/>
          <w:color w:val="212529"/>
          <w:sz w:val="18"/>
          <w:szCs w:val="18"/>
        </w:rPr>
        <w:t xml:space="preserve"> </w:t>
      </w:r>
      <w:r w:rsidR="00C61952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2247605" cy="139255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97458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32" cy="140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952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="00C61952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996440" cy="139827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544566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F8" w:rsidRPr="00670491" w:rsidRDefault="00670491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67049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Пляж, т</w:t>
      </w:r>
      <w:r w:rsidR="00005BD4" w:rsidRPr="0067049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ериторія та інфраструктура</w:t>
      </w:r>
    </w:p>
    <w:p w:rsidR="00670491" w:rsidRPr="00670491" w:rsidRDefault="00670491" w:rsidP="00B804AE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C61952">
        <w:rPr>
          <w:rFonts w:ascii="Verdana" w:hAnsi="Verdana" w:cs="Open Sans"/>
          <w:b/>
          <w:color w:val="212529"/>
          <w:sz w:val="18"/>
          <w:szCs w:val="18"/>
        </w:rPr>
        <w:lastRenderedPageBreak/>
        <w:t>Пляж курорту Затон</w:t>
      </w:r>
      <w:r w:rsidRPr="00670491">
        <w:rPr>
          <w:rFonts w:ascii="Verdana" w:hAnsi="Verdana" w:cs="Open Sans"/>
          <w:color w:val="212529"/>
          <w:sz w:val="18"/>
          <w:szCs w:val="18"/>
        </w:rPr>
        <w:t xml:space="preserve"> — це справжня гордість регіону та один із найкомфортніших сімейних пляжів Хорватії. Він простягається вздовж узбережжя Адріатичного моря на понад кілометр, поєднуючи в собі м’який пісок, дрібну гальку та зелені зони з соснами, які дарують природну тінь і приємну п</w:t>
      </w:r>
      <w:r w:rsidR="00C61952">
        <w:rPr>
          <w:rFonts w:ascii="Verdana" w:hAnsi="Verdana" w:cs="Open Sans"/>
          <w:color w:val="212529"/>
          <w:sz w:val="18"/>
          <w:szCs w:val="18"/>
        </w:rPr>
        <w:t>рохолоду навіть у спекотні дні.</w:t>
      </w:r>
    </w:p>
    <w:p w:rsidR="00670491" w:rsidRPr="00670491" w:rsidRDefault="00670491" w:rsidP="00B804AE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>Захід у море тут дуже пологий і безпечний, вода прозора та тепла — ідеально для дітей, які можуть довго плескатися біля берега. Завдяки природному рельєфу узбережжя море майже завжди спокійне, без різких хвиль.</w:t>
      </w:r>
    </w:p>
    <w:p w:rsidR="00670491" w:rsidRPr="00670491" w:rsidRDefault="00670491" w:rsidP="00B804AE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 xml:space="preserve">Пляж повністю обладнаний для комфортного відпочинку: лежаки та парасольки, душі, роздягальні, рятувальні пости, зручні дерев’яні доріжки. Поруч розташовані кафе та </w:t>
      </w: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снек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>-бари, де можна освіжитися напоєм або перекусити, не залишаючи пляжну зону.</w:t>
      </w:r>
    </w:p>
    <w:p w:rsidR="00670491" w:rsidRPr="00670491" w:rsidRDefault="00670491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Курорт пропонує неймовірно широкий вибір розваг для дітей, підлітків і дорослих — від спокійног</w:t>
      </w:r>
      <w:r w:rsidR="00B804AE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о відпочинку до яскравих пригод</w:t>
      </w:r>
    </w:p>
    <w:p w:rsidR="00670491" w:rsidRPr="00670491" w:rsidRDefault="00670491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Водні розваги</w:t>
      </w:r>
    </w:p>
    <w:p w:rsidR="00670491" w:rsidRPr="00670491" w:rsidRDefault="00670491" w:rsidP="00B804AE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Катамарани, човни та водні велосипеди — прокат прямо на пляжі.</w:t>
      </w:r>
    </w:p>
    <w:p w:rsidR="00670491" w:rsidRPr="00670491" w:rsidRDefault="00670491" w:rsidP="00B804AE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</w:t>
      </w:r>
      <w:proofErr w:type="spellStart"/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Сапборди</w:t>
      </w:r>
      <w:proofErr w:type="spellEnd"/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(SUP) — чудово підходять для спокійних прогулянок по воді.</w:t>
      </w:r>
    </w:p>
    <w:p w:rsidR="00670491" w:rsidRPr="00670491" w:rsidRDefault="00670491" w:rsidP="00B804AE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Водні </w:t>
      </w:r>
      <w:proofErr w:type="spellStart"/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гірки</w:t>
      </w:r>
      <w:proofErr w:type="spellEnd"/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та ігрові зони у басейнах — для веселощів всієї родини.</w:t>
      </w:r>
    </w:p>
    <w:p w:rsidR="00670491" w:rsidRPr="00670491" w:rsidRDefault="00670491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Спорт і активності</w:t>
      </w:r>
    </w:p>
    <w:p w:rsidR="00670491" w:rsidRPr="00670491" w:rsidRDefault="00670491" w:rsidP="00B804AE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Майданчики для пляжного волейболу, футболу, баскетболу.</w:t>
      </w:r>
    </w:p>
    <w:p w:rsidR="00670491" w:rsidRPr="00670491" w:rsidRDefault="00670491" w:rsidP="00B804AE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Тенісні корти, міні-гольф, басейни для плавання.</w:t>
      </w:r>
    </w:p>
    <w:p w:rsidR="00670491" w:rsidRPr="00670491" w:rsidRDefault="00670491" w:rsidP="00B804AE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Фітнес-зони та тренажери під відкритим небом.</w:t>
      </w:r>
    </w:p>
    <w:p w:rsidR="00670491" w:rsidRPr="00670491" w:rsidRDefault="00670491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Для дітей</w:t>
      </w:r>
    </w:p>
    <w:p w:rsidR="00670491" w:rsidRPr="00670491" w:rsidRDefault="00670491" w:rsidP="00B804AE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Дитячі майданчики, клуби та анімація.</w:t>
      </w:r>
    </w:p>
    <w:p w:rsidR="00670491" w:rsidRPr="00670491" w:rsidRDefault="00670491" w:rsidP="00B804AE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Захопливі ігри, творчі майстер-класи, спортивні змагання.</w:t>
      </w:r>
    </w:p>
    <w:p w:rsidR="00670491" w:rsidRPr="00670491" w:rsidRDefault="00670491" w:rsidP="00B804AE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Регулярні дитячі шоу, танці, конкурси та тематичні вечори.</w:t>
      </w:r>
    </w:p>
    <w:p w:rsidR="00670491" w:rsidRPr="00670491" w:rsidRDefault="00670491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Вечірні розваги</w:t>
      </w:r>
    </w:p>
    <w:p w:rsidR="00670491" w:rsidRPr="00670491" w:rsidRDefault="00670491" w:rsidP="00B804AE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Живі виступи, музичні вечори, дискотеки.</w:t>
      </w:r>
    </w:p>
    <w:p w:rsidR="00670491" w:rsidRPr="00670491" w:rsidRDefault="00670491" w:rsidP="00B804AE">
      <w:pPr>
        <w:shd w:val="clear" w:color="auto" w:fill="FFFFFF"/>
        <w:spacing w:after="0" w:line="24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Тематичні програми для молоді та сімей.</w:t>
      </w:r>
    </w:p>
    <w:p w:rsidR="00670491" w:rsidRDefault="00670491" w:rsidP="00B804AE">
      <w:pPr>
        <w:shd w:val="clear" w:color="auto" w:fill="FFFFFF"/>
        <w:spacing w:after="0" w:line="240" w:lineRule="auto"/>
        <w:ind w:left="360"/>
        <w:rPr>
          <w:rFonts w:eastAsia="Times New Roman" w:cs="Segoe UI Symbol"/>
          <w:color w:val="212529"/>
          <w:sz w:val="18"/>
          <w:szCs w:val="18"/>
          <w:lang w:eastAsia="ru-RU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Прогулянки уздовж узбережжя під зорями — справжня романтика Адріатики </w:t>
      </w:r>
      <w:r w:rsidRPr="00670491">
        <w:rPr>
          <w:rFonts w:ascii="Segoe UI Symbol" w:eastAsia="Times New Roman" w:hAnsi="Segoe UI Symbol" w:cs="Segoe UI Symbol"/>
          <w:color w:val="212529"/>
          <w:sz w:val="18"/>
          <w:szCs w:val="18"/>
          <w:lang w:eastAsia="ru-RU"/>
        </w:rPr>
        <w:t>✨</w:t>
      </w:r>
    </w:p>
    <w:p w:rsidR="00C61952" w:rsidRPr="00C61952" w:rsidRDefault="00C61952" w:rsidP="00B804AE">
      <w:pPr>
        <w:shd w:val="clear" w:color="auto" w:fill="FFFFFF"/>
        <w:spacing w:after="0" w:line="240" w:lineRule="auto"/>
        <w:ind w:left="360"/>
        <w:jc w:val="center"/>
        <w:rPr>
          <w:rFonts w:eastAsia="Times New Roman" w:cs="Open Sans"/>
          <w:color w:val="212529"/>
          <w:sz w:val="18"/>
          <w:szCs w:val="18"/>
          <w:lang w:eastAsia="ru-RU"/>
        </w:rPr>
      </w:pP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2078990" cy="144267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97312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688" cy="145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t xml:space="preserve">  </w:t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2095500" cy="14502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811851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012" cy="147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t xml:space="preserve">  </w:t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973580" cy="1428115"/>
            <wp:effectExtent l="0" t="0" r="762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97319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1939" cy="14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t xml:space="preserve">  </w:t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br/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br/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2162810" cy="14382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68896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060" cy="148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t xml:space="preserve">  </w:t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950720" cy="14401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705926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t xml:space="preserve">  </w:t>
      </w:r>
      <w:r>
        <w:rPr>
          <w:rFonts w:eastAsia="Times New Roman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2019300" cy="14401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544642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705" cy="14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F8" w:rsidRPr="00670491" w:rsidRDefault="001E20F8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</w:p>
    <w:p w:rsidR="001E20F8" w:rsidRPr="00670491" w:rsidRDefault="00005BD4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67049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Харчування</w:t>
      </w:r>
    </w:p>
    <w:p w:rsidR="00670491" w:rsidRPr="00670491" w:rsidRDefault="00B804AE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>
        <w:rPr>
          <w:rFonts w:ascii="Verdana" w:hAnsi="Verdana" w:cs="Open Sans"/>
          <w:color w:val="212529"/>
          <w:sz w:val="18"/>
          <w:szCs w:val="18"/>
        </w:rPr>
        <w:t>Н</w:t>
      </w:r>
      <w:r w:rsidR="00670491" w:rsidRPr="00670491">
        <w:rPr>
          <w:rFonts w:ascii="Verdana" w:hAnsi="Verdana" w:cs="Open Sans"/>
          <w:color w:val="212529"/>
          <w:sz w:val="18"/>
          <w:szCs w:val="18"/>
        </w:rPr>
        <w:t>а курорті Затон все продумано так, щоб кожен гість — від найменших до найстарших — міг насолоджуватися не лише морем і розвагами, а й чудовою кухнею. Тут поєднані свіжі місцеві продукти, середземноморські смаки та сучасні кулінарні тренди.</w:t>
      </w:r>
    </w:p>
    <w:p w:rsidR="00670491" w:rsidRPr="00B804AE" w:rsidRDefault="00670491" w:rsidP="00B804AE">
      <w:pPr>
        <w:shd w:val="clear" w:color="auto" w:fill="FFFFFF"/>
        <w:spacing w:after="0"/>
        <w:rPr>
          <w:rFonts w:ascii="Verdana" w:hAnsi="Verdana" w:cs="Open Sans"/>
          <w:b/>
          <w:color w:val="212529"/>
          <w:sz w:val="18"/>
          <w:szCs w:val="18"/>
        </w:rPr>
      </w:pPr>
      <w:r w:rsidRPr="00670491">
        <w:rPr>
          <w:rFonts w:ascii="Verdana" w:hAnsi="Verdana" w:cs="Open Sans"/>
          <w:b/>
          <w:color w:val="212529"/>
          <w:sz w:val="18"/>
          <w:szCs w:val="18"/>
        </w:rPr>
        <w:t>Ресторани та основні зали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>На території курорту працюють кілька ресторанів, де пропонують повноцінні страви для сніданку, обіду та вечері.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>Тут ви знайдете: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 xml:space="preserve"> • Багатий шведський стіл (</w:t>
      </w: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buffet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>) зі стравами на будь-який смак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 xml:space="preserve"> • Свіжі салати, локальні овочі та фрукти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 xml:space="preserve"> • Різноманітні супи, гарніри та основні страви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 xml:space="preserve"> • Великий вибір десертів та випічки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>Меню включає як традиційні хорватські та середземноморські страви, так і знайомі улюблені позиції для дітей.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</w:p>
    <w:p w:rsidR="00670491" w:rsidRPr="00B804AE" w:rsidRDefault="00670491" w:rsidP="00B804AE">
      <w:pPr>
        <w:shd w:val="clear" w:color="auto" w:fill="FFFFFF"/>
        <w:spacing w:after="0"/>
        <w:rPr>
          <w:rFonts w:ascii="Verdana" w:hAnsi="Verdana" w:cs="Open Sans"/>
          <w:b/>
          <w:color w:val="212529"/>
          <w:sz w:val="18"/>
          <w:szCs w:val="18"/>
        </w:rPr>
      </w:pPr>
      <w:r w:rsidRPr="00670491">
        <w:rPr>
          <w:rFonts w:ascii="Verdana" w:hAnsi="Verdana" w:cs="Open Sans"/>
          <w:b/>
          <w:color w:val="212529"/>
          <w:sz w:val="18"/>
          <w:szCs w:val="18"/>
        </w:rPr>
        <w:lastRenderedPageBreak/>
        <w:t xml:space="preserve">Кафе й </w:t>
      </w:r>
      <w:proofErr w:type="spellStart"/>
      <w:r w:rsidRPr="00670491">
        <w:rPr>
          <w:rFonts w:ascii="Verdana" w:hAnsi="Verdana" w:cs="Open Sans"/>
          <w:b/>
          <w:color w:val="212529"/>
          <w:sz w:val="18"/>
          <w:szCs w:val="18"/>
        </w:rPr>
        <w:t>снек-барчики</w:t>
      </w:r>
      <w:proofErr w:type="spellEnd"/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>Якщо день насичений розвагами і хочеться перекусити швидко, зручно і смачно — це чудовий варіант: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 xml:space="preserve"> • </w:t>
      </w: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Снек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>-бар на пляжі з прохолодними напоями та легкими закусками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 xml:space="preserve"> • </w:t>
      </w: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Піцерія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 xml:space="preserve"> з ароматною піцою прямо з печі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 xml:space="preserve"> • Фруктові коктейлі, морозиво, соки та смузі — чудові для літньої спеки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color w:val="212529"/>
          <w:sz w:val="18"/>
          <w:szCs w:val="18"/>
        </w:rPr>
        <w:t xml:space="preserve"> • </w:t>
      </w:r>
      <w:proofErr w:type="spellStart"/>
      <w:r w:rsidRPr="00670491">
        <w:rPr>
          <w:rFonts w:ascii="Verdana" w:hAnsi="Verdana" w:cs="Open Sans"/>
          <w:color w:val="212529"/>
          <w:sz w:val="18"/>
          <w:szCs w:val="18"/>
        </w:rPr>
        <w:t>Бутік</w:t>
      </w:r>
      <w:proofErr w:type="spellEnd"/>
      <w:r w:rsidRPr="00670491">
        <w:rPr>
          <w:rFonts w:ascii="Verdana" w:hAnsi="Verdana" w:cs="Open Sans"/>
          <w:color w:val="212529"/>
          <w:sz w:val="18"/>
          <w:szCs w:val="18"/>
        </w:rPr>
        <w:t>-кафе зі свіжою випічкою</w:t>
      </w:r>
    </w:p>
    <w:p w:rsidR="00670491" w:rsidRPr="00B804AE" w:rsidRDefault="00670491" w:rsidP="00B804AE">
      <w:pPr>
        <w:shd w:val="clear" w:color="auto" w:fill="FFFFFF"/>
        <w:spacing w:after="0"/>
        <w:rPr>
          <w:rFonts w:ascii="Verdana" w:hAnsi="Verdana" w:cs="Open Sans"/>
          <w:b/>
          <w:color w:val="212529"/>
          <w:sz w:val="18"/>
          <w:szCs w:val="18"/>
        </w:rPr>
      </w:pPr>
      <w:r w:rsidRPr="00670491">
        <w:rPr>
          <w:rFonts w:ascii="Verdana" w:hAnsi="Verdana" w:cs="Open Sans"/>
          <w:b/>
          <w:color w:val="212529"/>
          <w:sz w:val="18"/>
          <w:szCs w:val="18"/>
        </w:rPr>
        <w:t>Переваги харчування на курорті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670491">
        <w:rPr>
          <w:rFonts w:ascii="Verdana" w:hAnsi="Verdana" w:cs="Open Sans"/>
          <w:color w:val="212529"/>
          <w:sz w:val="18"/>
          <w:szCs w:val="18"/>
        </w:rPr>
        <w:t>️ Великий вибір страв щодня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670491">
        <w:rPr>
          <w:rFonts w:ascii="Verdana" w:hAnsi="Verdana" w:cs="Open Sans"/>
          <w:color w:val="212529"/>
          <w:sz w:val="18"/>
          <w:szCs w:val="18"/>
        </w:rPr>
        <w:t>️ Збалансоване меню для дітей і дорослих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670491">
        <w:rPr>
          <w:rFonts w:ascii="Verdana" w:hAnsi="Verdana" w:cs="Open Sans"/>
          <w:color w:val="212529"/>
          <w:sz w:val="18"/>
          <w:szCs w:val="18"/>
        </w:rPr>
        <w:t>️ Врахування дієтичних потреб</w:t>
      </w:r>
    </w:p>
    <w:p w:rsidR="00670491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670491">
        <w:rPr>
          <w:rFonts w:ascii="Verdana" w:hAnsi="Verdana" w:cs="Open Sans"/>
          <w:color w:val="212529"/>
          <w:sz w:val="18"/>
          <w:szCs w:val="18"/>
        </w:rPr>
        <w:t>️ Свіжі продукти, багато сезонних овочів і фруктів</w:t>
      </w:r>
    </w:p>
    <w:p w:rsidR="001E20F8" w:rsidRPr="00670491" w:rsidRDefault="00670491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670491">
        <w:rPr>
          <w:rFonts w:ascii="Verdana" w:hAnsi="Verdana" w:cs="Open Sans"/>
          <w:color w:val="212529"/>
          <w:sz w:val="18"/>
          <w:szCs w:val="18"/>
        </w:rPr>
        <w:t>️ Легко поєднується з активним відпочинком</w:t>
      </w:r>
    </w:p>
    <w:p w:rsidR="001E20F8" w:rsidRPr="00670491" w:rsidRDefault="00C61952" w:rsidP="00B804AE">
      <w:pPr>
        <w:shd w:val="clear" w:color="auto" w:fill="FFFFFF"/>
        <w:spacing w:after="0"/>
        <w:jc w:val="center"/>
        <w:rPr>
          <w:rFonts w:ascii="Verdana" w:hAnsi="Verdana" w:cs="Open Sans"/>
          <w:color w:val="212529"/>
          <w:sz w:val="18"/>
          <w:szCs w:val="18"/>
        </w:rPr>
      </w:pPr>
      <w:r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849120" cy="1386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5445927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851660" cy="13887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544593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869440" cy="1402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5445939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A6" w:rsidRPr="00670491" w:rsidRDefault="00083EA6" w:rsidP="00B804AE">
      <w:pPr>
        <w:shd w:val="clear" w:color="auto" w:fill="FFFFFF"/>
        <w:spacing w:after="0"/>
        <w:jc w:val="center"/>
        <w:rPr>
          <w:rFonts w:ascii="Verdana" w:hAnsi="Verdana" w:cs="Open Sans"/>
          <w:color w:val="212529"/>
          <w:sz w:val="18"/>
          <w:szCs w:val="18"/>
        </w:rPr>
      </w:pPr>
    </w:p>
    <w:p w:rsidR="001E20F8" w:rsidRPr="00670491" w:rsidRDefault="00083EA6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 w:val="28"/>
          <w:szCs w:val="18"/>
          <w:lang w:eastAsia="ru-RU"/>
        </w:rPr>
      </w:pPr>
      <w:r w:rsidRPr="0067049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Екскурсійна програма</w:t>
      </w:r>
    </w:p>
    <w:p w:rsidR="001E20F8" w:rsidRPr="00670491" w:rsidRDefault="00083EA6" w:rsidP="00B804AE">
      <w:pPr>
        <w:pStyle w:val="a3"/>
        <w:shd w:val="clear" w:color="auto" w:fill="FFFFFF"/>
        <w:spacing w:before="0" w:beforeAutospacing="0" w:after="0" w:afterAutospacing="0"/>
        <w:rPr>
          <w:rFonts w:ascii="Verdana" w:hAnsi="Verdana" w:cs="Open Sans"/>
          <w:color w:val="212529"/>
          <w:sz w:val="18"/>
          <w:szCs w:val="18"/>
        </w:rPr>
      </w:pPr>
      <w:r w:rsidRPr="00670491">
        <w:rPr>
          <w:rFonts w:ascii="Verdana" w:hAnsi="Verdana" w:cs="Open Sans"/>
          <w:b/>
          <w:bCs/>
          <w:color w:val="212529"/>
          <w:sz w:val="18"/>
          <w:szCs w:val="18"/>
        </w:rPr>
        <w:t>У вільний час пропонуємо факультативні екскурсії:</w:t>
      </w:r>
    </w:p>
    <w:p w:rsidR="00670491" w:rsidRPr="00670491" w:rsidRDefault="00B804AE" w:rsidP="00B804A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eastAsia="uk-UA"/>
        </w:rPr>
      </w:pPr>
      <w:r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 xml:space="preserve">- </w:t>
      </w:r>
      <w:r w:rsidR="00670491" w:rsidRPr="0067049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Національний парк КРКА та місто Шибеник</w:t>
      </w:r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 (40 євро +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вх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. квиток). Програма на пів дня. Національний парк КРКА - один із найвідоміших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нацпарків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Хорватії, який за популярністю серед туристів утримує міцне друге місце після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Плітвицьких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озер. Основна особливість парку - найкрасивіші каскади водоспадів. Піша прогулянка дуже приємна - створюється відчуття, що потрапляєш у справжнє водне царство: навколо безліч водоспадів, водоспадів, струмків, заплав... У теплий час тут можна навіть викупатися, але щоб не порушувати природну рівновагу, тільки в спокійній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затоці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з видом на каскади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Скрадинського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Бука - Найвідомішого і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найбіль-шого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водоспаду, що вражає своєю красою. Шибеник-місто, розташований у безпосередній близькості від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Націо-нального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парку КРКА. Головна пам'ятка міста – кафедральний собор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св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. Якова (внесений до списку світової спадщини ЮНЕСКО). Цей унікальний білокам'яний католицький собор XV століття – спільний шедевр двох найзнаменитіших хорватських середньовічних архітекторів та скульпторів – Юра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Далматинаца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та Миколи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Фіорентинаця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. Місто колоритне і дуже самобутнє, зали</w:t>
      </w:r>
      <w:r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шає теплі спогади на все життя!</w:t>
      </w:r>
    </w:p>
    <w:p w:rsidR="001E20F8" w:rsidRPr="00C61952" w:rsidRDefault="00B804AE" w:rsidP="00B804AE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eastAsia="uk-UA"/>
        </w:rPr>
      </w:pPr>
      <w:r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 xml:space="preserve">- </w:t>
      </w:r>
      <w:r w:rsidR="00670491" w:rsidRPr="0067049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 xml:space="preserve">вечірню прогулянку-екскурсію містом </w:t>
      </w:r>
      <w:proofErr w:type="spellStart"/>
      <w:r w:rsidR="00670491" w:rsidRPr="0067049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Задар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 (20 євро) - місто, де море грає на органі. Його історія сягає 9 століття до нашої ери! Це одне із найстаріших міст Хорватії. Там, де зараз стоїть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Задар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— у 7-6 століттях до нашої ери було поселення іллірійського племені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лібурнів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. Місцеві жителі місто називають «маленький хорватський Рим» і це не тільки через велику кількість церков у самому місті та в його околицях, але також через багату римську спадщину. Тут поєднуються краси минулого і сьогодення: Морський Орган, Привітання Сонцю, церква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Св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. Доната, площа п'яти криниць.</w:t>
      </w:r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br/>
      </w:r>
      <w:r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- </w:t>
      </w:r>
      <w:r w:rsidR="00670491" w:rsidRPr="0067049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 xml:space="preserve">прогулянку на кораблику “Чарівні острови Хорватії + </w:t>
      </w:r>
      <w:proofErr w:type="spellStart"/>
      <w:r w:rsidR="00670491" w:rsidRPr="0067049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Fish</w:t>
      </w:r>
      <w:proofErr w:type="spellEnd"/>
      <w:r w:rsidR="00670491" w:rsidRPr="0067049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 xml:space="preserve"> </w:t>
      </w:r>
      <w:proofErr w:type="spellStart"/>
      <w:r w:rsidR="00670491" w:rsidRPr="0067049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Picnic</w:t>
      </w:r>
      <w:proofErr w:type="spellEnd"/>
      <w:r w:rsidR="00670491" w:rsidRPr="0067049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»</w:t>
      </w:r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 (50 євро</w:t>
      </w:r>
      <w:r w:rsid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*</w:t>
      </w:r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). Вас чекає прогулянка на кораблі на знамениті острови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Хвар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і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Брач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. На кораблі організовані всі умови для веселого відпочинку. Спочатку корабель перейде до острова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Хвар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, де у вас буде можливість прогулятись містом і зробити незабутні фотографії. Після прогулянки на кораблі відбудеться обід, який входить у вартість програми, де вам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подадуть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на вибір риба-гриль або курячий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стейк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гриль, гарнір, вино та безалкогольні напої Пізніше корабель зупиниться на кілька годин на острові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Брач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. Тут ви зможете покупатись на знаменитому пляжі «Золотий Ріг». Орієнтовна тривалість прогулянки: 8:00-18:00.</w:t>
      </w:r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br/>
      </w:r>
      <w:r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- </w:t>
      </w:r>
      <w:r w:rsidR="00670491" w:rsidRPr="0067049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 xml:space="preserve">екскурсію на південь Хорватії по містах </w:t>
      </w:r>
      <w:proofErr w:type="spellStart"/>
      <w:r w:rsidR="00670491" w:rsidRPr="0067049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Трогір</w:t>
      </w:r>
      <w:proofErr w:type="spellEnd"/>
      <w:r w:rsidR="00670491" w:rsidRPr="0067049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 xml:space="preserve"> та Спліт</w:t>
      </w:r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 (</w:t>
      </w:r>
      <w:r w:rsid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55</w:t>
      </w:r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євро для дорослих/</w:t>
      </w:r>
      <w:r w:rsid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45</w:t>
      </w:r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євро для дітей).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Трогір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- місто, знамените своєю невеликою за площею історичною частиною з унікальним скупченням палаців, храмів, веж і старовинних будівель. Це місто хорватського узбережжя стало Меккою художників. Центральну історичну частину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Трогіра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внесено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до списку Світової спадщини ЮНЕСКО. Спліт - найбільше місто Далмації, центр курортного регіону,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дру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-ге за величиною в Хорватії після столиці - Загреба. Основною пам'яткою є палац, збудований римським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імпера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-тором </w:t>
      </w:r>
      <w:proofErr w:type="spellStart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Діоклетіаном</w:t>
      </w:r>
      <w:proofErr w:type="spellEnd"/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. Це чотирикутне міні-місто, відокремлене від решти міста високими стінами зберегло в собі дух великої Римської Імперії. Центральна історична частина Спліту внесена до списку Світової спадщини ЮНЕСКО.</w:t>
      </w:r>
      <w:r w:rsidR="00670491"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br/>
      </w:r>
    </w:p>
    <w:p w:rsidR="001E20F8" w:rsidRPr="00670491" w:rsidRDefault="00083EA6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 w:val="18"/>
          <w:szCs w:val="18"/>
          <w:lang w:eastAsia="ru-RU"/>
        </w:rPr>
      </w:pPr>
      <w:r w:rsidRPr="0067049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Дорога додому</w:t>
      </w:r>
    </w:p>
    <w:p w:rsidR="001E20F8" w:rsidRPr="00670491" w:rsidRDefault="00670491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67049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>9</w:t>
      </w:r>
      <w:r w:rsidR="001E20F8" w:rsidRPr="0067049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день</w:t>
      </w:r>
      <w:r w:rsidR="007217B4" w:rsidRPr="0067049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</w:t>
      </w:r>
    </w:p>
    <w:p w:rsidR="001E20F8" w:rsidRPr="00670491" w:rsidRDefault="001E20F8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>Сніданок. Виселення з готель. Виїзд в Україну.</w:t>
      </w:r>
    </w:p>
    <w:p w:rsidR="001E20F8" w:rsidRPr="00670491" w:rsidRDefault="001E20F8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По дорозі рекомендуємо відвідати</w:t>
      </w:r>
      <w:r w:rsidRPr="00670491">
        <w:rPr>
          <w:rFonts w:ascii="Verdana" w:eastAsia="Times New Roman" w:hAnsi="Verdana" w:cs="Arial"/>
          <w:b/>
          <w:bCs/>
          <w:color w:val="212529"/>
          <w:sz w:val="18"/>
          <w:szCs w:val="18"/>
          <w:lang w:eastAsia="uk-UA"/>
        </w:rPr>
        <w:t> </w:t>
      </w:r>
      <w:proofErr w:type="spellStart"/>
      <w:r w:rsidRPr="00670491">
        <w:rPr>
          <w:rFonts w:ascii="Verdana" w:eastAsia="Times New Roman" w:hAnsi="Verdana" w:cs="Arial"/>
          <w:b/>
          <w:bCs/>
          <w:color w:val="212529"/>
          <w:sz w:val="18"/>
          <w:szCs w:val="18"/>
          <w:lang w:eastAsia="uk-UA"/>
        </w:rPr>
        <w:t>Плітвицькі</w:t>
      </w:r>
      <w:proofErr w:type="spellEnd"/>
      <w:r w:rsidRPr="00670491">
        <w:rPr>
          <w:rFonts w:ascii="Verdana" w:eastAsia="Times New Roman" w:hAnsi="Verdana" w:cs="Arial"/>
          <w:b/>
          <w:bCs/>
          <w:color w:val="212529"/>
          <w:sz w:val="18"/>
          <w:szCs w:val="18"/>
          <w:lang w:eastAsia="uk-UA"/>
        </w:rPr>
        <w:t xml:space="preserve"> Озера</w:t>
      </w:r>
      <w:r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 (15 євро + вхідний квиток). Хорвати часто називають це місце "восьмим чудом світу" - 16 озер національного парку і 92 каскади водоспадів з блакитними, а часом смарагдовими відтінками води, по прозорості не зрівняються ні з чим, вважаються одним з </w:t>
      </w:r>
      <w:proofErr w:type="spellStart"/>
      <w:r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найунікальніших</w:t>
      </w:r>
      <w:proofErr w:type="spellEnd"/>
      <w:r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природних явищ у світі. Це одне з небагатьох місць на планеті, де щороку народжуються нові водоспади. Говорять, що одного разу королева молилася про дощ, і молитва її була почута. З неба хлинули водні потоки і заповнили по самі вінця близько двадцяти </w:t>
      </w:r>
      <w:proofErr w:type="spellStart"/>
      <w:r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Плітвицьких</w:t>
      </w:r>
      <w:proofErr w:type="spellEnd"/>
      <w:r w:rsidRPr="0067049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озер.</w:t>
      </w:r>
    </w:p>
    <w:p w:rsidR="001E20F8" w:rsidRPr="00670491" w:rsidRDefault="001E20F8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uk-UA"/>
        </w:rPr>
      </w:pPr>
      <w:r w:rsidRPr="00670491">
        <w:rPr>
          <w:rFonts w:ascii="Verdana" w:eastAsia="Times New Roman" w:hAnsi="Verdana" w:cs="Open Sans"/>
          <w:b/>
          <w:color w:val="212529"/>
          <w:sz w:val="18"/>
          <w:szCs w:val="18"/>
          <w:lang w:eastAsia="uk-UA"/>
        </w:rPr>
        <w:t>Нічний переїзд в Україну.</w:t>
      </w:r>
    </w:p>
    <w:p w:rsidR="00083EA6" w:rsidRPr="00670491" w:rsidRDefault="00083EA6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1E20F8" w:rsidRPr="00670491" w:rsidRDefault="001E20F8" w:rsidP="00B804A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670491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drawing>
          <wp:inline distT="0" distB="0" distL="0" distR="0">
            <wp:extent cx="2066565" cy="1079500"/>
            <wp:effectExtent l="0" t="0" r="0" b="6350"/>
            <wp:docPr id="69" name="Рисунок 69" descr="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79" cy="108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4AE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t xml:space="preserve">  </w:t>
      </w:r>
      <w:r w:rsidRPr="00670491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drawing>
          <wp:inline distT="0" distB="0" distL="0" distR="0">
            <wp:extent cx="1723404" cy="1080000"/>
            <wp:effectExtent l="0" t="0" r="0" b="6350"/>
            <wp:docPr id="68" name="Рисунок 68" descr="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4AE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t xml:space="preserve">  </w:t>
      </w:r>
      <w:r w:rsidRPr="00670491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drawing>
          <wp:inline distT="0" distB="0" distL="0" distR="0">
            <wp:extent cx="1620000" cy="1080000"/>
            <wp:effectExtent l="0" t="0" r="0" b="6350"/>
            <wp:docPr id="67" name="Рисунок 67" descr="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0F8" w:rsidRPr="00670491" w:rsidRDefault="001E20F8" w:rsidP="00B804AE">
      <w:pPr>
        <w:spacing w:after="0" w:line="240" w:lineRule="auto"/>
        <w:jc w:val="center"/>
        <w:outlineLvl w:val="1"/>
        <w:rPr>
          <w:rFonts w:ascii="Verdana" w:eastAsia="Times New Roman" w:hAnsi="Verdana" w:cstheme="minorHAnsi"/>
          <w:b/>
          <w:bCs/>
          <w:color w:val="000000" w:themeColor="text1"/>
          <w:sz w:val="18"/>
          <w:szCs w:val="18"/>
          <w:lang w:eastAsia="ru-RU"/>
        </w:rPr>
      </w:pPr>
    </w:p>
    <w:p w:rsidR="001E20F8" w:rsidRPr="00670491" w:rsidRDefault="00083EA6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67049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Закінчення подорожі</w:t>
      </w:r>
    </w:p>
    <w:p w:rsidR="00F4536F" w:rsidRPr="00B804AE" w:rsidRDefault="00670491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67049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>10</w:t>
      </w:r>
      <w:r w:rsidR="001E20F8" w:rsidRPr="0067049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день</w:t>
      </w:r>
      <w:r w:rsidR="007217B4" w:rsidRPr="0067049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</w:t>
      </w:r>
      <w:r w:rsidR="00FD76C1" w:rsidRPr="0067049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br/>
      </w:r>
      <w:r w:rsidR="001E20F8" w:rsidRPr="0067049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 xml:space="preserve">Прибуття в </w:t>
      </w:r>
      <w:r w:rsidRPr="0067049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>Київ</w:t>
      </w:r>
      <w:r w:rsidR="001E20F8" w:rsidRPr="0067049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>.</w:t>
      </w:r>
      <w:r w:rsidR="00C61952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br/>
      </w:r>
    </w:p>
    <w:p w:rsidR="007217B4" w:rsidRDefault="007217B4" w:rsidP="00B804AE">
      <w:pPr>
        <w:shd w:val="clear" w:color="auto" w:fill="FFFFFF"/>
        <w:spacing w:after="0"/>
        <w:jc w:val="right"/>
        <w:rPr>
          <w:rFonts w:ascii="Verdana" w:hAnsi="Verdana"/>
          <w:b/>
          <w:i/>
          <w:sz w:val="18"/>
          <w:szCs w:val="18"/>
        </w:rPr>
      </w:pPr>
    </w:p>
    <w:tbl>
      <w:tblPr>
        <w:tblW w:w="1086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4"/>
        <w:gridCol w:w="1365"/>
        <w:gridCol w:w="1038"/>
        <w:gridCol w:w="1365"/>
        <w:gridCol w:w="1365"/>
        <w:gridCol w:w="1443"/>
        <w:gridCol w:w="1442"/>
        <w:gridCol w:w="1381"/>
        <w:gridCol w:w="92"/>
        <w:gridCol w:w="10"/>
      </w:tblGrid>
      <w:tr w:rsidR="00B804AE" w:rsidRPr="00B804AE" w:rsidTr="00DC4A3C">
        <w:trPr>
          <w:trHeight w:val="486"/>
        </w:trPr>
        <w:tc>
          <w:tcPr>
            <w:tcW w:w="10763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B804AE" w:rsidRPr="00B804AE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bookmarkStart w:id="0" w:name="_GoBack"/>
            <w:r w:rsidRPr="00DC4A3C">
              <w:rPr>
                <w:rFonts w:ascii="Verdana" w:eastAsia="Times New Roman" w:hAnsi="Verdana" w:cs="Open Sans"/>
                <w:b/>
                <w:color w:val="212529"/>
                <w:sz w:val="24"/>
                <w:szCs w:val="18"/>
                <w:lang w:eastAsia="ru-RU"/>
              </w:rPr>
              <w:t>ВАРТІСТЬ ДЛЯ ГРУП 50+5</w:t>
            </w:r>
            <w:r w:rsidRPr="00B804AE">
              <w:rPr>
                <w:rFonts w:ascii="Verdana" w:eastAsia="Times New Roman" w:hAnsi="Verdana" w:cs="Open Sans"/>
                <w:color w:val="212529"/>
                <w:szCs w:val="18"/>
                <w:lang w:eastAsia="ru-RU"/>
              </w:rPr>
              <w:br/>
            </w:r>
            <w:r w:rsidRPr="00B804AE">
              <w:rPr>
                <w:rFonts w:ascii="Verdana" w:hAnsi="Verdana"/>
                <w:szCs w:val="18"/>
              </w:rPr>
              <w:t>проживання в готелі</w:t>
            </w:r>
            <w:r w:rsidRPr="00B804AE">
              <w:rPr>
                <w:rFonts w:ascii="Verdana" w:eastAsia="Times New Roman" w:hAnsi="Verdana" w:cs="Open Sans"/>
                <w:color w:val="212529"/>
                <w:szCs w:val="18"/>
                <w:lang w:eastAsia="ru-RU"/>
              </w:rPr>
              <w:t xml:space="preserve"> </w:t>
            </w:r>
            <w:hyperlink r:id="rId33" w:history="1">
              <w:proofErr w:type="spellStart"/>
              <w:r w:rsidRPr="00B804AE">
                <w:rPr>
                  <w:rStyle w:val="aa"/>
                  <w:rFonts w:ascii="Verdana" w:hAnsi="Verdana" w:cs="Open Sans"/>
                  <w:b/>
                  <w:bCs/>
                  <w:szCs w:val="18"/>
                </w:rPr>
                <w:t>Zaton</w:t>
              </w:r>
              <w:proofErr w:type="spellEnd"/>
              <w:r w:rsidRPr="00B804AE">
                <w:rPr>
                  <w:rStyle w:val="aa"/>
                  <w:rFonts w:ascii="Verdana" w:hAnsi="Verdana" w:cs="Open Sans"/>
                  <w:b/>
                  <w:bCs/>
                  <w:szCs w:val="18"/>
                </w:rPr>
                <w:t xml:space="preserve"> </w:t>
              </w:r>
              <w:proofErr w:type="spellStart"/>
              <w:r w:rsidRPr="00B804AE">
                <w:rPr>
                  <w:rStyle w:val="aa"/>
                  <w:rFonts w:ascii="Verdana" w:hAnsi="Verdana" w:cs="Open Sans"/>
                  <w:b/>
                  <w:bCs/>
                  <w:szCs w:val="18"/>
                </w:rPr>
                <w:t>Holiday</w:t>
              </w:r>
              <w:proofErr w:type="spellEnd"/>
              <w:r w:rsidRPr="00B804AE">
                <w:rPr>
                  <w:rStyle w:val="aa"/>
                  <w:rFonts w:ascii="Verdana" w:hAnsi="Verdana" w:cs="Open Sans"/>
                  <w:b/>
                  <w:bCs/>
                  <w:szCs w:val="18"/>
                </w:rPr>
                <w:t xml:space="preserve"> </w:t>
              </w:r>
              <w:proofErr w:type="spellStart"/>
              <w:r w:rsidRPr="00B804AE">
                <w:rPr>
                  <w:rStyle w:val="aa"/>
                  <w:rFonts w:ascii="Verdana" w:hAnsi="Verdana" w:cs="Open Sans"/>
                  <w:b/>
                  <w:bCs/>
                  <w:szCs w:val="18"/>
                </w:rPr>
                <w:t>Resort</w:t>
              </w:r>
              <w:proofErr w:type="spellEnd"/>
              <w:r w:rsidRPr="00B804AE">
                <w:rPr>
                  <w:rStyle w:val="aa"/>
                  <w:rFonts w:ascii="Verdana" w:hAnsi="Verdana" w:cs="Open Sans"/>
                  <w:b/>
                  <w:bCs/>
                  <w:szCs w:val="18"/>
                </w:rPr>
                <w:t xml:space="preserve"> 4*</w:t>
              </w:r>
            </w:hyperlink>
            <w:r w:rsidRPr="00B804AE">
              <w:rPr>
                <w:rFonts w:ascii="Verdana" w:hAnsi="Verdana"/>
                <w:szCs w:val="18"/>
              </w:rPr>
              <w:t xml:space="preserve"> (триразове харчування)</w:t>
            </w:r>
          </w:p>
        </w:tc>
        <w:tc>
          <w:tcPr>
            <w:tcW w:w="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804AE" w:rsidRPr="00B804AE" w:rsidRDefault="00B804AE" w:rsidP="00B804AE">
            <w:pPr>
              <w:spacing w:after="0" w:line="240" w:lineRule="auto"/>
              <w:rPr>
                <w:rFonts w:ascii="Open Sans" w:eastAsia="Times New Roman" w:hAnsi="Open Sans" w:cs="Open Sans"/>
                <w:color w:val="212529"/>
                <w:sz w:val="21"/>
                <w:szCs w:val="21"/>
                <w:lang w:eastAsia="ru-RU"/>
              </w:rPr>
            </w:pPr>
          </w:p>
        </w:tc>
      </w:tr>
      <w:tr w:rsidR="00B804AE" w:rsidRPr="00B804AE" w:rsidTr="00DC4A3C">
        <w:trPr>
          <w:gridAfter w:val="1"/>
          <w:wAfter w:w="10" w:type="dxa"/>
          <w:trHeight w:val="991"/>
        </w:trPr>
        <w:tc>
          <w:tcPr>
            <w:tcW w:w="1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 xml:space="preserve">Виїзд з 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Києва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Прибуття на курорт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К-сть ночей на курорті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Виїзд в Україну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 xml:space="preserve">Прибуття в 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Київ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 xml:space="preserve">Вартість за особу при проживанні 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в апартаменті (по 4 особи)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B804AE" w:rsidRPr="00B804AE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 xml:space="preserve">Вартість за особу при проживанні 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в апартаменті (по 2 особи)</w:t>
            </w:r>
            <w:r w:rsidRPr="00B804AE">
              <w:rPr>
                <w:rFonts w:ascii="Verdana" w:eastAsia="Times New Roman" w:hAnsi="Verdana" w:cs="Open Sans"/>
                <w:i/>
                <w:color w:val="FF0000"/>
                <w:sz w:val="18"/>
                <w:szCs w:val="18"/>
                <w:lang w:eastAsia="ru-RU"/>
              </w:rPr>
              <w:t>*кількість обм</w:t>
            </w:r>
            <w:r>
              <w:rPr>
                <w:rFonts w:ascii="Verdana" w:eastAsia="Times New Roman" w:hAnsi="Verdana" w:cs="Open Sans"/>
                <w:i/>
                <w:color w:val="FF0000"/>
                <w:sz w:val="18"/>
                <w:szCs w:val="18"/>
                <w:lang w:eastAsia="ru-RU"/>
              </w:rPr>
              <w:t>е</w:t>
            </w:r>
            <w:r w:rsidRPr="00B804AE">
              <w:rPr>
                <w:rFonts w:ascii="Verdana" w:eastAsia="Times New Roman" w:hAnsi="Verdana" w:cs="Open Sans"/>
                <w:i/>
                <w:color w:val="FF0000"/>
                <w:sz w:val="18"/>
                <w:szCs w:val="18"/>
                <w:lang w:eastAsia="ru-RU"/>
              </w:rPr>
              <w:t>жена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EAAAA" w:themeFill="background2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Вартість за особу при проживанні в одномісному номері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rPr>
                <w:rFonts w:ascii="Open Sans" w:eastAsia="Times New Roman" w:hAnsi="Open Sans" w:cs="Open Sans"/>
                <w:color w:val="212529"/>
                <w:sz w:val="21"/>
                <w:szCs w:val="21"/>
                <w:lang w:eastAsia="ru-RU"/>
              </w:rPr>
            </w:pPr>
          </w:p>
        </w:tc>
      </w:tr>
      <w:tr w:rsidR="00B804AE" w:rsidRPr="00B804AE" w:rsidTr="00DC4A3C">
        <w:trPr>
          <w:gridAfter w:val="1"/>
          <w:wAfter w:w="10" w:type="dxa"/>
          <w:trHeight w:val="294"/>
        </w:trPr>
        <w:tc>
          <w:tcPr>
            <w:tcW w:w="1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4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5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DC4A3C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3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710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4AE" w:rsidRPr="00B804AE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770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940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rPr>
                <w:rFonts w:ascii="Open Sans" w:eastAsia="Times New Roman" w:hAnsi="Open Sans" w:cs="Open Sans"/>
                <w:color w:val="212529"/>
                <w:sz w:val="21"/>
                <w:szCs w:val="21"/>
                <w:lang w:eastAsia="ru-RU"/>
              </w:rPr>
            </w:pPr>
          </w:p>
        </w:tc>
      </w:tr>
      <w:tr w:rsidR="00B804AE" w:rsidRPr="00B804AE" w:rsidTr="00DC4A3C">
        <w:trPr>
          <w:gridAfter w:val="1"/>
          <w:wAfter w:w="10" w:type="dxa"/>
          <w:trHeight w:val="294"/>
        </w:trPr>
        <w:tc>
          <w:tcPr>
            <w:tcW w:w="1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4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5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DC4A3C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3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4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795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4AE" w:rsidRPr="00B804AE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865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105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rPr>
                <w:rFonts w:ascii="Open Sans" w:eastAsia="Times New Roman" w:hAnsi="Open Sans" w:cs="Open Sans"/>
                <w:color w:val="212529"/>
                <w:sz w:val="21"/>
                <w:szCs w:val="21"/>
                <w:lang w:eastAsia="ru-RU"/>
              </w:rPr>
            </w:pPr>
          </w:p>
        </w:tc>
      </w:tr>
      <w:tr w:rsidR="00B804AE" w:rsidRPr="00B804AE" w:rsidTr="00DC4A3C">
        <w:trPr>
          <w:gridAfter w:val="1"/>
          <w:wAfter w:w="10" w:type="dxa"/>
          <w:trHeight w:val="294"/>
        </w:trPr>
        <w:tc>
          <w:tcPr>
            <w:tcW w:w="13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4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5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DC4A3C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4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</w:t>
            </w: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5</w:t>
            </w:r>
            <w:r w:rsidRPr="000B1745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.06.2026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860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04AE" w:rsidRPr="00B804AE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940</w:t>
            </w:r>
          </w:p>
        </w:tc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 w:rsidRPr="00B804AE"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1150</w:t>
            </w:r>
          </w:p>
        </w:tc>
        <w:tc>
          <w:tcPr>
            <w:tcW w:w="92" w:type="dxa"/>
            <w:shd w:val="clear" w:color="auto" w:fill="FFFFFF"/>
            <w:vAlign w:val="center"/>
            <w:hideMark/>
          </w:tcPr>
          <w:p w:rsidR="00B804AE" w:rsidRPr="000B1745" w:rsidRDefault="00B804AE" w:rsidP="00B804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4A3C" w:rsidRPr="00B804AE" w:rsidTr="00DC4A3C">
        <w:trPr>
          <w:gridAfter w:val="1"/>
          <w:wAfter w:w="10" w:type="dxa"/>
          <w:trHeight w:val="294"/>
        </w:trPr>
        <w:tc>
          <w:tcPr>
            <w:tcW w:w="13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23.06.2026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24.06.2026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01.07.2026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02.07.2026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845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905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1075</w:t>
            </w:r>
          </w:p>
        </w:tc>
        <w:tc>
          <w:tcPr>
            <w:tcW w:w="92" w:type="dxa"/>
            <w:shd w:val="clear" w:color="auto" w:fill="FFFFFF"/>
            <w:vAlign w:val="center"/>
          </w:tcPr>
          <w:p w:rsidR="00DC4A3C" w:rsidRPr="000B1745" w:rsidRDefault="00DC4A3C" w:rsidP="00DC4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4A3C" w:rsidRPr="00B804AE" w:rsidTr="00DC4A3C">
        <w:trPr>
          <w:gridAfter w:val="1"/>
          <w:wAfter w:w="10" w:type="dxa"/>
          <w:trHeight w:val="294"/>
        </w:trPr>
        <w:tc>
          <w:tcPr>
            <w:tcW w:w="13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23.06.2026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24.06.2026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02.07.2026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3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.07.2026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930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990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1190</w:t>
            </w:r>
          </w:p>
        </w:tc>
        <w:tc>
          <w:tcPr>
            <w:tcW w:w="92" w:type="dxa"/>
            <w:shd w:val="clear" w:color="auto" w:fill="FFFFFF"/>
            <w:vAlign w:val="center"/>
          </w:tcPr>
          <w:p w:rsidR="00DC4A3C" w:rsidRPr="000B1745" w:rsidRDefault="00DC4A3C" w:rsidP="00DC4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4A3C" w:rsidRPr="00B804AE" w:rsidTr="00DC4A3C">
        <w:trPr>
          <w:gridAfter w:val="1"/>
          <w:wAfter w:w="10" w:type="dxa"/>
          <w:trHeight w:val="294"/>
        </w:trPr>
        <w:tc>
          <w:tcPr>
            <w:tcW w:w="13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23.06.2026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24.06.2026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3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.07.2026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4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.07.2026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1015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1075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7E6E6" w:themeFill="background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1305</w:t>
            </w:r>
          </w:p>
        </w:tc>
        <w:tc>
          <w:tcPr>
            <w:tcW w:w="92" w:type="dxa"/>
            <w:shd w:val="clear" w:color="auto" w:fill="FFFFFF"/>
            <w:vAlign w:val="center"/>
          </w:tcPr>
          <w:p w:rsidR="00DC4A3C" w:rsidRPr="000B1745" w:rsidRDefault="00DC4A3C" w:rsidP="00DC4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4A3C" w:rsidRPr="00B804AE" w:rsidTr="00DC4A3C">
        <w:trPr>
          <w:gridAfter w:val="1"/>
          <w:wAfter w:w="10" w:type="dxa"/>
          <w:trHeight w:val="294"/>
        </w:trPr>
        <w:tc>
          <w:tcPr>
            <w:tcW w:w="13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02.07.2026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03.07.2026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10.07.2026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.07.2026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845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905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1075</w:t>
            </w:r>
          </w:p>
        </w:tc>
        <w:tc>
          <w:tcPr>
            <w:tcW w:w="92" w:type="dxa"/>
            <w:shd w:val="clear" w:color="auto" w:fill="FFFFFF"/>
            <w:vAlign w:val="center"/>
          </w:tcPr>
          <w:p w:rsidR="00DC4A3C" w:rsidRPr="000B1745" w:rsidRDefault="00DC4A3C" w:rsidP="00DC4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4A3C" w:rsidRPr="00B804AE" w:rsidTr="00DC4A3C">
        <w:trPr>
          <w:gridAfter w:val="1"/>
          <w:wAfter w:w="10" w:type="dxa"/>
          <w:trHeight w:val="294"/>
        </w:trPr>
        <w:tc>
          <w:tcPr>
            <w:tcW w:w="13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02.07.2026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03.07.2026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.07.2026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.07.2026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930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990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1190</w:t>
            </w:r>
          </w:p>
        </w:tc>
        <w:tc>
          <w:tcPr>
            <w:tcW w:w="92" w:type="dxa"/>
            <w:shd w:val="clear" w:color="auto" w:fill="FFFFFF"/>
            <w:vAlign w:val="center"/>
          </w:tcPr>
          <w:p w:rsidR="00DC4A3C" w:rsidRPr="000B1745" w:rsidRDefault="00DC4A3C" w:rsidP="00DC4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4A3C" w:rsidRPr="00B804AE" w:rsidTr="00DC4A3C">
        <w:trPr>
          <w:gridAfter w:val="1"/>
          <w:wAfter w:w="10" w:type="dxa"/>
          <w:trHeight w:val="294"/>
        </w:trPr>
        <w:tc>
          <w:tcPr>
            <w:tcW w:w="13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02.07.2026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03.07.2026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2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.07.2026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0B1745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3</w:t>
            </w: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.07.2026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1015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1075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4A3C" w:rsidRPr="00B804AE" w:rsidRDefault="00DC4A3C" w:rsidP="00DC4A3C">
            <w:pPr>
              <w:spacing w:after="0" w:line="240" w:lineRule="auto"/>
              <w:jc w:val="center"/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Open Sans"/>
                <w:color w:val="212529"/>
                <w:sz w:val="18"/>
                <w:szCs w:val="18"/>
                <w:lang w:eastAsia="ru-RU"/>
              </w:rPr>
              <w:t>1305</w:t>
            </w:r>
          </w:p>
        </w:tc>
        <w:tc>
          <w:tcPr>
            <w:tcW w:w="92" w:type="dxa"/>
            <w:shd w:val="clear" w:color="auto" w:fill="FFFFFF"/>
            <w:vAlign w:val="center"/>
          </w:tcPr>
          <w:p w:rsidR="00DC4A3C" w:rsidRPr="000B1745" w:rsidRDefault="00DC4A3C" w:rsidP="00DC4A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bookmarkEnd w:id="0"/>
    </w:tbl>
    <w:p w:rsidR="000B1745" w:rsidRPr="00670491" w:rsidRDefault="000B1745" w:rsidP="00B804AE">
      <w:pPr>
        <w:shd w:val="clear" w:color="auto" w:fill="FFFFFF"/>
        <w:spacing w:after="0"/>
        <w:jc w:val="right"/>
        <w:rPr>
          <w:rFonts w:ascii="Verdana" w:hAnsi="Verdana"/>
          <w:b/>
          <w:i/>
          <w:sz w:val="18"/>
          <w:szCs w:val="18"/>
        </w:rPr>
      </w:pPr>
    </w:p>
    <w:p w:rsidR="00FB00F5" w:rsidRPr="00670491" w:rsidRDefault="00D2599A" w:rsidP="00B804AE">
      <w:pPr>
        <w:shd w:val="clear" w:color="auto" w:fill="FFFFFF"/>
        <w:spacing w:after="0"/>
        <w:jc w:val="right"/>
        <w:rPr>
          <w:rFonts w:ascii="Verdana" w:hAnsi="Verdana"/>
          <w:b/>
          <w:i/>
          <w:sz w:val="18"/>
          <w:szCs w:val="18"/>
        </w:rPr>
      </w:pPr>
      <w:r w:rsidRPr="00670491">
        <w:rPr>
          <w:rFonts w:ascii="Verdana" w:hAnsi="Verdana"/>
          <w:b/>
          <w:i/>
          <w:sz w:val="18"/>
          <w:szCs w:val="18"/>
        </w:rPr>
        <w:t xml:space="preserve">*Вартість вказана в євро за </w:t>
      </w:r>
      <w:r w:rsidR="007217B4" w:rsidRPr="00670491">
        <w:rPr>
          <w:rFonts w:ascii="Verdana" w:hAnsi="Verdana"/>
          <w:b/>
          <w:i/>
          <w:sz w:val="18"/>
          <w:szCs w:val="18"/>
        </w:rPr>
        <w:t>особу</w:t>
      </w:r>
      <w:r w:rsidRPr="00670491">
        <w:rPr>
          <w:rFonts w:ascii="Verdana" w:hAnsi="Verdana"/>
          <w:b/>
          <w:i/>
          <w:sz w:val="18"/>
          <w:szCs w:val="18"/>
        </w:rPr>
        <w:t xml:space="preserve">. </w:t>
      </w:r>
      <w:r w:rsidR="00EF3C41" w:rsidRPr="00670491">
        <w:rPr>
          <w:rFonts w:ascii="Verdana" w:hAnsi="Verdana"/>
          <w:b/>
          <w:i/>
          <w:sz w:val="18"/>
          <w:szCs w:val="18"/>
        </w:rPr>
        <w:br/>
        <w:t>**</w:t>
      </w:r>
      <w:r w:rsidRPr="00670491">
        <w:rPr>
          <w:rFonts w:ascii="Verdana" w:hAnsi="Verdana"/>
          <w:b/>
          <w:i/>
          <w:sz w:val="18"/>
          <w:szCs w:val="18"/>
        </w:rPr>
        <w:t>Оплата здійснюється в гривнях.</w:t>
      </w:r>
    </w:p>
    <w:p w:rsidR="00D2599A" w:rsidRPr="00670491" w:rsidRDefault="00D2599A" w:rsidP="00B804AE">
      <w:pPr>
        <w:pStyle w:val="6"/>
        <w:shd w:val="clear" w:color="auto" w:fill="48509D"/>
        <w:spacing w:before="0"/>
        <w:jc w:val="center"/>
        <w:rPr>
          <w:rFonts w:ascii="Verdana" w:hAnsi="Verdana" w:cs="Open Sans"/>
          <w:color w:val="FFFFFF"/>
          <w:sz w:val="18"/>
          <w:szCs w:val="18"/>
        </w:rPr>
      </w:pPr>
      <w:r w:rsidRPr="00670491">
        <w:rPr>
          <w:rFonts w:ascii="Verdana" w:hAnsi="Verdana" w:cs="Open Sans"/>
          <w:color w:val="FFFFFF"/>
          <w:sz w:val="18"/>
          <w:szCs w:val="18"/>
        </w:rPr>
        <w:t>Входить у вартість</w:t>
      </w:r>
    </w:p>
    <w:p w:rsidR="001F4895" w:rsidRPr="00670491" w:rsidRDefault="001F4895" w:rsidP="00B804AE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hAnsi="Verdana" w:cs="Segoe UI"/>
          <w:color w:val="212529"/>
          <w:sz w:val="18"/>
          <w:szCs w:val="18"/>
        </w:rPr>
      </w:pPr>
      <w:r w:rsidRPr="00670491">
        <w:rPr>
          <w:rFonts w:ascii="Verdana" w:hAnsi="Verdana" w:cs="Segoe UI"/>
          <w:color w:val="212529"/>
          <w:sz w:val="18"/>
          <w:szCs w:val="18"/>
        </w:rPr>
        <w:t>Проїзд автобусом за маршрутом;</w:t>
      </w:r>
    </w:p>
    <w:p w:rsidR="001F4895" w:rsidRPr="00670491" w:rsidRDefault="001F4895" w:rsidP="00B804AE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hAnsi="Verdana" w:cs="Segoe UI"/>
          <w:color w:val="212529"/>
          <w:sz w:val="18"/>
          <w:szCs w:val="18"/>
        </w:rPr>
      </w:pPr>
      <w:r w:rsidRPr="00670491">
        <w:rPr>
          <w:rFonts w:ascii="Verdana" w:hAnsi="Verdana" w:cs="Segoe UI"/>
          <w:color w:val="212529"/>
          <w:sz w:val="18"/>
          <w:szCs w:val="18"/>
        </w:rPr>
        <w:t>Супровід керівником групи по всьому маршруту та у таборі;</w:t>
      </w:r>
    </w:p>
    <w:p w:rsidR="001F4895" w:rsidRPr="00670491" w:rsidRDefault="001F4895" w:rsidP="00B804AE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hAnsi="Verdana" w:cs="Segoe UI"/>
          <w:color w:val="212529"/>
          <w:sz w:val="18"/>
          <w:szCs w:val="18"/>
        </w:rPr>
      </w:pPr>
      <w:r w:rsidRPr="00670491">
        <w:rPr>
          <w:rFonts w:ascii="Verdana" w:hAnsi="Verdana" w:cs="Segoe UI"/>
          <w:color w:val="212529"/>
          <w:sz w:val="18"/>
          <w:szCs w:val="18"/>
        </w:rPr>
        <w:t>Медичне страхування для осіб 4-64 роки;</w:t>
      </w:r>
    </w:p>
    <w:p w:rsidR="001F4895" w:rsidRPr="00670491" w:rsidRDefault="001F4895" w:rsidP="00B804AE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hAnsi="Verdana" w:cs="Segoe UI"/>
          <w:color w:val="212529"/>
          <w:sz w:val="18"/>
          <w:szCs w:val="18"/>
        </w:rPr>
      </w:pPr>
      <w:r w:rsidRPr="00670491">
        <w:rPr>
          <w:rFonts w:ascii="Verdana" w:hAnsi="Verdana" w:cs="Segoe UI"/>
          <w:color w:val="212529"/>
          <w:sz w:val="18"/>
          <w:szCs w:val="18"/>
        </w:rPr>
        <w:t xml:space="preserve">Проживання в готелі </w:t>
      </w:r>
      <w:r w:rsidR="00C61952">
        <w:rPr>
          <w:rFonts w:ascii="Verdana" w:hAnsi="Verdana" w:cs="Segoe UI"/>
          <w:color w:val="212529"/>
          <w:sz w:val="18"/>
          <w:szCs w:val="18"/>
        </w:rPr>
        <w:t>7</w:t>
      </w:r>
      <w:r w:rsidR="000B1745">
        <w:rPr>
          <w:rFonts w:ascii="Verdana" w:hAnsi="Verdana" w:cs="Segoe UI"/>
          <w:color w:val="212529"/>
          <w:sz w:val="18"/>
          <w:szCs w:val="18"/>
        </w:rPr>
        <w:t>-8-9</w:t>
      </w:r>
      <w:r w:rsidR="00C61952">
        <w:rPr>
          <w:rFonts w:ascii="Verdana" w:hAnsi="Verdana" w:cs="Segoe UI"/>
          <w:color w:val="212529"/>
          <w:sz w:val="18"/>
          <w:szCs w:val="18"/>
        </w:rPr>
        <w:t xml:space="preserve"> ночей</w:t>
      </w:r>
      <w:r w:rsidR="004343D4">
        <w:rPr>
          <w:rFonts w:ascii="Verdana" w:hAnsi="Verdana" w:cs="Segoe UI"/>
          <w:color w:val="212529"/>
          <w:sz w:val="18"/>
          <w:szCs w:val="18"/>
        </w:rPr>
        <w:t xml:space="preserve"> </w:t>
      </w:r>
      <w:r w:rsidR="000B1745">
        <w:rPr>
          <w:rFonts w:ascii="Verdana" w:hAnsi="Verdana" w:cs="Segoe UI"/>
          <w:color w:val="212529"/>
          <w:sz w:val="18"/>
          <w:szCs w:val="18"/>
        </w:rPr>
        <w:t xml:space="preserve">(на вибір групи) </w:t>
      </w:r>
      <w:r w:rsidR="004343D4">
        <w:rPr>
          <w:rFonts w:ascii="Verdana" w:hAnsi="Verdana" w:cs="Segoe UI"/>
          <w:color w:val="212529"/>
          <w:sz w:val="18"/>
          <w:szCs w:val="18"/>
        </w:rPr>
        <w:t>в апартаментах по 4 особи (можливо 2-3 апартаменти по 3 особи)</w:t>
      </w:r>
      <w:r w:rsidRPr="00670491">
        <w:rPr>
          <w:rFonts w:ascii="Verdana" w:hAnsi="Verdana" w:cs="Segoe UI"/>
          <w:color w:val="212529"/>
          <w:sz w:val="18"/>
          <w:szCs w:val="18"/>
        </w:rPr>
        <w:t>;</w:t>
      </w:r>
    </w:p>
    <w:p w:rsidR="00C61952" w:rsidRDefault="00C61952" w:rsidP="00B804AE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hAnsi="Verdana" w:cs="Segoe UI"/>
          <w:color w:val="212529"/>
          <w:sz w:val="18"/>
          <w:szCs w:val="18"/>
        </w:rPr>
      </w:pPr>
      <w:r>
        <w:rPr>
          <w:rFonts w:ascii="Verdana" w:hAnsi="Verdana" w:cs="Segoe UI"/>
          <w:color w:val="212529"/>
          <w:sz w:val="18"/>
          <w:szCs w:val="18"/>
        </w:rPr>
        <w:t>Триразове</w:t>
      </w:r>
      <w:r w:rsidR="001F4895" w:rsidRPr="00670491">
        <w:rPr>
          <w:rFonts w:ascii="Verdana" w:hAnsi="Verdana" w:cs="Segoe UI"/>
          <w:color w:val="212529"/>
          <w:sz w:val="18"/>
          <w:szCs w:val="18"/>
        </w:rPr>
        <w:t xml:space="preserve"> харчування в готелі </w:t>
      </w:r>
      <w:r>
        <w:rPr>
          <w:rFonts w:ascii="Verdana" w:hAnsi="Verdana" w:cs="Segoe UI"/>
          <w:color w:val="212529"/>
          <w:sz w:val="18"/>
          <w:szCs w:val="18"/>
        </w:rPr>
        <w:t xml:space="preserve">- шведська лінія: сніданок, обід, </w:t>
      </w:r>
      <w:r w:rsidR="001F4895" w:rsidRPr="00670491">
        <w:rPr>
          <w:rFonts w:ascii="Verdana" w:hAnsi="Verdana" w:cs="Segoe UI"/>
          <w:color w:val="212529"/>
          <w:sz w:val="18"/>
          <w:szCs w:val="18"/>
        </w:rPr>
        <w:t>вечеря</w:t>
      </w:r>
      <w:r w:rsidR="000B1745">
        <w:rPr>
          <w:rFonts w:ascii="Verdana" w:hAnsi="Verdana" w:cs="Segoe UI"/>
          <w:color w:val="212529"/>
          <w:sz w:val="18"/>
          <w:szCs w:val="18"/>
        </w:rPr>
        <w:t xml:space="preserve"> (з безалкогольними напоями для дітей, для дорослих +пиво та вино</w:t>
      </w:r>
      <w:r w:rsidR="001F4895" w:rsidRPr="00670491">
        <w:rPr>
          <w:rFonts w:ascii="Verdana" w:hAnsi="Verdana" w:cs="Segoe UI"/>
          <w:color w:val="212529"/>
          <w:sz w:val="18"/>
          <w:szCs w:val="18"/>
        </w:rPr>
        <w:t>;</w:t>
      </w:r>
      <w:r w:rsidR="000B1745">
        <w:rPr>
          <w:rFonts w:ascii="Verdana" w:hAnsi="Verdana" w:cs="Segoe UI"/>
          <w:color w:val="212529"/>
          <w:sz w:val="18"/>
          <w:szCs w:val="18"/>
        </w:rPr>
        <w:br/>
        <w:t>Користування басейнами</w:t>
      </w:r>
      <w:r w:rsidR="00B804AE">
        <w:rPr>
          <w:rFonts w:ascii="Verdana" w:hAnsi="Verdana" w:cs="Segoe UI"/>
          <w:color w:val="212529"/>
          <w:sz w:val="18"/>
          <w:szCs w:val="18"/>
        </w:rPr>
        <w:t xml:space="preserve"> та </w:t>
      </w:r>
      <w:r w:rsidR="000B1745">
        <w:rPr>
          <w:rFonts w:ascii="Verdana" w:hAnsi="Verdana" w:cs="Segoe UI"/>
          <w:color w:val="212529"/>
          <w:sz w:val="18"/>
          <w:szCs w:val="18"/>
        </w:rPr>
        <w:t>спортивними майданчиками;</w:t>
      </w:r>
    </w:p>
    <w:p w:rsidR="001F4895" w:rsidRPr="00670491" w:rsidRDefault="00C61952" w:rsidP="00B804AE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hAnsi="Verdana" w:cs="Segoe UI"/>
          <w:color w:val="212529"/>
          <w:sz w:val="18"/>
          <w:szCs w:val="18"/>
        </w:rPr>
      </w:pPr>
      <w:r>
        <w:rPr>
          <w:rFonts w:ascii="Verdana" w:hAnsi="Verdana" w:cs="Segoe UI"/>
          <w:color w:val="212529"/>
          <w:sz w:val="18"/>
          <w:szCs w:val="18"/>
        </w:rPr>
        <w:t>Курортний збір;</w:t>
      </w:r>
    </w:p>
    <w:p w:rsidR="001F4895" w:rsidRPr="00670491" w:rsidRDefault="001F4895" w:rsidP="00B804AE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Verdana" w:hAnsi="Verdana" w:cs="Segoe UI"/>
          <w:color w:val="212529"/>
          <w:sz w:val="18"/>
          <w:szCs w:val="18"/>
        </w:rPr>
      </w:pPr>
      <w:r w:rsidRPr="00670491">
        <w:rPr>
          <w:rFonts w:ascii="Verdana" w:hAnsi="Verdana" w:cs="Segoe UI"/>
          <w:color w:val="212529"/>
          <w:sz w:val="18"/>
          <w:szCs w:val="18"/>
        </w:rPr>
        <w:t>Готельна анімаційна програма.</w:t>
      </w:r>
    </w:p>
    <w:p w:rsidR="00D2599A" w:rsidRPr="00670491" w:rsidRDefault="00D2599A" w:rsidP="00B804AE">
      <w:pPr>
        <w:pStyle w:val="6"/>
        <w:shd w:val="clear" w:color="auto" w:fill="F1874C"/>
        <w:spacing w:before="0"/>
        <w:jc w:val="center"/>
        <w:rPr>
          <w:rFonts w:ascii="Verdana" w:hAnsi="Verdana" w:cs="Open Sans"/>
          <w:color w:val="FFFFFF"/>
          <w:sz w:val="18"/>
          <w:szCs w:val="18"/>
        </w:rPr>
      </w:pPr>
      <w:r w:rsidRPr="00670491">
        <w:rPr>
          <w:rFonts w:ascii="Verdana" w:hAnsi="Verdana" w:cs="Open Sans"/>
          <w:color w:val="FFFFFF"/>
          <w:sz w:val="18"/>
          <w:szCs w:val="18"/>
        </w:rPr>
        <w:t>Не входить у вартість</w:t>
      </w:r>
    </w:p>
    <w:p w:rsidR="00286E72" w:rsidRPr="00670491" w:rsidRDefault="00286E72" w:rsidP="00B804AE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Verdana" w:hAnsi="Verdana" w:cs="Segoe UI"/>
          <w:color w:val="212529"/>
          <w:sz w:val="18"/>
          <w:szCs w:val="18"/>
        </w:rPr>
      </w:pPr>
      <w:r w:rsidRPr="00670491">
        <w:rPr>
          <w:rFonts w:ascii="Verdana" w:hAnsi="Verdana" w:cs="Segoe UI"/>
          <w:color w:val="212529"/>
          <w:sz w:val="18"/>
          <w:szCs w:val="18"/>
        </w:rPr>
        <w:t>Медичне страхування для інших вікових груп (*уточнюйте у менеджера);</w:t>
      </w:r>
    </w:p>
    <w:p w:rsidR="00286E72" w:rsidRPr="00670491" w:rsidRDefault="00286E72" w:rsidP="00B804AE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Verdana" w:hAnsi="Verdana" w:cs="Segoe UI"/>
          <w:color w:val="212529"/>
          <w:sz w:val="18"/>
          <w:szCs w:val="18"/>
        </w:rPr>
      </w:pPr>
      <w:r w:rsidRPr="00670491">
        <w:rPr>
          <w:rFonts w:ascii="Verdana" w:hAnsi="Verdana" w:cs="Segoe UI"/>
          <w:color w:val="212529"/>
          <w:sz w:val="18"/>
          <w:szCs w:val="18"/>
        </w:rPr>
        <w:t>Факультативні екскурсії + навушники;</w:t>
      </w:r>
    </w:p>
    <w:p w:rsidR="00286E72" w:rsidRPr="00670491" w:rsidRDefault="00286E72" w:rsidP="00B804AE">
      <w:pPr>
        <w:pStyle w:val="ab"/>
        <w:numPr>
          <w:ilvl w:val="0"/>
          <w:numId w:val="13"/>
        </w:numPr>
        <w:shd w:val="clear" w:color="auto" w:fill="FFFFFF"/>
        <w:spacing w:after="0" w:line="240" w:lineRule="auto"/>
        <w:rPr>
          <w:rFonts w:ascii="Verdana" w:hAnsi="Verdana" w:cs="Segoe UI"/>
          <w:color w:val="212529"/>
          <w:sz w:val="18"/>
          <w:szCs w:val="18"/>
        </w:rPr>
      </w:pPr>
      <w:r w:rsidRPr="00670491">
        <w:rPr>
          <w:rFonts w:ascii="Verdana" w:hAnsi="Verdana" w:cs="Segoe UI"/>
          <w:color w:val="212529"/>
          <w:sz w:val="18"/>
          <w:szCs w:val="18"/>
        </w:rPr>
        <w:t>Особисті витрати.</w:t>
      </w:r>
    </w:p>
    <w:sectPr w:rsidR="00286E72" w:rsidRPr="00670491" w:rsidSect="007217B4">
      <w:headerReference w:type="default" r:id="rId3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10D" w:rsidRDefault="00C5410D" w:rsidP="00840880">
      <w:pPr>
        <w:spacing w:after="0" w:line="240" w:lineRule="auto"/>
      </w:pPr>
      <w:r>
        <w:separator/>
      </w:r>
    </w:p>
  </w:endnote>
  <w:endnote w:type="continuationSeparator" w:id="0">
    <w:p w:rsidR="00C5410D" w:rsidRDefault="00C5410D" w:rsidP="0084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10D" w:rsidRDefault="00C5410D" w:rsidP="00840880">
      <w:pPr>
        <w:spacing w:after="0" w:line="240" w:lineRule="auto"/>
      </w:pPr>
      <w:r>
        <w:separator/>
      </w:r>
    </w:p>
  </w:footnote>
  <w:footnote w:type="continuationSeparator" w:id="0">
    <w:p w:rsidR="00C5410D" w:rsidRDefault="00C5410D" w:rsidP="0084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880" w:rsidRDefault="00840880" w:rsidP="00AC3EEA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013BEC"/>
    <w:multiLevelType w:val="multilevel"/>
    <w:tmpl w:val="1274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F4C9E"/>
    <w:multiLevelType w:val="hybridMultilevel"/>
    <w:tmpl w:val="1F9CE55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4D442A"/>
    <w:multiLevelType w:val="hybridMultilevel"/>
    <w:tmpl w:val="6832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6239F"/>
    <w:multiLevelType w:val="multilevel"/>
    <w:tmpl w:val="6FC8D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5355E6"/>
    <w:multiLevelType w:val="multilevel"/>
    <w:tmpl w:val="2174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9E1372"/>
    <w:multiLevelType w:val="multilevel"/>
    <w:tmpl w:val="83920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43639B"/>
    <w:multiLevelType w:val="multilevel"/>
    <w:tmpl w:val="DF0A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A032EC"/>
    <w:multiLevelType w:val="multilevel"/>
    <w:tmpl w:val="AE54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6C343F"/>
    <w:multiLevelType w:val="multilevel"/>
    <w:tmpl w:val="2FB22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3064EA"/>
    <w:multiLevelType w:val="multilevel"/>
    <w:tmpl w:val="6560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E65E90"/>
    <w:multiLevelType w:val="hybridMultilevel"/>
    <w:tmpl w:val="7902AF6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E9CBB9C">
      <w:numFmt w:val="bullet"/>
      <w:lvlText w:val="-"/>
      <w:lvlJc w:val="left"/>
      <w:pPr>
        <w:ind w:left="1800" w:hanging="360"/>
      </w:pPr>
      <w:rPr>
        <w:rFonts w:ascii="Verdana" w:eastAsiaTheme="minorHAnsi" w:hAnsi="Verdana" w:cs="Segoe UI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2120582"/>
    <w:multiLevelType w:val="multilevel"/>
    <w:tmpl w:val="0772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B15C4E"/>
    <w:multiLevelType w:val="multilevel"/>
    <w:tmpl w:val="C324B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B60DF4"/>
    <w:multiLevelType w:val="multilevel"/>
    <w:tmpl w:val="DD8C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3"/>
  </w:num>
  <w:num w:numId="4">
    <w:abstractNumId w:val="1"/>
  </w:num>
  <w:num w:numId="5">
    <w:abstractNumId w:val="8"/>
  </w:num>
  <w:num w:numId="6">
    <w:abstractNumId w:val="7"/>
  </w:num>
  <w:num w:numId="7">
    <w:abstractNumId w:val="14"/>
  </w:num>
  <w:num w:numId="8">
    <w:abstractNumId w:val="5"/>
  </w:num>
  <w:num w:numId="9">
    <w:abstractNumId w:val="6"/>
  </w:num>
  <w:num w:numId="10">
    <w:abstractNumId w:val="9"/>
  </w:num>
  <w:num w:numId="11">
    <w:abstractNumId w:val="12"/>
  </w:num>
  <w:num w:numId="12">
    <w:abstractNumId w:val="2"/>
  </w:num>
  <w:num w:numId="13">
    <w:abstractNumId w:val="11"/>
  </w:num>
  <w:num w:numId="14">
    <w:abstractNumId w:val="10"/>
  </w:num>
  <w:num w:numId="15">
    <w:abstractNumId w:val="3"/>
  </w:num>
  <w:num w:numId="16">
    <w:abstractNumId w:val="4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3"/>
    <w:rsid w:val="00001D52"/>
    <w:rsid w:val="00005BD4"/>
    <w:rsid w:val="000103F0"/>
    <w:rsid w:val="00012726"/>
    <w:rsid w:val="00042418"/>
    <w:rsid w:val="00042C6B"/>
    <w:rsid w:val="00043437"/>
    <w:rsid w:val="0004593F"/>
    <w:rsid w:val="00070170"/>
    <w:rsid w:val="00071692"/>
    <w:rsid w:val="00082568"/>
    <w:rsid w:val="00083EA6"/>
    <w:rsid w:val="000969CF"/>
    <w:rsid w:val="000A7CB2"/>
    <w:rsid w:val="000B1745"/>
    <w:rsid w:val="000C43EB"/>
    <w:rsid w:val="000C51CD"/>
    <w:rsid w:val="000E0074"/>
    <w:rsid w:val="000E2C90"/>
    <w:rsid w:val="000E315F"/>
    <w:rsid w:val="000E32BA"/>
    <w:rsid w:val="000F2A15"/>
    <w:rsid w:val="001056D0"/>
    <w:rsid w:val="0011076E"/>
    <w:rsid w:val="0011116E"/>
    <w:rsid w:val="00115B24"/>
    <w:rsid w:val="00120CE1"/>
    <w:rsid w:val="00122532"/>
    <w:rsid w:val="001245A2"/>
    <w:rsid w:val="001304B1"/>
    <w:rsid w:val="00131334"/>
    <w:rsid w:val="00132E69"/>
    <w:rsid w:val="0013310D"/>
    <w:rsid w:val="00133803"/>
    <w:rsid w:val="00133895"/>
    <w:rsid w:val="00141DAC"/>
    <w:rsid w:val="00144F92"/>
    <w:rsid w:val="00150C62"/>
    <w:rsid w:val="001606CE"/>
    <w:rsid w:val="00160BC9"/>
    <w:rsid w:val="001826A5"/>
    <w:rsid w:val="001877E7"/>
    <w:rsid w:val="001926A0"/>
    <w:rsid w:val="001929F9"/>
    <w:rsid w:val="00193E27"/>
    <w:rsid w:val="00194756"/>
    <w:rsid w:val="001C1A61"/>
    <w:rsid w:val="001C3B17"/>
    <w:rsid w:val="001D6A20"/>
    <w:rsid w:val="001E0D0A"/>
    <w:rsid w:val="001E20F8"/>
    <w:rsid w:val="001E251F"/>
    <w:rsid w:val="001F1D9D"/>
    <w:rsid w:val="001F3821"/>
    <w:rsid w:val="001F40BB"/>
    <w:rsid w:val="001F4895"/>
    <w:rsid w:val="00214990"/>
    <w:rsid w:val="0022114A"/>
    <w:rsid w:val="00224EF0"/>
    <w:rsid w:val="0023089C"/>
    <w:rsid w:val="0023546A"/>
    <w:rsid w:val="002432A8"/>
    <w:rsid w:val="00255DBC"/>
    <w:rsid w:val="002601D3"/>
    <w:rsid w:val="00272A58"/>
    <w:rsid w:val="00286E72"/>
    <w:rsid w:val="002A2D9E"/>
    <w:rsid w:val="002C1BDD"/>
    <w:rsid w:val="002C781F"/>
    <w:rsid w:val="002D6C47"/>
    <w:rsid w:val="002F0AD0"/>
    <w:rsid w:val="002F3A7F"/>
    <w:rsid w:val="002F4ACE"/>
    <w:rsid w:val="0030302C"/>
    <w:rsid w:val="00307F76"/>
    <w:rsid w:val="00326C3C"/>
    <w:rsid w:val="003303C0"/>
    <w:rsid w:val="00330B34"/>
    <w:rsid w:val="00344FF1"/>
    <w:rsid w:val="003714FD"/>
    <w:rsid w:val="00372804"/>
    <w:rsid w:val="00386259"/>
    <w:rsid w:val="003A7C7C"/>
    <w:rsid w:val="003B6777"/>
    <w:rsid w:val="003B698D"/>
    <w:rsid w:val="003C03E1"/>
    <w:rsid w:val="003C2D91"/>
    <w:rsid w:val="003E1189"/>
    <w:rsid w:val="003E55F6"/>
    <w:rsid w:val="0040175E"/>
    <w:rsid w:val="004020C2"/>
    <w:rsid w:val="00407BF4"/>
    <w:rsid w:val="00424CDC"/>
    <w:rsid w:val="0042509B"/>
    <w:rsid w:val="0042575D"/>
    <w:rsid w:val="004313C6"/>
    <w:rsid w:val="004343D4"/>
    <w:rsid w:val="0044444E"/>
    <w:rsid w:val="00447076"/>
    <w:rsid w:val="00450660"/>
    <w:rsid w:val="00455668"/>
    <w:rsid w:val="004575FA"/>
    <w:rsid w:val="00463025"/>
    <w:rsid w:val="00464A5B"/>
    <w:rsid w:val="00470FFD"/>
    <w:rsid w:val="0049182C"/>
    <w:rsid w:val="0049691F"/>
    <w:rsid w:val="00496B7E"/>
    <w:rsid w:val="004A1D52"/>
    <w:rsid w:val="004B1D3A"/>
    <w:rsid w:val="004B3523"/>
    <w:rsid w:val="004B7786"/>
    <w:rsid w:val="004C7D57"/>
    <w:rsid w:val="004D12EE"/>
    <w:rsid w:val="004E3925"/>
    <w:rsid w:val="004E7489"/>
    <w:rsid w:val="004E7C36"/>
    <w:rsid w:val="004F08AC"/>
    <w:rsid w:val="004F28FA"/>
    <w:rsid w:val="004F34E7"/>
    <w:rsid w:val="00501684"/>
    <w:rsid w:val="005028D5"/>
    <w:rsid w:val="0051093E"/>
    <w:rsid w:val="00513966"/>
    <w:rsid w:val="005326A8"/>
    <w:rsid w:val="00533F31"/>
    <w:rsid w:val="0054053B"/>
    <w:rsid w:val="00541286"/>
    <w:rsid w:val="00543F13"/>
    <w:rsid w:val="00547938"/>
    <w:rsid w:val="005717B7"/>
    <w:rsid w:val="00573B29"/>
    <w:rsid w:val="0057489C"/>
    <w:rsid w:val="00577FDA"/>
    <w:rsid w:val="005855F8"/>
    <w:rsid w:val="005878BC"/>
    <w:rsid w:val="0059156E"/>
    <w:rsid w:val="005A2496"/>
    <w:rsid w:val="005B6E0C"/>
    <w:rsid w:val="005D29BE"/>
    <w:rsid w:val="005E4BED"/>
    <w:rsid w:val="005F0170"/>
    <w:rsid w:val="00604C8B"/>
    <w:rsid w:val="00621D39"/>
    <w:rsid w:val="0063483F"/>
    <w:rsid w:val="0065273A"/>
    <w:rsid w:val="006641C7"/>
    <w:rsid w:val="00670491"/>
    <w:rsid w:val="00690B40"/>
    <w:rsid w:val="00695BBF"/>
    <w:rsid w:val="006A1571"/>
    <w:rsid w:val="006A4AD1"/>
    <w:rsid w:val="006B1FB4"/>
    <w:rsid w:val="006C56B7"/>
    <w:rsid w:val="006E4779"/>
    <w:rsid w:val="006F634E"/>
    <w:rsid w:val="00703ACE"/>
    <w:rsid w:val="007065E3"/>
    <w:rsid w:val="00712167"/>
    <w:rsid w:val="007136B0"/>
    <w:rsid w:val="007217B4"/>
    <w:rsid w:val="00721FBC"/>
    <w:rsid w:val="0073153E"/>
    <w:rsid w:val="00742487"/>
    <w:rsid w:val="00747F06"/>
    <w:rsid w:val="00751631"/>
    <w:rsid w:val="0075412A"/>
    <w:rsid w:val="00766D09"/>
    <w:rsid w:val="007671EC"/>
    <w:rsid w:val="007717FD"/>
    <w:rsid w:val="00776835"/>
    <w:rsid w:val="00776901"/>
    <w:rsid w:val="00783CAC"/>
    <w:rsid w:val="0079518F"/>
    <w:rsid w:val="007A0499"/>
    <w:rsid w:val="007A2881"/>
    <w:rsid w:val="007A41BB"/>
    <w:rsid w:val="007B106F"/>
    <w:rsid w:val="007C0BA3"/>
    <w:rsid w:val="007C21F5"/>
    <w:rsid w:val="007D2559"/>
    <w:rsid w:val="007D65C7"/>
    <w:rsid w:val="007F1275"/>
    <w:rsid w:val="007F4A73"/>
    <w:rsid w:val="0080248D"/>
    <w:rsid w:val="00804976"/>
    <w:rsid w:val="008073F0"/>
    <w:rsid w:val="0082320B"/>
    <w:rsid w:val="008260E9"/>
    <w:rsid w:val="00826C8B"/>
    <w:rsid w:val="00832036"/>
    <w:rsid w:val="00837928"/>
    <w:rsid w:val="00840880"/>
    <w:rsid w:val="00840C37"/>
    <w:rsid w:val="00846263"/>
    <w:rsid w:val="008473E3"/>
    <w:rsid w:val="00847961"/>
    <w:rsid w:val="0085270F"/>
    <w:rsid w:val="0085412B"/>
    <w:rsid w:val="008708E9"/>
    <w:rsid w:val="0087240C"/>
    <w:rsid w:val="00872EF2"/>
    <w:rsid w:val="00873E3D"/>
    <w:rsid w:val="00874A1F"/>
    <w:rsid w:val="00874BEE"/>
    <w:rsid w:val="00891E5B"/>
    <w:rsid w:val="00892D58"/>
    <w:rsid w:val="008A671F"/>
    <w:rsid w:val="008A74A3"/>
    <w:rsid w:val="008B6925"/>
    <w:rsid w:val="008C09F7"/>
    <w:rsid w:val="008D40A8"/>
    <w:rsid w:val="008D7128"/>
    <w:rsid w:val="008E7F96"/>
    <w:rsid w:val="008F2CB1"/>
    <w:rsid w:val="008F53F2"/>
    <w:rsid w:val="0091626F"/>
    <w:rsid w:val="009276C7"/>
    <w:rsid w:val="00931885"/>
    <w:rsid w:val="00937029"/>
    <w:rsid w:val="00960EA5"/>
    <w:rsid w:val="0097057E"/>
    <w:rsid w:val="009719EB"/>
    <w:rsid w:val="00996CD1"/>
    <w:rsid w:val="009A6D30"/>
    <w:rsid w:val="009A7ABE"/>
    <w:rsid w:val="009B26CA"/>
    <w:rsid w:val="009B739B"/>
    <w:rsid w:val="009C4AD8"/>
    <w:rsid w:val="009C7338"/>
    <w:rsid w:val="009D0F0A"/>
    <w:rsid w:val="009D48AA"/>
    <w:rsid w:val="009E29AA"/>
    <w:rsid w:val="009E7E2B"/>
    <w:rsid w:val="00A06B3A"/>
    <w:rsid w:val="00A1022A"/>
    <w:rsid w:val="00A13ADD"/>
    <w:rsid w:val="00A25A53"/>
    <w:rsid w:val="00A27406"/>
    <w:rsid w:val="00A41A98"/>
    <w:rsid w:val="00A44F33"/>
    <w:rsid w:val="00A46C81"/>
    <w:rsid w:val="00A47C79"/>
    <w:rsid w:val="00A51754"/>
    <w:rsid w:val="00A53CED"/>
    <w:rsid w:val="00A55039"/>
    <w:rsid w:val="00A80A69"/>
    <w:rsid w:val="00A81CC0"/>
    <w:rsid w:val="00A85AC6"/>
    <w:rsid w:val="00A87A15"/>
    <w:rsid w:val="00A95C80"/>
    <w:rsid w:val="00A9622D"/>
    <w:rsid w:val="00AA7C0B"/>
    <w:rsid w:val="00AB72AA"/>
    <w:rsid w:val="00AB79E9"/>
    <w:rsid w:val="00AC3EEA"/>
    <w:rsid w:val="00AD02B7"/>
    <w:rsid w:val="00AD503C"/>
    <w:rsid w:val="00AD714B"/>
    <w:rsid w:val="00AE0033"/>
    <w:rsid w:val="00AF10E8"/>
    <w:rsid w:val="00AF65DF"/>
    <w:rsid w:val="00B03756"/>
    <w:rsid w:val="00B1175C"/>
    <w:rsid w:val="00B11947"/>
    <w:rsid w:val="00B11AE0"/>
    <w:rsid w:val="00B13C2D"/>
    <w:rsid w:val="00B30C00"/>
    <w:rsid w:val="00B34EF5"/>
    <w:rsid w:val="00B37D41"/>
    <w:rsid w:val="00B57156"/>
    <w:rsid w:val="00B57E10"/>
    <w:rsid w:val="00B626A6"/>
    <w:rsid w:val="00B63443"/>
    <w:rsid w:val="00B72D62"/>
    <w:rsid w:val="00B743A3"/>
    <w:rsid w:val="00B804AE"/>
    <w:rsid w:val="00B8338C"/>
    <w:rsid w:val="00B908FF"/>
    <w:rsid w:val="00B90CFF"/>
    <w:rsid w:val="00B91605"/>
    <w:rsid w:val="00B976F2"/>
    <w:rsid w:val="00BA0077"/>
    <w:rsid w:val="00BA117E"/>
    <w:rsid w:val="00BA190B"/>
    <w:rsid w:val="00BA3348"/>
    <w:rsid w:val="00BB54CC"/>
    <w:rsid w:val="00BC53FA"/>
    <w:rsid w:val="00BD1E2D"/>
    <w:rsid w:val="00BD6861"/>
    <w:rsid w:val="00BF1E51"/>
    <w:rsid w:val="00BF227F"/>
    <w:rsid w:val="00BF463E"/>
    <w:rsid w:val="00BF6FD3"/>
    <w:rsid w:val="00C20670"/>
    <w:rsid w:val="00C21F2F"/>
    <w:rsid w:val="00C24564"/>
    <w:rsid w:val="00C32575"/>
    <w:rsid w:val="00C42257"/>
    <w:rsid w:val="00C46FE2"/>
    <w:rsid w:val="00C51647"/>
    <w:rsid w:val="00C5410D"/>
    <w:rsid w:val="00C576FA"/>
    <w:rsid w:val="00C57CE1"/>
    <w:rsid w:val="00C61952"/>
    <w:rsid w:val="00C73212"/>
    <w:rsid w:val="00C737B7"/>
    <w:rsid w:val="00C74C5F"/>
    <w:rsid w:val="00C75114"/>
    <w:rsid w:val="00C8142D"/>
    <w:rsid w:val="00C90403"/>
    <w:rsid w:val="00C91B96"/>
    <w:rsid w:val="00C91DEC"/>
    <w:rsid w:val="00C91E9E"/>
    <w:rsid w:val="00C936DD"/>
    <w:rsid w:val="00C94B40"/>
    <w:rsid w:val="00CB05FD"/>
    <w:rsid w:val="00CE1399"/>
    <w:rsid w:val="00CE4B4D"/>
    <w:rsid w:val="00CE59A0"/>
    <w:rsid w:val="00CF5F09"/>
    <w:rsid w:val="00CF60D2"/>
    <w:rsid w:val="00D03418"/>
    <w:rsid w:val="00D038CF"/>
    <w:rsid w:val="00D12D76"/>
    <w:rsid w:val="00D139E9"/>
    <w:rsid w:val="00D175EF"/>
    <w:rsid w:val="00D2599A"/>
    <w:rsid w:val="00D310A8"/>
    <w:rsid w:val="00D35265"/>
    <w:rsid w:val="00D55FD7"/>
    <w:rsid w:val="00D5650A"/>
    <w:rsid w:val="00D56659"/>
    <w:rsid w:val="00D61D62"/>
    <w:rsid w:val="00D6331E"/>
    <w:rsid w:val="00D64DB5"/>
    <w:rsid w:val="00D677DF"/>
    <w:rsid w:val="00D7495D"/>
    <w:rsid w:val="00D819C1"/>
    <w:rsid w:val="00D91F05"/>
    <w:rsid w:val="00D923D8"/>
    <w:rsid w:val="00D9328E"/>
    <w:rsid w:val="00D9380B"/>
    <w:rsid w:val="00D94A74"/>
    <w:rsid w:val="00D950F0"/>
    <w:rsid w:val="00D97876"/>
    <w:rsid w:val="00DB03E2"/>
    <w:rsid w:val="00DC0024"/>
    <w:rsid w:val="00DC2BBA"/>
    <w:rsid w:val="00DC3A95"/>
    <w:rsid w:val="00DC4A3C"/>
    <w:rsid w:val="00DD53B5"/>
    <w:rsid w:val="00DE4AF1"/>
    <w:rsid w:val="00DE5503"/>
    <w:rsid w:val="00DF0F2D"/>
    <w:rsid w:val="00DF22D7"/>
    <w:rsid w:val="00DF69F5"/>
    <w:rsid w:val="00E04A41"/>
    <w:rsid w:val="00E05512"/>
    <w:rsid w:val="00E05A42"/>
    <w:rsid w:val="00E12FD4"/>
    <w:rsid w:val="00E20431"/>
    <w:rsid w:val="00E20D33"/>
    <w:rsid w:val="00E23783"/>
    <w:rsid w:val="00E328E6"/>
    <w:rsid w:val="00E36EE0"/>
    <w:rsid w:val="00E517F5"/>
    <w:rsid w:val="00E55D31"/>
    <w:rsid w:val="00E60DFD"/>
    <w:rsid w:val="00E62E5F"/>
    <w:rsid w:val="00E75D4C"/>
    <w:rsid w:val="00E8468A"/>
    <w:rsid w:val="00E915F5"/>
    <w:rsid w:val="00E93DD0"/>
    <w:rsid w:val="00EA05FF"/>
    <w:rsid w:val="00EA1DE0"/>
    <w:rsid w:val="00EA737F"/>
    <w:rsid w:val="00EB3B50"/>
    <w:rsid w:val="00EC27F9"/>
    <w:rsid w:val="00EC66AE"/>
    <w:rsid w:val="00EC72D0"/>
    <w:rsid w:val="00ED2D19"/>
    <w:rsid w:val="00ED511E"/>
    <w:rsid w:val="00EE1C13"/>
    <w:rsid w:val="00EE36A2"/>
    <w:rsid w:val="00EE6B0B"/>
    <w:rsid w:val="00EF1D69"/>
    <w:rsid w:val="00EF3C41"/>
    <w:rsid w:val="00EF4052"/>
    <w:rsid w:val="00F004B6"/>
    <w:rsid w:val="00F072F2"/>
    <w:rsid w:val="00F22A6E"/>
    <w:rsid w:val="00F23304"/>
    <w:rsid w:val="00F243D1"/>
    <w:rsid w:val="00F24506"/>
    <w:rsid w:val="00F264F1"/>
    <w:rsid w:val="00F27C0C"/>
    <w:rsid w:val="00F322C3"/>
    <w:rsid w:val="00F44AF1"/>
    <w:rsid w:val="00F4536F"/>
    <w:rsid w:val="00F47F3B"/>
    <w:rsid w:val="00F659CA"/>
    <w:rsid w:val="00F735D0"/>
    <w:rsid w:val="00F77905"/>
    <w:rsid w:val="00F86B68"/>
    <w:rsid w:val="00FA2B44"/>
    <w:rsid w:val="00FA2F58"/>
    <w:rsid w:val="00FB00F5"/>
    <w:rsid w:val="00FC3FD5"/>
    <w:rsid w:val="00FC597D"/>
    <w:rsid w:val="00FC6FC1"/>
    <w:rsid w:val="00FD76C1"/>
    <w:rsid w:val="00FE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8BAB037"/>
  <w15:chartTrackingRefBased/>
  <w15:docId w15:val="{1264569C-7268-48B4-AAAE-B9B60CE1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D0"/>
    <w:rPr>
      <w:lang w:val="uk-UA"/>
    </w:rPr>
  </w:style>
  <w:style w:type="paragraph" w:styleId="1">
    <w:name w:val="heading 1"/>
    <w:basedOn w:val="a"/>
    <w:next w:val="a"/>
    <w:link w:val="10"/>
    <w:qFormat/>
    <w:rsid w:val="00840880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1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6E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A44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352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44F33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3">
    <w:name w:val="Normal (Web)"/>
    <w:basedOn w:val="a"/>
    <w:uiPriority w:val="99"/>
    <w:unhideWhenUsed/>
    <w:rsid w:val="0010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35265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4">
    <w:name w:val="header"/>
    <w:basedOn w:val="a"/>
    <w:link w:val="a5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880"/>
    <w:rPr>
      <w:lang w:val="uk-UA"/>
    </w:rPr>
  </w:style>
  <w:style w:type="paragraph" w:styleId="a6">
    <w:name w:val="footer"/>
    <w:basedOn w:val="a"/>
    <w:link w:val="a7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880"/>
    <w:rPr>
      <w:lang w:val="uk-UA"/>
    </w:rPr>
  </w:style>
  <w:style w:type="character" w:customStyle="1" w:styleId="10">
    <w:name w:val="Заголовок 1 Знак"/>
    <w:basedOn w:val="a0"/>
    <w:link w:val="1"/>
    <w:rsid w:val="0084088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alloon Text"/>
    <w:basedOn w:val="a"/>
    <w:link w:val="a9"/>
    <w:uiPriority w:val="99"/>
    <w:unhideWhenUsed/>
    <w:rsid w:val="00840880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9">
    <w:name w:val="Текст выноски Знак"/>
    <w:basedOn w:val="a0"/>
    <w:link w:val="a8"/>
    <w:uiPriority w:val="99"/>
    <w:rsid w:val="00840880"/>
    <w:rPr>
      <w:rFonts w:ascii="Segoe UI" w:eastAsia="Calibri" w:hAnsi="Segoe UI" w:cs="Segoe UI"/>
      <w:sz w:val="18"/>
      <w:szCs w:val="18"/>
    </w:rPr>
  </w:style>
  <w:style w:type="character" w:styleId="aa">
    <w:name w:val="Hyperlink"/>
    <w:uiPriority w:val="99"/>
    <w:unhideWhenUsed/>
    <w:rsid w:val="0084088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60DF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211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E36EE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/>
    </w:rPr>
  </w:style>
  <w:style w:type="table" w:styleId="ac">
    <w:name w:val="Table Grid"/>
    <w:basedOn w:val="a1"/>
    <w:uiPriority w:val="39"/>
    <w:rsid w:val="00847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caption">
    <w:name w:val="left_caption"/>
    <w:basedOn w:val="a0"/>
    <w:rsid w:val="001E20F8"/>
  </w:style>
  <w:style w:type="paragraph" w:styleId="HTML">
    <w:name w:val="HTML Preformatted"/>
    <w:basedOn w:val="a"/>
    <w:link w:val="HTML0"/>
    <w:uiPriority w:val="99"/>
    <w:semiHidden/>
    <w:unhideWhenUsed/>
    <w:rsid w:val="00BF46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F463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BF4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5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26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file:///\\192.168.0.200\Share\04.%20&#1055;&#1088;&#1086;&#1075;&#1088;&#1072;&#1084;&#1080;%20&#1090;&#1091;&#1088;&#1110;&#1074;\9.%20&#1087;&#1088;&#1086;&#1075;&#1088;&#1072;&#1084;&#1080;%20&#1090;&#1091;&#1088;&#1110;&#1074;%20&#1042;&#1045;&#1057;&#1053;&#1040;%20&#1096;&#1082;&#1110;&#1083;&#1100;&#1085;&#1110;%202026\&#1057;&#1074;&#1086;&#1076;&#1082;&#1080;\&#1072;&#1088;&#1093;&#1110;&#1074;\sakums.com.ua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www.booking.com/hotel/hr/zaton-holiday-village.ru.html?aid=315714&amp;label=hotel-21371-hr-2yQ7s0FYH9HC8p8erHQ5rgS466276443031%3Apl%3Ata%3Ap1%3Ap2%3Aac%3Aap%3Aneg%3Afi%3Atikwd-12856971440%3Alp2276%3Ali%3Adec%3Adm%3Appccp%3DUmFuZG9tSVYkc2RlIyh9YSz9NH8e0pLL8P74Y74XBIs&amp;sid=8df22c6160a90d73bc90a1c89d4c5def&amp;dest_id=-101781&amp;dest_type=city&amp;dist=0&amp;group_adults=2&amp;group_children=0&amp;hapos=1&amp;hpos=1&amp;no_rooms=1&amp;req_adults=2&amp;req_children=0&amp;room1=A%2CA&amp;sb_price_type=total&amp;sr_order=popularity&amp;srepoch=1771497714&amp;srpvid=17e24b3756bb0282&amp;type=total&amp;ucfs=1&amp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sakums.com.ua/storage/watermarked/73TGp2AztZzBXKwYvFKAaQf4tKhtXBEJhbJYcLNo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0380970999994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yperlink" Target="tel:00380937009070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sakums.com.ua/storage/watermarked/WRfcxzI9eeUNMsJ4rH2NF0oFGsxSqpMnBtdy6obf.jpeg" TargetMode="External"/><Relationship Id="rId4" Type="http://schemas.openxmlformats.org/officeDocument/2006/relationships/settings" Target="settings.xml"/><Relationship Id="rId9" Type="http://schemas.openxmlformats.org/officeDocument/2006/relationships/hyperlink" Target="tel:00380991024010" TargetMode="External"/><Relationship Id="rId14" Type="http://schemas.openxmlformats.org/officeDocument/2006/relationships/hyperlink" Target="https://www.booking.com/hotel/hr/zaton-holiday-village.ru.html?aid=315714&amp;label=hotel-21371-hr-2yQ7s0FYH9HC8p8erHQ5rgS466276443031%3Apl%3Ata%3Ap1%3Ap2%3Aac%3Aap%3Aneg%3Afi%3Atikwd-12856971440%3Alp2276%3Ali%3Adec%3Adm%3Appccp%3DUmFuZG9tSVYkc2RlIyh9YSz9NH8e0pLL8P74Y74XBIs&amp;sid=8df22c6160a90d73bc90a1c89d4c5def&amp;dest_id=-101781&amp;dest_type=city&amp;dist=0&amp;group_adults=2&amp;group_children=0&amp;hapos=1&amp;hpos=1&amp;no_rooms=1&amp;req_adults=2&amp;req_children=0&amp;room1=A%2CA&amp;sb_price_type=total&amp;sr_order=popularity&amp;srepoch=1771497714&amp;srpvid=17e24b3756bb0282&amp;type=total&amp;ucfs=1&amp;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sakums.com.ua/storage/watermarked/RTIvsalIZ5MNLMGjDxIejPPFTYI7B7MeLyvXXyDi.jpeg" TargetMode="External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C8219-9CBA-45B9-ADDE-3E1E09FC2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1684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Головко</dc:creator>
  <cp:keywords/>
  <dc:description/>
  <cp:lastModifiedBy>Ольга Ефимова</cp:lastModifiedBy>
  <cp:revision>6</cp:revision>
  <cp:lastPrinted>2026-02-19T11:34:00Z</cp:lastPrinted>
  <dcterms:created xsi:type="dcterms:W3CDTF">2026-02-19T09:33:00Z</dcterms:created>
  <dcterms:modified xsi:type="dcterms:W3CDTF">2026-02-23T14:20:00Z</dcterms:modified>
</cp:coreProperties>
</file>