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CB1" w:rsidRPr="00D56659" w:rsidRDefault="008F2CB1" w:rsidP="00A44F33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C05415" w:rsidRDefault="00C05415" w:rsidP="00C05415">
      <w:pPr>
        <w:pStyle w:val="1"/>
        <w:numPr>
          <w:ilvl w:val="0"/>
          <w:numId w:val="4"/>
        </w:numPr>
        <w:rPr>
          <w:rFonts w:ascii="Arial" w:hAnsi="Arial" w:cs="Arial"/>
          <w:b/>
          <w:bCs/>
          <w:sz w:val="22"/>
          <w:szCs w:val="22"/>
          <w:lang w:val="uk-UA" w:eastAsia="uk-UA"/>
        </w:rPr>
      </w:pPr>
      <w:bookmarkStart w:id="0" w:name="_GoBack"/>
      <w:r w:rsidRPr="00C05415">
        <w:rPr>
          <w:rFonts w:ascii="Verdana" w:hAnsi="Verdana" w:cstheme="majorHAnsi"/>
          <w:b/>
          <w:bCs/>
          <w:color w:val="000000" w:themeColor="text1"/>
          <w:sz w:val="22"/>
          <w:szCs w:val="22"/>
          <w:lang w:val="uk-UA" w:eastAsia="ru-RU"/>
        </w:rPr>
        <w:t>ВІКЕНД В НІМЕЧЧИНІ!</w:t>
      </w:r>
      <w:r w:rsidRPr="00AC3EEA">
        <w:rPr>
          <w:rFonts w:ascii="Arial" w:hAnsi="Arial" w:cs="Arial"/>
          <w:b/>
          <w:bCs/>
          <w:sz w:val="22"/>
          <w:szCs w:val="22"/>
          <w:lang w:val="uk-UA" w:eastAsia="uk-UA"/>
        </w:rPr>
        <w:t xml:space="preserve"> (шкільні канікули)</w:t>
      </w:r>
    </w:p>
    <w:bookmarkEnd w:id="0"/>
    <w:p w:rsidR="00E66EDA" w:rsidRPr="00E66EDA" w:rsidRDefault="00E66EDA" w:rsidP="00E66EDA">
      <w:pPr>
        <w:pStyle w:val="ab"/>
        <w:numPr>
          <w:ilvl w:val="0"/>
          <w:numId w:val="4"/>
        </w:num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6EDA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14.02.2026</w:t>
      </w:r>
    </w:p>
    <w:p w:rsidR="00E66EDA" w:rsidRPr="00E66EDA" w:rsidRDefault="00E66EDA" w:rsidP="00E66EDA">
      <w:pPr>
        <w:pStyle w:val="ab"/>
        <w:numPr>
          <w:ilvl w:val="0"/>
          <w:numId w:val="4"/>
        </w:num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6EDA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07.03.2026</w:t>
      </w:r>
    </w:p>
    <w:p w:rsidR="00E66EDA" w:rsidRPr="00E66EDA" w:rsidRDefault="00E66EDA" w:rsidP="00E66EDA">
      <w:pPr>
        <w:pStyle w:val="ab"/>
        <w:numPr>
          <w:ilvl w:val="0"/>
          <w:numId w:val="4"/>
        </w:num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6EDA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22.03.2026</w:t>
      </w:r>
    </w:p>
    <w:p w:rsidR="00E66EDA" w:rsidRPr="00E66EDA" w:rsidRDefault="00E66EDA" w:rsidP="00E66EDA">
      <w:pPr>
        <w:pStyle w:val="ab"/>
        <w:numPr>
          <w:ilvl w:val="0"/>
          <w:numId w:val="4"/>
        </w:num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6EDA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29.03.2026</w:t>
      </w:r>
    </w:p>
    <w:p w:rsidR="00E66EDA" w:rsidRPr="00E66EDA" w:rsidRDefault="00E66EDA" w:rsidP="00E66EDA">
      <w:pPr>
        <w:pStyle w:val="ab"/>
        <w:numPr>
          <w:ilvl w:val="0"/>
          <w:numId w:val="4"/>
        </w:num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6EDA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26.04.2026</w:t>
      </w:r>
    </w:p>
    <w:p w:rsidR="00E66EDA" w:rsidRPr="00E66EDA" w:rsidRDefault="00E66EDA" w:rsidP="00E66EDA">
      <w:pPr>
        <w:pStyle w:val="ab"/>
        <w:numPr>
          <w:ilvl w:val="0"/>
          <w:numId w:val="4"/>
        </w:num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6EDA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03.05.2026</w:t>
      </w:r>
    </w:p>
    <w:p w:rsidR="00A44F33" w:rsidRPr="00E66EDA" w:rsidRDefault="00E66EDA" w:rsidP="00E66EDA">
      <w:pPr>
        <w:pStyle w:val="ab"/>
        <w:numPr>
          <w:ilvl w:val="0"/>
          <w:numId w:val="4"/>
        </w:num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6EDA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25.10.2026</w:t>
      </w:r>
    </w:p>
    <w:p w:rsidR="00A44F33" w:rsidRPr="00D56659" w:rsidRDefault="001056D0" w:rsidP="001056D0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>1</w:t>
      </w:r>
      <w:r w:rsidR="00A44F33" w:rsidRPr="00D56659">
        <w:rPr>
          <w:rFonts w:ascii="Verdana" w:hAnsi="Verdana" w:cstheme="majorHAnsi"/>
          <w:color w:val="FFFFFF" w:themeColor="background1"/>
          <w:sz w:val="18"/>
          <w:szCs w:val="18"/>
        </w:rPr>
        <w:t xml:space="preserve"> день</w:t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ab/>
      </w:r>
    </w:p>
    <w:p w:rsidR="001056D0" w:rsidRPr="00D56659" w:rsidRDefault="002B3043" w:rsidP="001056D0">
      <w:pPr>
        <w:shd w:val="clear" w:color="auto" w:fill="2F5496" w:themeFill="accent5" w:themeFillShade="BF"/>
        <w:jc w:val="center"/>
        <w:rPr>
          <w:rFonts w:ascii="Verdana" w:hAnsi="Verdana"/>
          <w:color w:val="FFFFFF" w:themeColor="background1"/>
          <w:sz w:val="18"/>
          <w:szCs w:val="18"/>
        </w:rPr>
      </w:pPr>
      <w:r>
        <w:rPr>
          <w:rFonts w:ascii="Verdana" w:hAnsi="Verdana"/>
          <w:color w:val="FFFFFF" w:themeColor="background1"/>
          <w:sz w:val="18"/>
          <w:szCs w:val="18"/>
        </w:rPr>
        <w:t xml:space="preserve">Знайомство з Польщею починається у </w:t>
      </w:r>
      <w:proofErr w:type="spellStart"/>
      <w:r>
        <w:rPr>
          <w:rFonts w:ascii="Verdana" w:hAnsi="Verdana"/>
          <w:color w:val="FFFFFF" w:themeColor="background1"/>
          <w:sz w:val="18"/>
          <w:szCs w:val="18"/>
        </w:rPr>
        <w:t>Ланьцуті</w:t>
      </w:r>
      <w:proofErr w:type="spellEnd"/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Зустріч туристів у Львові представником компанії САКУМС біля автобусу (автобус чекатиме на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парковці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біля залізничного вокзалу, якщо стояти спиною до вокзалу,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парковка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буде праворуч, де сквер). Посадка туристів в автобус. Орієнтовний час збору групи – 05:30. Виїзд на кордон – 06:00. Обов’язково уточнюйте у менеджера точний час відправлення автобуса.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Перетин українсько-польського кордону. Переїзд по території Польщі.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Перша зупинка нашої подорожі –  </w:t>
      </w:r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 xml:space="preserve">Палац Потоцьких у </w:t>
      </w:r>
      <w:proofErr w:type="spellStart"/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>Ланьцуті</w:t>
      </w:r>
      <w:proofErr w:type="spellEnd"/>
      <w:r w:rsidR="00FA5E5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(10 євро + вхідний квиток 12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єв</w:t>
      </w:r>
      <w:r w:rsidR="00FA5E5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ро для дорослих/10 євро для дітей). 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Історія пощадила його, тому у нас є виняткова можливість помилуватися однією з найрозкішніших аристократичних резиденцій в Польщі. Палац побудований 650 років тому став свідком багатьох знакових подій. Тут зустрічались королі перед битвами, глави держав Центральної Європи, в ньому гостювали письменники і художники. Майже всі кімнати залишись у своєму первозданному вигляді. Шикарні зали, розкішні експозиції, багаті колекції меблів і картин, численні статуї і оригінальний посуд нагадують про колишню велич польської аристократії Особливої уваги заслуговує каретний двір палацу, що налічує близько 300 екземплярів, які чудово збереглись. 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Приїзд у Краків.</w:t>
      </w:r>
    </w:p>
    <w:p w:rsidR="0016036E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Запрошуємо Вас на оглядову екскурсію </w:t>
      </w:r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>«Краків – місто королів»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(15 євро для дорослих/10 євро для дітей). В Кракові кожен житель знає красиві легенди про засновника міста князя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Крака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та легенду про страшного дракона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Смока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. Познайомтесь і Ви ближче з історією магічного міста, занурившись в лабіринти вимощених бруківкою вулиць, де, здається, ще зовсім недавно, проїжджали королі зі своєю свитою, оглядаючи свої величні володіння. Основні пам’ятки архітектури: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Вавель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, де формувалась історія Польщі,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Маріацький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костел з двома різними баштами,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Барбакан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, який служим в'їздом в місто, та </w:t>
      </w:r>
      <w:proofErr w:type="spellStart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сукенніце</w:t>
      </w:r>
      <w:proofErr w:type="spellEnd"/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, де торгували заморські купці наче застигли у часі, аби розказати свої історії.</w:t>
      </w:r>
    </w:p>
    <w:p w:rsid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FA5E5E">
        <w:rPr>
          <w:rFonts w:ascii="Verdana" w:hAnsi="Verdana" w:cstheme="majorHAnsi"/>
          <w:b/>
          <w:color w:val="212529"/>
          <w:sz w:val="18"/>
          <w:szCs w:val="18"/>
          <w:shd w:val="clear" w:color="auto" w:fill="FFFFFF"/>
        </w:rPr>
        <w:t>Вечеря*.</w:t>
      </w: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Переїзд в готель. Поселення. Ночівля</w:t>
      </w:r>
    </w:p>
    <w:p w:rsidR="001056D0" w:rsidRPr="0016036E" w:rsidRDefault="0016036E" w:rsidP="0016036E">
      <w:pPr>
        <w:shd w:val="clear" w:color="auto" w:fill="FFFFFF"/>
        <w:spacing w:after="0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16036E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.</w:t>
      </w:r>
      <w:r w:rsidR="001056D0" w:rsidRPr="00D56659">
        <w:rPr>
          <w:rFonts w:ascii="Verdana" w:eastAsia="Times New Roman" w:hAnsi="Verdana" w:cstheme="majorHAnsi"/>
          <w:noProof/>
          <w:color w:val="212529"/>
          <w:sz w:val="18"/>
          <w:szCs w:val="18"/>
          <w:lang w:val="en-US"/>
        </w:rPr>
        <w:drawing>
          <wp:inline distT="0" distB="0" distL="0" distR="0" wp14:anchorId="4D4D34AE" wp14:editId="25EACC55">
            <wp:extent cx="1988820" cy="115622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akowwaw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90" cy="11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6D0" w:rsidRPr="00D56659"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  <w:t xml:space="preserve">  </w:t>
      </w:r>
      <w:r w:rsidR="001056D0" w:rsidRPr="00D56659">
        <w:rPr>
          <w:rFonts w:ascii="Verdana" w:eastAsia="Times New Roman" w:hAnsi="Verdana" w:cstheme="majorHAnsi"/>
          <w:noProof/>
          <w:color w:val="212529"/>
          <w:sz w:val="18"/>
          <w:szCs w:val="18"/>
          <w:lang w:val="en-US"/>
        </w:rPr>
        <w:drawing>
          <wp:inline distT="0" distB="0" distL="0" distR="0" wp14:anchorId="3BAD998B" wp14:editId="0DE839F9">
            <wp:extent cx="2109967" cy="11715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8203" cy="11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6D0" w:rsidRPr="00D56659"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  <w:t xml:space="preserve">  </w:t>
      </w:r>
      <w:r w:rsidR="001056D0" w:rsidRPr="00D56659">
        <w:rPr>
          <w:rFonts w:ascii="Verdana" w:eastAsia="Times New Roman" w:hAnsi="Verdana" w:cstheme="majorHAnsi"/>
          <w:noProof/>
          <w:color w:val="212529"/>
          <w:sz w:val="18"/>
          <w:szCs w:val="18"/>
          <w:lang w:val="en-US"/>
        </w:rPr>
        <w:drawing>
          <wp:inline distT="0" distB="0" distL="0" distR="0" wp14:anchorId="76A31CFA" wp14:editId="6A9B9B27">
            <wp:extent cx="1760220" cy="1173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akow_wawel_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03" w:rsidRPr="00D56659" w:rsidRDefault="00DE5503" w:rsidP="001056D0">
      <w:pPr>
        <w:shd w:val="clear" w:color="auto" w:fill="FFFFFF"/>
        <w:spacing w:after="0"/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</w:pPr>
    </w:p>
    <w:p w:rsidR="001056D0" w:rsidRPr="00D56659" w:rsidRDefault="001056D0" w:rsidP="001056D0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  <w:t>2</w:t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 xml:space="preserve"> день</w:t>
      </w:r>
      <w:r w:rsidRPr="00D56659">
        <w:rPr>
          <w:rFonts w:ascii="Verdana" w:hAnsi="Verdana" w:cstheme="majorHAnsi"/>
          <w:color w:val="FFFFFF" w:themeColor="background1"/>
          <w:sz w:val="18"/>
          <w:szCs w:val="18"/>
        </w:rPr>
        <w:tab/>
      </w:r>
    </w:p>
    <w:p w:rsidR="001056D0" w:rsidRPr="00D56659" w:rsidRDefault="002B3043" w:rsidP="001056D0">
      <w:pPr>
        <w:shd w:val="clear" w:color="auto" w:fill="2F5496" w:themeFill="accent5" w:themeFillShade="BF"/>
        <w:jc w:val="center"/>
        <w:rPr>
          <w:rFonts w:ascii="Verdana" w:hAnsi="Verdana"/>
          <w:color w:val="FFFFFF" w:themeColor="background1"/>
          <w:sz w:val="18"/>
          <w:szCs w:val="18"/>
        </w:rPr>
      </w:pPr>
      <w:r>
        <w:rPr>
          <w:rFonts w:ascii="Verdana" w:hAnsi="Verdana"/>
          <w:color w:val="FFFFFF" w:themeColor="background1"/>
          <w:sz w:val="18"/>
          <w:szCs w:val="18"/>
        </w:rPr>
        <w:t>Імперська велич Берліна</w:t>
      </w: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Сніданок. Виселення з готелю.</w:t>
      </w: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Переїзд в Берлін. Запрошуємо на екскурсію </w:t>
      </w:r>
      <w:r w:rsidRPr="0016036E">
        <w:rPr>
          <w:rFonts w:ascii="Verdana" w:eastAsia="Times New Roman" w:hAnsi="Verdana" w:cs="Arial"/>
          <w:b/>
          <w:color w:val="212529"/>
          <w:sz w:val="18"/>
          <w:szCs w:val="18"/>
        </w:rPr>
        <w:t>«Імперська велич Берліна».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Берлін проявляє себе у всіх сферах, він дбайливо зберігає подарунки століть і з надзвичайним смаком вписує їх в 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lastRenderedPageBreak/>
        <w:t xml:space="preserve">сьогоднішній день. Запрошуємо вас перегорнути Берлін таким, який він є зараз: могутній Рейхстаг, Гестапо, Музейний острів, Берлінський палац, Паризька площа, і візитна картка Берліну – Бранденбурзькі ворота. Крім того на вас очікує головна вулиця – Бульвар Унтер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Лінден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а також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Жандарменмаркт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– найкрасивіший архітектурний ансамбль Берліну. Обов'язково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матимите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нагоду побачити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East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Side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Gallery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– фрагмент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Берлінскої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стіни з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росписами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графіті.</w:t>
      </w: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Вільний час, який можна</w:t>
      </w:r>
      <w:r w:rsidR="00553457">
        <w:rPr>
          <w:rFonts w:ascii="Verdana" w:eastAsia="Times New Roman" w:hAnsi="Verdana" w:cs="Arial"/>
          <w:color w:val="212529"/>
          <w:sz w:val="18"/>
          <w:szCs w:val="18"/>
        </w:rPr>
        <w:t xml:space="preserve"> провести відвідавши екскурсії:</w:t>
      </w:r>
    </w:p>
    <w:p w:rsid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- </w:t>
      </w:r>
      <w:r w:rsidRPr="0016036E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Берлінський зоопарк &amp; Акваріум </w:t>
      </w:r>
      <w:proofErr w:type="spellStart"/>
      <w:r w:rsidRPr="0016036E">
        <w:rPr>
          <w:rFonts w:ascii="Verdana" w:eastAsia="Times New Roman" w:hAnsi="Verdana" w:cs="Arial"/>
          <w:b/>
          <w:color w:val="212529"/>
          <w:sz w:val="18"/>
          <w:szCs w:val="18"/>
        </w:rPr>
        <w:t>Berlin</w:t>
      </w:r>
      <w:proofErr w:type="spellEnd"/>
      <w:r w:rsidR="00FA5E5E">
        <w:rPr>
          <w:rFonts w:ascii="Verdana" w:eastAsia="Times New Roman" w:hAnsi="Verdana" w:cs="Arial"/>
          <w:color w:val="212529"/>
          <w:sz w:val="18"/>
          <w:szCs w:val="18"/>
        </w:rPr>
        <w:t xml:space="preserve"> (40 євро для дорослих/2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5 євро для дітей до 16 років, вхідні квитки у вартості) - абсолютний світовий рекордсмен за кількістю тварин та 9000 представників морської фауни, що утримуються в ньому, в тому числі і рідкісних. Його зоологічна колекція налічує 1500 видів і 17000 особин і не знає собі рівних за обсягом. Особливе місце займає акваріум, в якому крім риб демонструються медузи, рептилії і амфібії. Серед мешканців акваріума найпопулярнішими є акули і дракони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Комодо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>. Втім, колекція Берлінського зоопарку занадто велика щоб її можна було описати словами. Найкращий спосіб познайомиться з нею - побачити на власні очі.</w:t>
      </w:r>
    </w:p>
    <w:p w:rsidR="00553457" w:rsidRPr="0016036E" w:rsidRDefault="00553457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А ввечері запрошуємо подивитись на Берлін з іншого боку на екскурсії </w:t>
      </w:r>
      <w:r w:rsidRPr="00316E96">
        <w:rPr>
          <w:rFonts w:ascii="Verdana" w:eastAsia="Times New Roman" w:hAnsi="Verdana" w:cs="Arial"/>
          <w:b/>
          <w:color w:val="212529"/>
          <w:sz w:val="18"/>
          <w:szCs w:val="18"/>
        </w:rPr>
        <w:t>«Вечірній Берлін»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(20 євро для дорослих/15 євро для дітей). Як і в багатьох інших великих містах, у вечірньому Берліні є свій шарм, особлива привабливість і таємничість. Увечері в обличчі міста проявляються нові акценти, які неможливо побачити і оцінити в день. Наприклад, тільки ввечері можна побачити ефектне підсвічування Потсдамській площі, що підкреслює унікальність і привабливість її сучасної архітектури. Меморіал жертвам Голокосту та фрагменти Берлінської стіни відкриються для вас з нового боку.</w:t>
      </w:r>
      <w:r w:rsidR="00553457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="00553457"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>Обід*.</w:t>
      </w:r>
    </w:p>
    <w:p w:rsidR="00553457" w:rsidRDefault="00553457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553457" w:rsidRPr="0016036E" w:rsidRDefault="00553457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Verdana" w:eastAsia="Times New Roman" w:hAnsi="Verdana" w:cs="Arial"/>
          <w:color w:val="212529"/>
          <w:sz w:val="18"/>
          <w:szCs w:val="18"/>
        </w:rPr>
        <w:t>-</w:t>
      </w:r>
      <w:r w:rsidRPr="00553457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>Tropical</w:t>
      </w:r>
      <w:proofErr w:type="spellEnd"/>
      <w:r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proofErr w:type="spellStart"/>
      <w:r w:rsidRPr="00553457">
        <w:rPr>
          <w:rFonts w:ascii="Verdana" w:eastAsia="Times New Roman" w:hAnsi="Verdana" w:cs="Arial"/>
          <w:b/>
          <w:color w:val="212529"/>
          <w:sz w:val="18"/>
          <w:szCs w:val="18"/>
        </w:rPr>
        <w:t>Island</w:t>
      </w:r>
      <w:proofErr w:type="spellEnd"/>
      <w:r w:rsidRPr="00553457">
        <w:rPr>
          <w:rFonts w:ascii="Verdana" w:eastAsia="Times New Roman" w:hAnsi="Verdana" w:cs="Arial"/>
          <w:color w:val="212529"/>
          <w:sz w:val="18"/>
          <w:szCs w:val="18"/>
        </w:rPr>
        <w:t xml:space="preserve"> ( 25 євро трансфер + вхідний квиток 35 євро для дорослого/ 28 євро для дітей 4 – 11 років, вечірній квиток з 18:00) - розташований під найбільшим у світі куполом. До послуг гостей критий тропічний ліс, </w:t>
      </w:r>
      <w:proofErr w:type="spellStart"/>
      <w:r w:rsidRPr="00553457">
        <w:rPr>
          <w:rFonts w:ascii="Verdana" w:eastAsia="Times New Roman" w:hAnsi="Verdana" w:cs="Arial"/>
          <w:color w:val="212529"/>
          <w:sz w:val="18"/>
          <w:szCs w:val="18"/>
        </w:rPr>
        <w:t>спа</w:t>
      </w:r>
      <w:proofErr w:type="spellEnd"/>
      <w:r w:rsidRPr="00553457">
        <w:rPr>
          <w:rFonts w:ascii="Verdana" w:eastAsia="Times New Roman" w:hAnsi="Verdana" w:cs="Arial"/>
          <w:color w:val="212529"/>
          <w:sz w:val="18"/>
          <w:szCs w:val="18"/>
        </w:rPr>
        <w:t xml:space="preserve">-центр і басейн у формі лагуни. На території комплексу ростуть справжні пальми, облаштовано штучний пляж, а також споруджено найвищу в Німеччині водну гірку. У зоні AMAZONIA, що просто неба, є унікальний басейн </w:t>
      </w:r>
      <w:proofErr w:type="spellStart"/>
      <w:r w:rsidRPr="00553457">
        <w:rPr>
          <w:rFonts w:ascii="Verdana" w:eastAsia="Times New Roman" w:hAnsi="Verdana" w:cs="Arial"/>
          <w:color w:val="212529"/>
          <w:sz w:val="18"/>
          <w:szCs w:val="18"/>
        </w:rPr>
        <w:t>Вайтвотер</w:t>
      </w:r>
      <w:proofErr w:type="spellEnd"/>
      <w:r w:rsidRPr="00553457">
        <w:rPr>
          <w:rFonts w:ascii="Verdana" w:eastAsia="Times New Roman" w:hAnsi="Verdana" w:cs="Arial"/>
          <w:color w:val="212529"/>
          <w:sz w:val="18"/>
          <w:szCs w:val="18"/>
        </w:rPr>
        <w:t>-Ривер зі штучною річкою. Температура повітря на курорті завжди +26°С, тож будь-якої пори року Ти зможеш поніжитися в теплих хвилях штучного моря та прекрасно відпочити на 200-метровому пляжі. Гуляючи курортом, можна насолодитися мальовничими краєвидами та відвідати невеличкі тропічні острови з очеретяними хижами.</w:t>
      </w:r>
    </w:p>
    <w:p w:rsidR="0016036E" w:rsidRPr="00316E96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76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Поселення в готель. Ночівля.</w:t>
      </w:r>
    </w:p>
    <w:p w:rsidR="00DE5503" w:rsidRDefault="00316E96" w:rsidP="00DE5503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>
        <w:rPr>
          <w:noProof/>
          <w:lang w:val="en-US"/>
        </w:rPr>
        <w:drawing>
          <wp:inline distT="0" distB="0" distL="0" distR="0">
            <wp:extent cx="1952625" cy="1302384"/>
            <wp:effectExtent l="0" t="0" r="0" b="0"/>
            <wp:docPr id="7" name="Рисунок 7" descr="БЕРЛІН - Що цікавого? | Моя Євр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РЛІН - Що цікавого? | Моя Європ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30" cy="13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971675" cy="1315091"/>
            <wp:effectExtent l="0" t="0" r="0" b="0"/>
            <wp:docPr id="8" name="Рисунок 8" descr="Отель Skysuite Berlin — в эпицентре берлинской жизни • DARSIK  travel&amp;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ель Skysuite Berlin — в эпицентре берлинской жизни • DARSIK  travel&amp;lifesty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30" cy="1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127250" cy="1276350"/>
            <wp:effectExtent l="0" t="0" r="6350" b="0"/>
            <wp:docPr id="13" name="Рисунок 13" descr="Берлин за два дня - Блог OneTwo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рлин за два дня - Блог OneTwoTri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0707" cy="12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E96" w:rsidRPr="00D56659" w:rsidRDefault="00316E96" w:rsidP="00DE5503">
      <w:pPr>
        <w:shd w:val="clear" w:color="auto" w:fill="FFFFFF"/>
        <w:spacing w:after="0" w:line="276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1056D0" w:rsidRPr="00D56659" w:rsidRDefault="001056D0" w:rsidP="004E3925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rPr>
          <w:rFonts w:ascii="Verdana" w:hAnsi="Verdana" w:cstheme="majorHAnsi"/>
          <w:color w:val="FFFFFF" w:themeColor="background1"/>
          <w:sz w:val="20"/>
          <w:szCs w:val="20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>3 день</w:t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ab/>
      </w:r>
    </w:p>
    <w:p w:rsidR="001056D0" w:rsidRPr="00D56659" w:rsidRDefault="00316E96" w:rsidP="004E3925">
      <w:pPr>
        <w:shd w:val="clear" w:color="auto" w:fill="2F5496" w:themeFill="accent5" w:themeFillShade="BF"/>
        <w:spacing w:after="0" w:line="240" w:lineRule="auto"/>
        <w:jc w:val="center"/>
        <w:rPr>
          <w:rFonts w:ascii="Verdana" w:hAnsi="Verdana"/>
          <w:color w:val="FFFFFF" w:themeColor="background1"/>
          <w:sz w:val="20"/>
          <w:szCs w:val="20"/>
        </w:rPr>
      </w:pPr>
      <w:r>
        <w:rPr>
          <w:rFonts w:ascii="Verdana" w:hAnsi="Verdana"/>
          <w:color w:val="FFFFFF" w:themeColor="background1"/>
          <w:sz w:val="20"/>
          <w:szCs w:val="20"/>
        </w:rPr>
        <w:t>Дрезден – столиця Саксонії</w:t>
      </w:r>
    </w:p>
    <w:p w:rsidR="0016036E" w:rsidRDefault="0016036E" w:rsidP="00DE550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Сніданок. Виселення з готелю. Переїзд по території Німеччини.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Прибуття в місто Дрезден. Запрошуємо всіх на екскурсію </w:t>
      </w:r>
      <w:r w:rsidRPr="00316E96">
        <w:rPr>
          <w:rFonts w:ascii="Verdana" w:eastAsia="Times New Roman" w:hAnsi="Verdana" w:cs="Arial"/>
          <w:b/>
          <w:color w:val="212529"/>
          <w:sz w:val="18"/>
          <w:szCs w:val="18"/>
        </w:rPr>
        <w:t>«Дрезден – столиця Саксонії»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– стара саксонська столиця була знаменитою на всю Європу своєю чудовою архітектурою і художніми скарбами. Під час екскурсії ви зрозумієте справжню душу старого Дрездена, дізнаєтесь що приховується за розкішними фасадами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Цвінгера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прогуляєтесь на відомому «балконі Європи» – терасі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Брюля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насолодитеся звідти видом на Ельбу, побачите чи змінилася церква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Фрауенкірхе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з часів 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lastRenderedPageBreak/>
        <w:t>Другої світової війни,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Вільний час. Запрошуємо відвідати екскурсії: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- </w:t>
      </w:r>
      <w:r w:rsidRPr="00316E96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«Дрезденська галерея – головне надбання міста» 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(15 євро + вхідний квиток 14 євро для дорослих, для дітей до 17 років безкоштовно) – тут зібрані шедеври епохи Відродження: Тиціана,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Боттічеллі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Рафаеля, Веронезе,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Корреджо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а також можна побачити твори Рубенса, Ван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Дейка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Йорданса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. Тут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предствлені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роботи німецьких, іспанських і французьких старовинних художників, серед них –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Дюрер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Веласкес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Гольбейн,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Мурільо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Лоррен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та інші. Один з найстаріших європейських музеїв приверне увагу справжніх цінителів мистецтва, адже саме тут можна знайти такі шедеври, як «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Сикстинська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Мадонна» Рафаеля, «Шоколадниця»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Ліотара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>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XVII століття, англійської школи XVIII століття і голландського живопису.</w:t>
      </w:r>
    </w:p>
    <w:p w:rsidR="00C46F8F" w:rsidRPr="0016036E" w:rsidRDefault="00C46F8F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Звертаємо також вашу увагу на можливість виїзду на незабутню екскурсію </w:t>
      </w:r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«Саксонська Швейцарія + фортеця </w:t>
      </w:r>
      <w:proofErr w:type="spellStart"/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>Кьонігштайн</w:t>
      </w:r>
      <w:proofErr w:type="spellEnd"/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>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(25 євро + вхідний квиток до замку</w:t>
      </w:r>
      <w:r w:rsidR="00C46F8F">
        <w:rPr>
          <w:rFonts w:ascii="Verdana" w:eastAsia="Times New Roman" w:hAnsi="Verdana" w:cs="Arial"/>
          <w:color w:val="212529"/>
          <w:sz w:val="18"/>
          <w:szCs w:val="18"/>
        </w:rPr>
        <w:t xml:space="preserve"> 14 євро для дорослих і 6 євро для дітей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) – місце, де Ельба прорізає високі гори з пісковика, утворюючи глибокий каньйон, а прямовисні скелі найхимерніших форм нагадують іграшки велетня: кеглі, стовпи і піраміди... Захопленню немає меж... Ця частина Німеччини названа так художниками Адріаном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Цінггом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і Антоном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Граффом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за те, що дуже схожа на їх рідні місця в Швейцарії. По дорозі до парку ви матимете змогу побачити старовинна військову фортецю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Кьонігштайн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, яка вже протягом багатьох років відіграє роль величного варта Саксонської Швейцарії. Її потужні стіни, виростають із скель, ні разу за всю історію не були взяті ворогами. Сама ж фортеця – це маленьке окрема держава, яка живе за своїми правилами і законами. Вхід у фортецю являє собою складну систему мостів і тунелів. А за всім цим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знаходивлось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колись маленьке місто з безліччю будівель, кількох вулиць, площ. Одна з головних тутешніх пам’яток – другий по глибині колодязь в Європі. Також Ви відвідаєте скелястий парк «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Бастай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» – справжній лабіринт романтичних ущелин, красою яких можна безкінечно насолоджуватись, проходячи доріжками, містками... і отримувати незабутні враження!!! Найкращі пам'ятки створює сама природа, саме тому сюди за натхненням приїжджають художники та музиканти. Старовинна військова фортеця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Кьонігштайн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вже протягом багатьох років відіграє роль величного варта Саксонської Швейцарії. Її потужні стіни, виростають із скель, ні разу за всю історію не були взяті ворогами. Сама ж фортеця – це маленьке окрема держава, яка живе за своїми правилами і законами.</w:t>
      </w:r>
    </w:p>
    <w:p w:rsidR="0016036E" w:rsidRPr="00C46F8F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C46F8F">
        <w:rPr>
          <w:rFonts w:ascii="Verdana" w:eastAsia="Times New Roman" w:hAnsi="Verdana" w:cs="Arial"/>
          <w:b/>
          <w:color w:val="212529"/>
          <w:sz w:val="18"/>
          <w:szCs w:val="18"/>
        </w:rPr>
        <w:t>Вечеря*.</w:t>
      </w:r>
    </w:p>
    <w:p w:rsidR="00316E96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>Переїзд на територію Польщі. Поселення в готель. Ночівля.</w:t>
      </w:r>
    </w:p>
    <w:p w:rsidR="001056D0" w:rsidRPr="00D56659" w:rsidRDefault="00DE5503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D56659">
        <w:rPr>
          <w:rFonts w:ascii="Verdana" w:eastAsia="Times New Roman" w:hAnsi="Verdana" w:cs="Arial"/>
          <w:color w:val="212529"/>
          <w:sz w:val="18"/>
          <w:szCs w:val="18"/>
        </w:rPr>
        <w:br/>
        <w:t xml:space="preserve">    </w:t>
      </w:r>
      <w:r w:rsidR="00316E96">
        <w:rPr>
          <w:noProof/>
          <w:lang w:val="en-US"/>
        </w:rPr>
        <w:drawing>
          <wp:inline distT="0" distB="0" distL="0" distR="0">
            <wp:extent cx="1647825" cy="1523365"/>
            <wp:effectExtent l="0" t="0" r="9525" b="635"/>
            <wp:docPr id="15" name="Рисунок 15" descr="Что посмотреть в Дрезд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посмотреть в Дрезде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E96">
        <w:rPr>
          <w:rFonts w:ascii="Verdana" w:eastAsia="Times New Roman" w:hAnsi="Verdana" w:cs="Arial"/>
          <w:color w:val="212529"/>
          <w:sz w:val="18"/>
          <w:szCs w:val="18"/>
        </w:rPr>
        <w:t xml:space="preserve">  </w:t>
      </w:r>
      <w:r w:rsidR="00316E96">
        <w:rPr>
          <w:noProof/>
          <w:lang w:val="en-US"/>
        </w:rPr>
        <w:drawing>
          <wp:inline distT="0" distB="0" distL="0" distR="0">
            <wp:extent cx="1952064" cy="1519555"/>
            <wp:effectExtent l="0" t="0" r="0" b="4445"/>
            <wp:docPr id="19" name="Рисунок 19" descr="Дрезден - Лучшие курорты - Германия - Поиск попутчиков с Trip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резден - Лучшие курорты - Германия - Поиск попутчиков с Tripl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16" cy="15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E96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="00316E96">
        <w:rPr>
          <w:noProof/>
          <w:lang w:val="en-US"/>
        </w:rPr>
        <w:drawing>
          <wp:inline distT="0" distB="0" distL="0" distR="0">
            <wp:extent cx="2124075" cy="1498972"/>
            <wp:effectExtent l="0" t="0" r="0" b="6350"/>
            <wp:docPr id="20" name="Рисунок 20" descr="Достопримечательности Дрездена: фото,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стопримечательности Дрездена: фото,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6992" cy="15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03" w:rsidRPr="00D56659" w:rsidRDefault="00DE5503" w:rsidP="00DE550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4E3925" w:rsidRPr="00D56659" w:rsidRDefault="00DE5503" w:rsidP="004E3925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rPr>
          <w:rFonts w:ascii="Verdana" w:hAnsi="Verdana" w:cstheme="majorHAnsi"/>
          <w:color w:val="FFFFFF" w:themeColor="background1"/>
          <w:sz w:val="20"/>
          <w:szCs w:val="20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>4 день</w:t>
      </w:r>
      <w:r w:rsidRPr="00D56659">
        <w:rPr>
          <w:rFonts w:ascii="Verdana" w:hAnsi="Verdana" w:cstheme="majorHAnsi"/>
          <w:color w:val="FFFFFF" w:themeColor="background1"/>
          <w:sz w:val="20"/>
          <w:szCs w:val="20"/>
        </w:rPr>
        <w:tab/>
      </w:r>
    </w:p>
    <w:p w:rsidR="00DE5503" w:rsidRPr="00D56659" w:rsidRDefault="00C46F8F" w:rsidP="004E3925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color w:val="FFFFFF" w:themeColor="background1"/>
          <w:sz w:val="20"/>
          <w:szCs w:val="20"/>
        </w:rPr>
      </w:pPr>
      <w:r>
        <w:rPr>
          <w:rFonts w:ascii="Verdana" w:hAnsi="Verdana" w:cstheme="majorHAnsi"/>
          <w:color w:val="FFFFFF" w:themeColor="background1"/>
          <w:sz w:val="20"/>
          <w:szCs w:val="20"/>
        </w:rPr>
        <w:t xml:space="preserve">Вроцлав – </w:t>
      </w:r>
      <w:r w:rsidR="002B3043">
        <w:rPr>
          <w:rFonts w:ascii="Verdana" w:hAnsi="Verdana" w:cstheme="majorHAnsi"/>
          <w:color w:val="FFFFFF" w:themeColor="background1"/>
          <w:sz w:val="20"/>
          <w:szCs w:val="20"/>
        </w:rPr>
        <w:t>польська перлина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Сніданок. Виселення з готелю. По дорозі в Україну відвідайте екскурсію </w:t>
      </w:r>
      <w:r w:rsidRPr="00FA5E5E">
        <w:rPr>
          <w:rFonts w:ascii="Verdana" w:eastAsia="Times New Roman" w:hAnsi="Verdana" w:cs="Arial"/>
          <w:b/>
          <w:color w:val="212529"/>
          <w:sz w:val="18"/>
          <w:szCs w:val="18"/>
        </w:rPr>
        <w:t>«Вроцлав – польська перлина»</w:t>
      </w:r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(15 євро для дорослих/10 євро для дітей). Вроцлав – унікальне місто, що розташоване на 12 островах, з'єднаних між собою численними мостами Мости разом з затишними парками надають йому особливу чарівність. Гуляючи по вуличках міста, які немов зійшли з картинок в книзі казок, Ви довідаєтесь, звідки взялися знамениті гноми Вроцлава. Ви побачите окрасу міста – Ратушу на ринковій площі, та дізнаєтесь про найважливіші події в житті міста і великих людей, чиї імена так чи інакше пов'язані з ним: Гете,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Сальвадора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Далі,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Марлен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Дітріх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і </w:t>
      </w:r>
      <w:proofErr w:type="spellStart"/>
      <w:r w:rsidRPr="0016036E">
        <w:rPr>
          <w:rFonts w:ascii="Verdana" w:eastAsia="Times New Roman" w:hAnsi="Verdana" w:cs="Arial"/>
          <w:color w:val="212529"/>
          <w:sz w:val="18"/>
          <w:szCs w:val="18"/>
        </w:rPr>
        <w:t>Пабло</w:t>
      </w:r>
      <w:proofErr w:type="spellEnd"/>
      <w:r w:rsidRPr="0016036E">
        <w:rPr>
          <w:rFonts w:ascii="Verdana" w:eastAsia="Times New Roman" w:hAnsi="Verdana" w:cs="Arial"/>
          <w:color w:val="212529"/>
          <w:sz w:val="18"/>
          <w:szCs w:val="18"/>
        </w:rPr>
        <w:t xml:space="preserve"> Пікассо.</w:t>
      </w:r>
    </w:p>
    <w:p w:rsidR="0016036E" w:rsidRPr="0016036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A5E5E" w:rsidRDefault="0016036E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6036E">
        <w:rPr>
          <w:rFonts w:ascii="Verdana" w:eastAsia="Times New Roman" w:hAnsi="Verdana" w:cs="Arial"/>
          <w:color w:val="212529"/>
          <w:sz w:val="18"/>
          <w:szCs w:val="18"/>
        </w:rPr>
        <w:lastRenderedPageBreak/>
        <w:t>Переїзд до України. Перетин кордону. Прибуття до Львова після 24:00 (залежить від кордону).</w:t>
      </w:r>
    </w:p>
    <w:p w:rsidR="00463025" w:rsidRPr="0016036E" w:rsidRDefault="00712167" w:rsidP="0016036E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D56659">
        <w:rPr>
          <w:rFonts w:ascii="Verdana" w:eastAsia="Times New Roman" w:hAnsi="Verdana" w:cs="Arial"/>
          <w:b/>
          <w:color w:val="212529"/>
          <w:sz w:val="18"/>
          <w:szCs w:val="18"/>
        </w:rPr>
        <w:br/>
        <w:t xml:space="preserve">  </w:t>
      </w:r>
      <w:r w:rsidR="00FA5E5E">
        <w:rPr>
          <w:noProof/>
          <w:lang w:val="en-US"/>
        </w:rPr>
        <w:drawing>
          <wp:inline distT="0" distB="0" distL="0" distR="0">
            <wp:extent cx="1952624" cy="1301750"/>
            <wp:effectExtent l="0" t="0" r="0" b="0"/>
            <wp:docPr id="22" name="Рисунок 22" descr="Вроцлав - Туристический Гид | Planet of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роцлав - Туристический Гид | Planet of Hote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2" cy="13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659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 </w:t>
      </w:r>
      <w:r w:rsidR="00FA5E5E">
        <w:rPr>
          <w:noProof/>
          <w:lang w:val="en-US"/>
        </w:rPr>
        <w:drawing>
          <wp:inline distT="0" distB="0" distL="0" distR="0">
            <wp:extent cx="1965960" cy="1310640"/>
            <wp:effectExtent l="0" t="0" r="0" b="3810"/>
            <wp:docPr id="23" name="Рисунок 23" descr="Вроцлав: особенности старого и нового города: частная пешеходная экскурсия  с гидом - Roso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роцлав: особенности старого и нового города: частная пешеходная экскурсия  с гидом - Rosotrav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95" cy="13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E5E">
        <w:rPr>
          <w:rFonts w:ascii="Verdana" w:hAnsi="Verdana" w:cs="Arial"/>
          <w:color w:val="212529"/>
          <w:sz w:val="18"/>
        </w:rPr>
        <w:t xml:space="preserve"> </w:t>
      </w:r>
      <w:r w:rsidR="00FA5E5E">
        <w:rPr>
          <w:noProof/>
          <w:lang w:val="en-US"/>
        </w:rPr>
        <w:drawing>
          <wp:inline distT="0" distB="0" distL="0" distR="0">
            <wp:extent cx="1927468" cy="1285497"/>
            <wp:effectExtent l="0" t="0" r="0" b="0"/>
            <wp:docPr id="28" name="Рисунок 28" descr="Вроцлав. В поисках гномов | Статья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роцлав. В поисках гномов | Статья | Culture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594" cy="13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025" w:rsidRPr="00D56659">
        <w:rPr>
          <w:rFonts w:ascii="Verdana" w:hAnsi="Verdana" w:cs="Arial"/>
          <w:color w:val="212529"/>
          <w:sz w:val="18"/>
        </w:rPr>
        <w:t xml:space="preserve">  </w:t>
      </w:r>
    </w:p>
    <w:p w:rsidR="00463025" w:rsidRPr="00D56659" w:rsidRDefault="00463025" w:rsidP="00DE5503">
      <w:pPr>
        <w:pStyle w:val="a3"/>
        <w:shd w:val="clear" w:color="auto" w:fill="FFFFFF"/>
        <w:spacing w:before="0" w:beforeAutospacing="0" w:after="0" w:afterAutospacing="0"/>
        <w:rPr>
          <w:rFonts w:ascii="Verdana" w:hAnsi="Verdana" w:cstheme="majorHAnsi"/>
          <w:color w:val="212529"/>
          <w:sz w:val="18"/>
          <w:szCs w:val="18"/>
        </w:rPr>
      </w:pPr>
    </w:p>
    <w:p w:rsidR="00D35265" w:rsidRPr="00D56659" w:rsidRDefault="00D35265" w:rsidP="00D35265">
      <w:pPr>
        <w:spacing w:after="0"/>
        <w:jc w:val="center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D56659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 xml:space="preserve">      </w:t>
      </w:r>
    </w:p>
    <w:p w:rsidR="003B6777" w:rsidRPr="00D56659" w:rsidRDefault="00FA5E5E" w:rsidP="003B6777">
      <w:pPr>
        <w:pStyle w:val="5"/>
        <w:shd w:val="clear" w:color="auto" w:fill="2F5496" w:themeFill="accent5" w:themeFillShade="BF"/>
        <w:spacing w:before="0"/>
        <w:jc w:val="center"/>
        <w:rPr>
          <w:rFonts w:ascii="Verdana" w:hAnsi="Verdana" w:cstheme="majorHAnsi"/>
          <w:b/>
          <w:color w:val="FFFFFF" w:themeColor="background1"/>
          <w:sz w:val="24"/>
          <w:szCs w:val="24"/>
        </w:rPr>
      </w:pPr>
      <w:r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Базова вартість – </w:t>
      </w:r>
      <w:r w:rsidR="00D35265" w:rsidRPr="00D56659"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</w:t>
      </w:r>
      <w:r w:rsidR="004D74B7">
        <w:rPr>
          <w:rFonts w:ascii="Verdana" w:hAnsi="Verdana" w:cstheme="majorHAnsi"/>
          <w:b/>
          <w:color w:val="FFFFFF" w:themeColor="background1"/>
          <w:sz w:val="24"/>
          <w:szCs w:val="24"/>
        </w:rPr>
        <w:t>285</w:t>
      </w:r>
      <w:r w:rsidR="002A0515"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</w:t>
      </w:r>
      <w:r w:rsidR="00D35265" w:rsidRPr="00D56659">
        <w:rPr>
          <w:rFonts w:ascii="Verdana" w:hAnsi="Verdana" w:cstheme="majorHAnsi"/>
          <w:b/>
          <w:color w:val="FFFFFF" w:themeColor="background1"/>
          <w:sz w:val="24"/>
          <w:szCs w:val="24"/>
        </w:rPr>
        <w:t>євро</w:t>
      </w:r>
      <w:r>
        <w:rPr>
          <w:rFonts w:ascii="Verdana" w:hAnsi="Verdana" w:cstheme="majorHAnsi"/>
          <w:b/>
          <w:color w:val="FFFFFF" w:themeColor="background1"/>
          <w:sz w:val="24"/>
          <w:szCs w:val="24"/>
        </w:rPr>
        <w:br/>
      </w:r>
      <w:r w:rsidR="0069780C">
        <w:rPr>
          <w:rFonts w:ascii="Verdana" w:hAnsi="Verdana" w:cstheme="majorHAnsi"/>
          <w:b/>
          <w:color w:val="FFFFFF" w:themeColor="background1"/>
          <w:sz w:val="24"/>
          <w:szCs w:val="24"/>
        </w:rPr>
        <w:t>Раннє бронювання</w:t>
      </w:r>
      <w:r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– </w:t>
      </w:r>
      <w:r w:rsidR="00E66EDA">
        <w:rPr>
          <w:rFonts w:ascii="Verdana" w:hAnsi="Verdana" w:cstheme="majorHAnsi"/>
          <w:b/>
          <w:color w:val="FFFFFF" w:themeColor="background1"/>
          <w:sz w:val="24"/>
          <w:szCs w:val="24"/>
        </w:rPr>
        <w:t>275</w:t>
      </w:r>
      <w:r w:rsidR="003B6777" w:rsidRPr="00D56659"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євро</w:t>
      </w:r>
      <w:r w:rsidR="00E66EDA">
        <w:rPr>
          <w:rFonts w:ascii="Verdana" w:hAnsi="Verdana" w:cstheme="majorHAnsi"/>
          <w:b/>
          <w:color w:val="FFFFFF" w:themeColor="background1"/>
          <w:sz w:val="24"/>
          <w:szCs w:val="24"/>
        </w:rPr>
        <w:br/>
        <w:t>Вартість для груп 45+5 – 260</w:t>
      </w:r>
      <w:r w:rsidR="00AA2AA6">
        <w:rPr>
          <w:rFonts w:ascii="Verdana" w:hAnsi="Verdana" w:cstheme="majorHAnsi"/>
          <w:b/>
          <w:color w:val="FFFFFF" w:themeColor="background1"/>
          <w:sz w:val="24"/>
          <w:szCs w:val="24"/>
        </w:rPr>
        <w:t xml:space="preserve"> євро</w:t>
      </w:r>
    </w:p>
    <w:p w:rsidR="003B6777" w:rsidRPr="00D56659" w:rsidRDefault="003B6777" w:rsidP="00D56659">
      <w:pPr>
        <w:pStyle w:val="5"/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</w:p>
    <w:p w:rsidR="00D35265" w:rsidRPr="00D56659" w:rsidRDefault="00D35265" w:rsidP="00D35265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b/>
          <w:color w:val="FFFFFF" w:themeColor="background1"/>
          <w:sz w:val="18"/>
          <w:szCs w:val="18"/>
        </w:rPr>
        <w:t>Входить у вартість</w:t>
      </w:r>
    </w:p>
    <w:p w:rsidR="00D35265" w:rsidRPr="00D56659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Проїзд автобусом по маршруту; </w:t>
      </w:r>
    </w:p>
    <w:p w:rsidR="00D35265" w:rsidRPr="00D56659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Проживання в готелях рівнем 3*; </w:t>
      </w:r>
    </w:p>
    <w:p w:rsidR="00D35265" w:rsidRPr="00D56659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Харчування - сніданки за програмою; </w:t>
      </w:r>
    </w:p>
    <w:p w:rsidR="00D35265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 xml:space="preserve">Оглядові екскурсії: </w:t>
      </w:r>
      <w:r w:rsidR="00FA5E5E">
        <w:rPr>
          <w:rFonts w:ascii="Verdana" w:hAnsi="Verdana" w:cstheme="majorHAnsi"/>
          <w:color w:val="212529"/>
          <w:sz w:val="18"/>
          <w:szCs w:val="18"/>
        </w:rPr>
        <w:t>Берлін, Дрезден</w:t>
      </w:r>
      <w:r w:rsidRPr="00D56659">
        <w:rPr>
          <w:rFonts w:ascii="Verdana" w:hAnsi="Verdana" w:cstheme="majorHAnsi"/>
          <w:color w:val="212529"/>
          <w:sz w:val="18"/>
          <w:szCs w:val="18"/>
        </w:rPr>
        <w:t>;  </w:t>
      </w:r>
    </w:p>
    <w:p w:rsidR="002A0515" w:rsidRPr="00D56659" w:rsidRDefault="002A051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>
        <w:rPr>
          <w:rFonts w:ascii="Verdana" w:hAnsi="Verdana" w:cstheme="majorHAnsi"/>
          <w:color w:val="212529"/>
          <w:sz w:val="18"/>
          <w:szCs w:val="18"/>
        </w:rPr>
        <w:t>Медичне страхування;</w:t>
      </w:r>
    </w:p>
    <w:p w:rsidR="00D35265" w:rsidRDefault="00D35265" w:rsidP="00D3526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D56659">
        <w:rPr>
          <w:rFonts w:ascii="Verdana" w:hAnsi="Verdana" w:cstheme="majorHAnsi"/>
          <w:color w:val="212529"/>
          <w:sz w:val="18"/>
          <w:szCs w:val="18"/>
        </w:rPr>
        <w:t>Супровід керівником групи.</w:t>
      </w:r>
    </w:p>
    <w:p w:rsidR="00E66EDA" w:rsidRPr="00D56659" w:rsidRDefault="00E66EDA" w:rsidP="00E66EDA">
      <w:p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</w:p>
    <w:p w:rsidR="00D35265" w:rsidRPr="00D56659" w:rsidRDefault="00D35265" w:rsidP="00D35265">
      <w:pPr>
        <w:shd w:val="clear" w:color="auto" w:fill="F89F1C"/>
        <w:rPr>
          <w:rFonts w:ascii="Verdana" w:hAnsi="Verdana"/>
          <w:b/>
          <w:color w:val="FFFFFF" w:themeColor="background1"/>
        </w:rPr>
      </w:pPr>
      <w:r w:rsidRPr="00D56659">
        <w:rPr>
          <w:rFonts w:ascii="Verdana" w:hAnsi="Verdana"/>
          <w:b/>
          <w:color w:val="FFFFFF" w:themeColor="background1"/>
        </w:rPr>
        <w:t>Не входить у вартість</w:t>
      </w:r>
    </w:p>
    <w:p w:rsidR="002A0515" w:rsidRDefault="002A0515" w:rsidP="002A051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2A0515">
        <w:rPr>
          <w:rFonts w:ascii="Verdana" w:hAnsi="Verdana" w:cstheme="majorHAnsi"/>
          <w:color w:val="212529"/>
          <w:sz w:val="18"/>
          <w:szCs w:val="18"/>
        </w:rPr>
        <w:t xml:space="preserve">Факультативні програми і вхідні квитки </w:t>
      </w:r>
    </w:p>
    <w:p w:rsidR="00FA5E5E" w:rsidRPr="00FA5E5E" w:rsidRDefault="00FA5E5E" w:rsidP="002A051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FA5E5E">
        <w:rPr>
          <w:rFonts w:ascii="Verdana" w:hAnsi="Verdana" w:cstheme="majorHAnsi"/>
          <w:color w:val="212529"/>
          <w:sz w:val="18"/>
          <w:szCs w:val="18"/>
        </w:rPr>
        <w:t>Проїзд громадським транспортом;</w:t>
      </w:r>
    </w:p>
    <w:p w:rsidR="00FA5E5E" w:rsidRPr="00FA5E5E" w:rsidRDefault="0069780C" w:rsidP="00FA5E5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>
        <w:rPr>
          <w:rFonts w:ascii="Verdana" w:hAnsi="Verdana" w:cstheme="majorHAnsi"/>
          <w:color w:val="212529"/>
          <w:sz w:val="18"/>
          <w:szCs w:val="18"/>
        </w:rPr>
        <w:t xml:space="preserve">Додаткових 3 </w:t>
      </w:r>
      <w:proofErr w:type="spellStart"/>
      <w:r>
        <w:rPr>
          <w:rFonts w:ascii="Verdana" w:hAnsi="Verdana" w:cstheme="majorHAnsi"/>
          <w:color w:val="212529"/>
          <w:sz w:val="18"/>
          <w:szCs w:val="18"/>
        </w:rPr>
        <w:t>обідо</w:t>
      </w:r>
      <w:proofErr w:type="spellEnd"/>
      <w:r>
        <w:rPr>
          <w:rFonts w:ascii="Verdana" w:hAnsi="Verdana" w:cstheme="majorHAnsi"/>
          <w:color w:val="212529"/>
          <w:sz w:val="18"/>
          <w:szCs w:val="18"/>
        </w:rPr>
        <w:t>/вечері - 55</w:t>
      </w:r>
      <w:r w:rsidR="00FA5E5E" w:rsidRPr="00FA5E5E">
        <w:rPr>
          <w:rFonts w:ascii="Verdana" w:hAnsi="Verdana" w:cstheme="majorHAnsi"/>
          <w:color w:val="212529"/>
          <w:sz w:val="18"/>
          <w:szCs w:val="18"/>
        </w:rPr>
        <w:t xml:space="preserve"> євро (без напоїв). Замовлення та оплата до початку туру;</w:t>
      </w:r>
    </w:p>
    <w:p w:rsidR="00FA5E5E" w:rsidRPr="00FA5E5E" w:rsidRDefault="00FA5E5E" w:rsidP="00FA5E5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FA5E5E">
        <w:rPr>
          <w:rFonts w:ascii="Verdana" w:hAnsi="Verdana" w:cstheme="majorHAnsi"/>
          <w:color w:val="212529"/>
          <w:sz w:val="18"/>
          <w:szCs w:val="18"/>
        </w:rPr>
        <w:t>Особисті витрати;</w:t>
      </w:r>
    </w:p>
    <w:p w:rsidR="00D35265" w:rsidRPr="00D56659" w:rsidRDefault="00FA5E5E" w:rsidP="00FA5E5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FA5E5E">
        <w:rPr>
          <w:rFonts w:ascii="Verdana" w:hAnsi="Verdana" w:cstheme="majorHAnsi"/>
          <w:color w:val="212529"/>
          <w:sz w:val="18"/>
          <w:szCs w:val="18"/>
        </w:rPr>
        <w:t>Туристам із Києва Туроператор «САКУМС» може надати послуги щодо придбання залізничних квитків Київ - Львів - Київ - 1750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D35265" w:rsidRPr="00D56659">
      <w:headerReference w:type="default" r:id="rId1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233" w:rsidRDefault="00176233" w:rsidP="00840880">
      <w:pPr>
        <w:spacing w:after="0" w:line="240" w:lineRule="auto"/>
      </w:pPr>
      <w:r>
        <w:separator/>
      </w:r>
    </w:p>
  </w:endnote>
  <w:endnote w:type="continuationSeparator" w:id="0">
    <w:p w:rsidR="00176233" w:rsidRDefault="00176233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233" w:rsidRDefault="00176233" w:rsidP="00840880">
      <w:pPr>
        <w:spacing w:after="0" w:line="240" w:lineRule="auto"/>
      </w:pPr>
      <w:r>
        <w:separator/>
      </w:r>
    </w:p>
  </w:footnote>
  <w:footnote w:type="continuationSeparator" w:id="0">
    <w:p w:rsidR="00176233" w:rsidRDefault="00176233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80" w:rsidRPr="0016036E" w:rsidRDefault="00840880" w:rsidP="00840880">
    <w:pPr>
      <w:pStyle w:val="1"/>
      <w:numPr>
        <w:ilvl w:val="0"/>
        <w:numId w:val="4"/>
      </w:numPr>
      <w:jc w:val="right"/>
      <w:rPr>
        <w:rFonts w:ascii="Arial" w:hAnsi="Arial" w:cs="Arial"/>
        <w:b/>
        <w:bCs/>
        <w:sz w:val="22"/>
        <w:szCs w:val="22"/>
      </w:rPr>
    </w:pPr>
    <w:r w:rsidRPr="00432D51">
      <w:rPr>
        <w:rFonts w:ascii="Arial" w:hAnsi="Arial" w:cs="Arial"/>
        <w:b/>
        <w:bCs/>
        <w:noProof/>
        <w:sz w:val="32"/>
        <w:szCs w:val="32"/>
        <w:lang w:eastAsia="en-US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036E">
      <w:rPr>
        <w:rFonts w:ascii="Verdana" w:hAnsi="Verdana" w:cstheme="majorHAnsi"/>
        <w:b/>
        <w:bCs/>
        <w:color w:val="000000" w:themeColor="text1"/>
        <w:szCs w:val="18"/>
        <w:lang w:eastAsia="ru-RU"/>
      </w:rPr>
      <w:t xml:space="preserve"> </w:t>
    </w:r>
    <w:r w:rsidR="0016036E">
      <w:rPr>
        <w:rFonts w:ascii="Verdana" w:hAnsi="Verdana" w:cstheme="majorHAnsi"/>
        <w:b/>
        <w:bCs/>
        <w:color w:val="000000" w:themeColor="text1"/>
        <w:sz w:val="22"/>
        <w:szCs w:val="22"/>
        <w:lang w:eastAsia="ru-RU"/>
      </w:rPr>
      <w:t>ВІКЕНД В НІМЕЧЧИНІ</w:t>
    </w:r>
    <w:r w:rsidRPr="0016036E">
      <w:rPr>
        <w:rFonts w:ascii="Verdana" w:hAnsi="Verdana" w:cstheme="majorHAnsi"/>
        <w:b/>
        <w:bCs/>
        <w:color w:val="000000" w:themeColor="text1"/>
        <w:sz w:val="22"/>
        <w:szCs w:val="22"/>
        <w:lang w:eastAsia="ru-RU"/>
      </w:rPr>
      <w:t>!</w:t>
    </w:r>
    <w:r w:rsidRPr="00AC3EEA">
      <w:rPr>
        <w:rFonts w:ascii="Arial" w:hAnsi="Arial" w:cs="Arial"/>
        <w:b/>
        <w:bCs/>
        <w:sz w:val="22"/>
        <w:szCs w:val="22"/>
        <w:lang w:val="uk-UA" w:eastAsia="uk-UA"/>
      </w:rPr>
      <w:t xml:space="preserve"> (шкільні канікули)</w:t>
    </w:r>
  </w:p>
  <w:p w:rsidR="00840880" w:rsidRPr="00432D51" w:rsidRDefault="00176233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840880" w:rsidRPr="00432D51" w:rsidRDefault="00176233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176233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1056D0"/>
    <w:rsid w:val="0016036E"/>
    <w:rsid w:val="00176233"/>
    <w:rsid w:val="002A0515"/>
    <w:rsid w:val="002B3043"/>
    <w:rsid w:val="00316E96"/>
    <w:rsid w:val="00386259"/>
    <w:rsid w:val="003B6777"/>
    <w:rsid w:val="00450660"/>
    <w:rsid w:val="00463025"/>
    <w:rsid w:val="004D74B7"/>
    <w:rsid w:val="004E3925"/>
    <w:rsid w:val="004E7C36"/>
    <w:rsid w:val="00553457"/>
    <w:rsid w:val="0069780C"/>
    <w:rsid w:val="00712167"/>
    <w:rsid w:val="007A2881"/>
    <w:rsid w:val="00826C8B"/>
    <w:rsid w:val="00840880"/>
    <w:rsid w:val="008669E5"/>
    <w:rsid w:val="008F2CB1"/>
    <w:rsid w:val="00927489"/>
    <w:rsid w:val="00A03A72"/>
    <w:rsid w:val="00A44F33"/>
    <w:rsid w:val="00AA2AA6"/>
    <w:rsid w:val="00AC3EEA"/>
    <w:rsid w:val="00B87288"/>
    <w:rsid w:val="00C05415"/>
    <w:rsid w:val="00C20670"/>
    <w:rsid w:val="00C46F8F"/>
    <w:rsid w:val="00D35265"/>
    <w:rsid w:val="00D56659"/>
    <w:rsid w:val="00DE5503"/>
    <w:rsid w:val="00DF22D7"/>
    <w:rsid w:val="00E66EDA"/>
    <w:rsid w:val="00F26966"/>
    <w:rsid w:val="00FA5E5E"/>
    <w:rsid w:val="00FD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B0BF0C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6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3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1488</Words>
  <Characters>8488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Юлія Панасюк</cp:lastModifiedBy>
  <cp:revision>2</cp:revision>
  <dcterms:created xsi:type="dcterms:W3CDTF">2026-01-13T14:45:00Z</dcterms:created>
  <dcterms:modified xsi:type="dcterms:W3CDTF">2026-01-13T14:45:00Z</dcterms:modified>
</cp:coreProperties>
</file>