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DD2213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D2213">
        <w:rPr>
          <w:rFonts w:ascii="Verdana" w:hAnsi="Verdana"/>
          <w:b/>
          <w:sz w:val="24"/>
          <w:szCs w:val="24"/>
        </w:rPr>
        <w:t>ІТАЛІЙСЬКА РОМАНТИКА ТРІЄСТ, ВЕРОНА, ВЕНЕЦІЯ (шкільні канікули)</w:t>
      </w:r>
    </w:p>
    <w:p w:rsidR="00395213" w:rsidRPr="00395213" w:rsidRDefault="00395213" w:rsidP="00395213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bookmarkStart w:id="0" w:name="_GoBack"/>
      <w:bookmarkEnd w:id="0"/>
      <w:r w:rsidRPr="00395213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23.03.2025</w:t>
      </w:r>
    </w:p>
    <w:p w:rsidR="00395213" w:rsidRPr="00395213" w:rsidRDefault="00395213" w:rsidP="00395213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395213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30.03.2025</w:t>
      </w:r>
    </w:p>
    <w:p w:rsidR="00395213" w:rsidRPr="00395213" w:rsidRDefault="00395213" w:rsidP="00395213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395213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20.04.2025</w:t>
      </w:r>
    </w:p>
    <w:p w:rsidR="00D264B8" w:rsidRPr="00A91D50" w:rsidRDefault="00395213" w:rsidP="00395213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395213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04.05.2025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DD2213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"Угорське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Памуккале</w:t>
      </w:r>
      <w:proofErr w:type="spellEnd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" - термальний рай у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велнес</w:t>
      </w:r>
      <w:proofErr w:type="spellEnd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-комплексі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Егерсалок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Прибуття в Мукачево. Зустріч представником компанії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Сакумс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біля автобусу (автобус буде подано на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парковку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Далі Вас чекає знайомство з термальним дивом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«Угорським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Памуккале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» -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Егерсалок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!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Відвідання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велнес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спа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кв.м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джакузі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Після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купалень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запрошуємо на обід*.</w:t>
      </w:r>
    </w:p>
    <w:p w:rsidR="00DD2213" w:rsidRPr="003E292D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готель. Поселення. Ночівля.</w:t>
      </w:r>
    </w:p>
    <w:p w:rsidR="00847665" w:rsidRPr="00847665" w:rsidRDefault="00DD2213" w:rsidP="00DD2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90675" cy="1041598"/>
            <wp:effectExtent l="0" t="0" r="0" b="6350"/>
            <wp:docPr id="17" name="Рисунок 1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73" cy="10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38275" cy="1021233"/>
            <wp:effectExtent l="0" t="0" r="0" b="7620"/>
            <wp:docPr id="16" name="Рисунок 1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41" cy="10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4950" cy="1043432"/>
            <wp:effectExtent l="0" t="0" r="0" b="4445"/>
            <wp:docPr id="15" name="Рисунок 1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50" cy="105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5888" cy="1051560"/>
            <wp:effectExtent l="0" t="0" r="0" b="0"/>
            <wp:docPr id="5" name="Рисунок 5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82" cy="10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847665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Трієст - місто для любителів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шоппінгу</w:t>
      </w:r>
      <w:proofErr w:type="spellEnd"/>
      <w:r>
        <w:rPr>
          <w:rFonts w:ascii="Arial" w:hAnsi="Arial" w:cs="Arial"/>
          <w:b/>
          <w:bCs/>
          <w:color w:val="FFFFFF"/>
          <w:shd w:val="clear" w:color="auto" w:fill="49B162"/>
        </w:rPr>
        <w:t xml:space="preserve"> і кави та замок на узбережжі блакитного моря - </w:t>
      </w:r>
      <w:proofErr w:type="spellStart"/>
      <w:r>
        <w:rPr>
          <w:rFonts w:ascii="Arial" w:hAnsi="Arial" w:cs="Arial"/>
          <w:b/>
          <w:bCs/>
          <w:color w:val="FFFFFF"/>
          <w:shd w:val="clear" w:color="auto" w:fill="49B162"/>
        </w:rPr>
        <w:t>Мірамаре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Виїзд в Італію.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Запрошуємо Вас на оглядову екскурсію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«Кавова столиця Італії – Трієст»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дорослих/15 євро для дітей або заїзд в місто для прогулянки – 10 євро трансфер). Ви побачите багато цікавих речей – це є і давня базиліка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Юста, романтичний замок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Мірамаре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православний собор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шопінгу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Тріест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прогулятись біля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замку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Мірамаре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Обід*. Переїзд у готель. Ночівля.</w:t>
      </w:r>
    </w:p>
    <w:p w:rsidR="00974747" w:rsidRPr="0055635A" w:rsidRDefault="00DD2213" w:rsidP="00DD22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lastRenderedPageBreak/>
        <w:drawing>
          <wp:inline distT="0" distB="0" distL="0" distR="0">
            <wp:extent cx="1684800" cy="1123200"/>
            <wp:effectExtent l="0" t="0" r="0" b="1270"/>
            <wp:docPr id="21" name="Рисунок 2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66000" cy="1123200"/>
            <wp:effectExtent l="0" t="0" r="0" b="1270"/>
            <wp:docPr id="20" name="Рисунок 2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19" name="Рисунок 1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18" name="Рисунок 1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DD2213" w:rsidRDefault="00DD2213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 xml:space="preserve">Найбільш романтичне місто Італії - Верона та місто Святого Антонія - </w:t>
      </w:r>
      <w:proofErr w:type="spellStart"/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Падуя</w:t>
      </w:r>
      <w:proofErr w:type="spellEnd"/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по території Італії.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оглядової екскурсії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- місто скарбів»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(20 євро для дорослих / 15 євро для дітей) або заїзд в місто для прогулянки (10 євро трансфер). Чого варті тільки чудові розписи баптистерію Кафедрального собору, та й сам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Дуомо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спроектований самим Мікеланджело.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це унікальний древнє місто. За легендою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заснована в 1183 році до н.е. (раніше Риму на 430 років). Наша прогулянка почнеться від площі «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Прато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делла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Валле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», де на місці давньоримських будівель був споруджений дивовижний острів, оточений каналом і з'єднаний з містом чотирма арочними мостами. У центрі острова знаходиться чудовий фонтан, а береги каналу прикрашені 78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статуями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знаменитих жителів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Падуї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Ми обов'язково побачимо Капелу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Делья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Скровеньї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розписану Джотто на початку 13 століття, Базиліку Святого Антонія з бронзовими фігурами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Донателло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Палаццо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делла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Раджоне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Якщо центральна площа, приголомшить вас багатством центральних площ і гучними натовпами туристів, то пірнувши в одну з численних середньовічних вузьких вуличок, вимощених бруківкою, Ви будете приємно здивовані. Це місто закохує в себе з першого погляду!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Переїзд у Верону. Запрошуємо на оглядову екскурсію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«Прекрасна Верона – серце закоханих»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Вас чекає екскурсія найбільш романтичним містом Італії – Вероною, яка увібрала в себе все найкраще з італійської півночі. Це колодязь пам’яток, що рівномірно розташувалися всім містом. Ви прогуляєтесь вздовж річки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Адідже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старим центром міста, помилуєтесь давньоримським амфітеатром Арена ді Верона, який є третім за величиною в світі. На площі Синьйорії побачите ратушу і палац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Скалігерів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І найголовніше: пройдетесь стежками шекспірівських місць – побачите будинок Ромео і загадаєте бажання біля балкончика Джульєтти.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-вечеря*. Вільний час.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Поселення в готель. Ночівля.</w:t>
      </w:r>
    </w:p>
    <w:p w:rsidR="00F42106" w:rsidRPr="0055635A" w:rsidRDefault="00DD2213" w:rsidP="00DD22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24" name="Рисунок 2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3" name="Рисунок 2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2" name="Рисунок 2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DD2213" w:rsidRDefault="00DD2213" w:rsidP="00A968D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DD2213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Унікальна Венеція - місто романтиків із власним, неповторним колоритом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у Венецію.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О, Венеціє! Казкове місто! Запрошуємо на оглядову екскурсію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"Морське диво - Венеція!"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Вільний час. Обід*. У вільний час радимо: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>- відвідати з екскурсоводом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«Загадковий Палац Дожів»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вироки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наймасштабніших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картин світу "Рай"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Тінторетто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«Величність Гранд Каналу»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пропливемо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під найстарішим мостом через Гранд Канал – мостом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Ріальто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Вся краса Венеції – в одній екскурсії!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романтична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прогулянка на гондолі 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- Запрошуємо відвідати екскурсію катером на острови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“Кольори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Мурано+Бурано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”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адже сьогодні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муранське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скло - елітний подарунок у всьому світі. На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Бурано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- найпопулярніша локація для найкращих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інстаграмних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фото з Венеції. Тривалість екскурсії – орієнтовно 4 год.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Нічний переїзд на територію Угорщини.</w:t>
      </w:r>
    </w:p>
    <w:p w:rsidR="00E659D2" w:rsidRPr="00A968DF" w:rsidRDefault="00DD2213" w:rsidP="00DD2213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29" name="Рисунок 2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8" name="Рисунок 2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4400" cy="1123200"/>
            <wp:effectExtent l="0" t="0" r="4445" b="1270"/>
            <wp:docPr id="26" name="Рисунок 26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Default="00A968DF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>
        <w:rPr>
          <w:rFonts w:ascii="Arial" w:hAnsi="Arial" w:cs="Arial"/>
          <w:b/>
          <w:bCs/>
          <w:color w:val="FFFFFF"/>
          <w:shd w:val="clear" w:color="auto" w:fill="49B162"/>
        </w:rPr>
        <w:t>Мукачево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Зупинка на сніданок (за додаткову оплату).</w:t>
      </w:r>
    </w:p>
    <w:p w:rsidR="00DD2213" w:rsidRP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За бажанням відвідування геотермального комплексу </w:t>
      </w:r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Aquarius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Spa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and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Wellness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Centre</w:t>
      </w:r>
      <w:proofErr w:type="spellEnd"/>
      <w:r w:rsidRPr="00DD2213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»</w:t>
      </w: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в місті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Ньїредьгаза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(25 євро для дорослих / 20 євро для дітей). Вас чекають цілющі води і гарячі джерела, насолода магією аквапарку. Закриті та відкриті термальні басейни, басейн зі штучною хвилею, водяні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гірки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«камікадзе», «Чорна діра» і «Шалений потік», печера з водною завісою. А також в комплексі </w:t>
      </w:r>
      <w:proofErr w:type="spellStart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інфрасауна</w:t>
      </w:r>
      <w:proofErr w:type="spellEnd"/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традиційна фінська сауна, парна, солярій. Відпочинок гарантовано!</w:t>
      </w:r>
    </w:p>
    <w:p w:rsidR="00DD2213" w:rsidRDefault="00DD2213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DD2213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</w:t>
      </w:r>
      <w:r w:rsidR="00BC371A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о. Посадка на потяг після 19:00.</w:t>
      </w:r>
    </w:p>
    <w:p w:rsidR="00BC371A" w:rsidRPr="00DD2213" w:rsidRDefault="00BC371A" w:rsidP="00DD22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8775" cy="1122680"/>
            <wp:effectExtent l="0" t="0" r="9525" b="1270"/>
            <wp:docPr id="41" name="Рисунок 4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020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90675" cy="112268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414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38" name="Рисунок 38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5" w:rsidRPr="00BC371A" w:rsidRDefault="00BC371A" w:rsidP="00BC371A">
      <w:pPr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uk-UA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3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BC371A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BC371A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285 EUR</w:t>
            </w:r>
          </w:p>
        </w:tc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295 EUR</w:t>
            </w:r>
          </w:p>
        </w:tc>
        <w:tc>
          <w:tcPr>
            <w:tcW w:w="3412" w:type="dxa"/>
            <w:vAlign w:val="center"/>
          </w:tcPr>
          <w:p w:rsidR="009623A3" w:rsidRPr="009623A3" w:rsidRDefault="00847665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847665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265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739BF" w:rsidRDefault="003E292D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– 75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47665" w:rsidRPr="00847665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3E292D" w:rsidRPr="00897C66" w:rsidRDefault="003E292D" w:rsidP="003E292D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3 ночі у готелях рівня 3* в номерах з усіма зручностями;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згідно маршруту;</w:t>
      </w:r>
    </w:p>
    <w:p w:rsidR="003E292D" w:rsidRPr="007D3B2B" w:rsidRDefault="003E292D" w:rsidP="003E29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Оглядова екскурсія Вероною.</w:t>
      </w:r>
    </w:p>
    <w:p w:rsidR="003E292D" w:rsidRPr="00897C66" w:rsidRDefault="003E292D" w:rsidP="003E292D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- 10 євро з особи;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3E292D" w:rsidRPr="007D3B2B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045187" w:rsidRPr="003E292D" w:rsidRDefault="003E292D" w:rsidP="003E29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D3B2B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3E292D" w:rsidSect="00E54042">
      <w:headerReference w:type="default" r:id="rId44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5D" w:rsidRDefault="0069525D" w:rsidP="00E54042">
      <w:pPr>
        <w:spacing w:after="0" w:line="240" w:lineRule="auto"/>
      </w:pPr>
      <w:r>
        <w:separator/>
      </w:r>
    </w:p>
  </w:endnote>
  <w:endnote w:type="continuationSeparator" w:id="0">
    <w:p w:rsidR="0069525D" w:rsidRDefault="0069525D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5D" w:rsidRDefault="0069525D" w:rsidP="00E54042">
      <w:pPr>
        <w:spacing w:after="0" w:line="240" w:lineRule="auto"/>
      </w:pPr>
      <w:r>
        <w:separator/>
      </w:r>
    </w:p>
  </w:footnote>
  <w:footnote w:type="continuationSeparator" w:id="0">
    <w:p w:rsidR="0069525D" w:rsidRDefault="0069525D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DD2213" w:rsidP="00E7690F">
    <w:pPr>
      <w:jc w:val="center"/>
      <w:rPr>
        <w:rFonts w:ascii="Verdana" w:hAnsi="Verdana"/>
        <w:b/>
        <w:sz w:val="24"/>
        <w:szCs w:val="24"/>
      </w:rPr>
    </w:pPr>
    <w:r w:rsidRPr="00DD2213">
      <w:rPr>
        <w:rFonts w:ascii="Verdana" w:hAnsi="Verdana"/>
        <w:b/>
        <w:sz w:val="24"/>
        <w:szCs w:val="24"/>
      </w:rPr>
      <w:t>ІТАЛІЙСЬКА РОМАНТИКА ТРІЄСТ, ВЕРОНА, ВЕНЕЦІЯ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69525D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69525D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73211"/>
    <w:multiLevelType w:val="multilevel"/>
    <w:tmpl w:val="F60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63B40"/>
    <w:multiLevelType w:val="multilevel"/>
    <w:tmpl w:val="ACD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A74B8"/>
    <w:multiLevelType w:val="multilevel"/>
    <w:tmpl w:val="F33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96F13"/>
    <w:multiLevelType w:val="multilevel"/>
    <w:tmpl w:val="1CF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14A95"/>
    <w:multiLevelType w:val="multilevel"/>
    <w:tmpl w:val="D68C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003B2"/>
    <w:multiLevelType w:val="multilevel"/>
    <w:tmpl w:val="DBB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86576A"/>
    <w:multiLevelType w:val="multilevel"/>
    <w:tmpl w:val="A9E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23217"/>
    <w:multiLevelType w:val="multilevel"/>
    <w:tmpl w:val="B21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21"/>
  </w:num>
  <w:num w:numId="6">
    <w:abstractNumId w:val="14"/>
  </w:num>
  <w:num w:numId="7">
    <w:abstractNumId w:val="20"/>
  </w:num>
  <w:num w:numId="8">
    <w:abstractNumId w:val="23"/>
  </w:num>
  <w:num w:numId="9">
    <w:abstractNumId w:val="7"/>
  </w:num>
  <w:num w:numId="10">
    <w:abstractNumId w:val="24"/>
  </w:num>
  <w:num w:numId="11">
    <w:abstractNumId w:val="25"/>
  </w:num>
  <w:num w:numId="12">
    <w:abstractNumId w:val="4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13"/>
  </w:num>
  <w:num w:numId="18">
    <w:abstractNumId w:val="22"/>
  </w:num>
  <w:num w:numId="19">
    <w:abstractNumId w:val="15"/>
  </w:num>
  <w:num w:numId="20">
    <w:abstractNumId w:val="18"/>
  </w:num>
  <w:num w:numId="21">
    <w:abstractNumId w:val="2"/>
  </w:num>
  <w:num w:numId="22">
    <w:abstractNumId w:val="8"/>
  </w:num>
  <w:num w:numId="23">
    <w:abstractNumId w:val="5"/>
  </w:num>
  <w:num w:numId="24">
    <w:abstractNumId w:val="26"/>
  </w:num>
  <w:num w:numId="25">
    <w:abstractNumId w:val="1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5076"/>
    <w:rsid w:val="0016635C"/>
    <w:rsid w:val="001D005D"/>
    <w:rsid w:val="001D671B"/>
    <w:rsid w:val="00275F14"/>
    <w:rsid w:val="002E6227"/>
    <w:rsid w:val="00395213"/>
    <w:rsid w:val="003E292D"/>
    <w:rsid w:val="004062BF"/>
    <w:rsid w:val="00411CE7"/>
    <w:rsid w:val="0045288B"/>
    <w:rsid w:val="004622E5"/>
    <w:rsid w:val="0055635A"/>
    <w:rsid w:val="0069525D"/>
    <w:rsid w:val="006A32AC"/>
    <w:rsid w:val="00833A4C"/>
    <w:rsid w:val="00847665"/>
    <w:rsid w:val="008739BF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A968DF"/>
    <w:rsid w:val="00B073D0"/>
    <w:rsid w:val="00B714D9"/>
    <w:rsid w:val="00BC371A"/>
    <w:rsid w:val="00C66BF5"/>
    <w:rsid w:val="00C754E8"/>
    <w:rsid w:val="00D23DE0"/>
    <w:rsid w:val="00D264B8"/>
    <w:rsid w:val="00D51B47"/>
    <w:rsid w:val="00D87E7A"/>
    <w:rsid w:val="00DA2DC9"/>
    <w:rsid w:val="00DC2625"/>
    <w:rsid w:val="00DD2213"/>
    <w:rsid w:val="00E54042"/>
    <w:rsid w:val="00E659D2"/>
    <w:rsid w:val="00E6728B"/>
    <w:rsid w:val="00E7690F"/>
    <w:rsid w:val="00EB5C09"/>
    <w:rsid w:val="00EE361A"/>
    <w:rsid w:val="00F14083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6FB20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3228nZ3csyGMT7KnICHjR3EfjE5Q9y69YkRzUtfe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jI4RvErlE45NxHXjyuILTJPcSubZy9YfBkc9Tq15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HROpBkXMBXt4z7Fic7aDtmsP5bop1V2QvWF1iRf1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7" Type="http://schemas.openxmlformats.org/officeDocument/2006/relationships/hyperlink" Target="https://sakums.com.ua/storage/watermarked/8s00lg6spXlFDJCo6wirnL9VIMkwkQiDnva4DflK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o0HEtiKi0u76rZ2LrWXSC1PnnkNuL7EVlEYNo5h9.jpeg" TargetMode="External"/><Relationship Id="rId25" Type="http://schemas.openxmlformats.org/officeDocument/2006/relationships/hyperlink" Target="https://sakums.com.ua/storage/watermarked/LKbvRuaUtuQHTEeoysVmcyjMaPwmm9s5JrIF7qGn.jpeg" TargetMode="External"/><Relationship Id="rId33" Type="http://schemas.openxmlformats.org/officeDocument/2006/relationships/hyperlink" Target="https://sakums.com.ua/storage/watermarked/n1FlFwTx4bWIY6kW1ptlgR3H1Dvaij7MjiKwFx3r.jpeg" TargetMode="External"/><Relationship Id="rId38" Type="http://schemas.openxmlformats.org/officeDocument/2006/relationships/image" Target="media/image16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axrh3MjHVElSEzYc9yCq6yTOVQBZFRFcaiq8UL9b.jpeg" TargetMode="External"/><Relationship Id="rId41" Type="http://schemas.openxmlformats.org/officeDocument/2006/relationships/hyperlink" Target="https://sakums.com.ua/storage/watermarked/9wFgDBfjHPI9igSDYnV1YP30Jtje5YJbwTtwuScz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c7jHVNsb5DinF7vAWuEzSZKKY8jGVpev3qH8l2k0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mDj5kHwNwCSts5Px4ruYmDsnu1JokGme7n0zbT6H.jpeg" TargetMode="External"/><Relationship Id="rId40" Type="http://schemas.openxmlformats.org/officeDocument/2006/relationships/image" Target="media/image17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uF298bklWPvzVBpHmSKzkhfBIfUhU9ZTHpnGjPqO.jpeg" TargetMode="External"/><Relationship Id="rId23" Type="http://schemas.openxmlformats.org/officeDocument/2006/relationships/hyperlink" Target="https://sakums.com.ua/storage/watermarked/QBXG92tGgNkNYgbIYckHejOwtBSyjtuyTM3dp8vf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XclI8I2kvQ1YBeirSIqyiBD6kX0EhPwETZIDhw29.jpeg" TargetMode="External"/><Relationship Id="rId31" Type="http://schemas.openxmlformats.org/officeDocument/2006/relationships/hyperlink" Target="https://sakums.com.ua/storage/watermarked/PFgxy1FQaPA4ZUP0k50exC0kZKyfs9MH21qm7tX1.jpeg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BuByEzqmv4IJEnUudekXyaxngUAoZBRRqq5vn26v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jxNzuEtJwfBDqxXTrjsDhGe7do6xUAa8W7bksYKC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eCO7Mavedx5h3EcPWOAVKV1xpLJmsTpKsg2Df3S3.jpeg" TargetMode="External"/><Relationship Id="rId43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9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Наталія Лихолат</cp:lastModifiedBy>
  <cp:revision>2</cp:revision>
  <dcterms:created xsi:type="dcterms:W3CDTF">2025-01-08T12:56:00Z</dcterms:created>
  <dcterms:modified xsi:type="dcterms:W3CDTF">2025-01-08T12:56:00Z</dcterms:modified>
</cp:coreProperties>
</file>