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B1" w:rsidRPr="00D56659" w:rsidRDefault="008F2CB1" w:rsidP="00A44F33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</w:p>
    <w:p w:rsidR="00C33884" w:rsidRPr="00C33884" w:rsidRDefault="003566F8" w:rsidP="00C33884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  <w:proofErr w:type="spellStart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Прикольні</w:t>
      </w:r>
      <w:proofErr w:type="spellEnd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канікули</w:t>
      </w:r>
      <w:proofErr w:type="spellEnd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в </w:t>
      </w:r>
      <w:proofErr w:type="spellStart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Польщі</w:t>
      </w:r>
      <w:proofErr w:type="spellEnd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. </w:t>
      </w:r>
      <w:proofErr w:type="spellStart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Виїзд</w:t>
      </w:r>
      <w:proofErr w:type="spellEnd"/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з</w:t>
      </w:r>
      <w:r w:rsidR="00614385" w:rsidRPr="00614385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proofErr w:type="spellStart"/>
      <w:r w:rsidR="00614385" w:rsidRPr="00614385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Києва</w:t>
      </w:r>
      <w:proofErr w:type="spellEnd"/>
    </w:p>
    <w:p w:rsidR="00A44F33" w:rsidRPr="00D56659" w:rsidRDefault="00A44F33" w:rsidP="00840880">
      <w:pPr>
        <w:spacing w:after="0" w:line="240" w:lineRule="auto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 xml:space="preserve">Історія замку </w:t>
      </w:r>
      <w:proofErr w:type="spellStart"/>
      <w:r w:rsidRPr="009D3F4E">
        <w:rPr>
          <w:rFonts w:ascii="Verdana" w:hAnsi="Verdana"/>
          <w:color w:val="FFFFFF" w:themeColor="background1"/>
          <w:sz w:val="18"/>
          <w:szCs w:val="18"/>
        </w:rPr>
        <w:t>Ланьцут</w:t>
      </w:r>
      <w:proofErr w:type="spellEnd"/>
    </w:p>
    <w:p w:rsidR="001C53B6" w:rsidRPr="001C53B6" w:rsidRDefault="006E2F53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06:00 год 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–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Зустріч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групи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, посадка в автобус.</w:t>
      </w:r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Організований</w:t>
      </w:r>
      <w:proofErr w:type="spellEnd"/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виїзд</w:t>
      </w:r>
      <w:proofErr w:type="spellEnd"/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автобусом з </w:t>
      </w:r>
      <w:proofErr w:type="spellStart"/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Києва</w:t>
      </w:r>
      <w:proofErr w:type="spellEnd"/>
      <w:r w:rsidRP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C56F76" w:rsidP="00C56F7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Переїзд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територією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України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до кордону.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Проходження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кордону.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Після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проходження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кордону,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прогулянка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містом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Жешув.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Обід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*. 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Поселення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Ночівля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9D3F4E" w:rsidRPr="00D56659" w:rsidRDefault="00AA40E1" w:rsidP="00AA40E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A91C32">
        <w:rPr>
          <w:noProof/>
          <w:lang w:eastAsia="uk-UA"/>
        </w:rPr>
        <w:drawing>
          <wp:inline distT="0" distB="0" distL="0" distR="0">
            <wp:extent cx="2000250" cy="1185473"/>
            <wp:effectExtent l="0" t="0" r="0" b="0"/>
            <wp:docPr id="1" name="Рисунок 1" descr="Ряшів – західний фортпост галицької Руси | Збру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шів – західний фортпост галицької Руси | Збру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56" cy="120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4CA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A91C32">
        <w:rPr>
          <w:noProof/>
          <w:lang w:eastAsia="uk-UA"/>
        </w:rPr>
        <w:drawing>
          <wp:inline distT="0" distB="0" distL="0" distR="0">
            <wp:extent cx="2019300" cy="1200785"/>
            <wp:effectExtent l="0" t="0" r="0" b="0"/>
            <wp:docPr id="6" name="Рисунок 6" descr="Інформація про місто Ряшів для туристів | SkyB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Інформація про місто Ряшів для туристів | SkyBook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59" cy="12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971675" cy="1192530"/>
            <wp:effectExtent l="0" t="0" r="9525" b="7620"/>
            <wp:docPr id="9" name="Рисунок 9" descr="Жешув (Польща) — все про місто, пам'ятки Ряшіва з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ешув (Польща) — все про місто, пам'ятки Ряшіва з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37" cy="12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  <w:t>2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>Краків - місто королів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екскурсію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кожен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житель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легенди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засновника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князя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легенду про страшного дракона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Смока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ближче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магічного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занурившись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лабіринти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вимощених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бруківкою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здається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зовсім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недавно,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проїжджали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свитою,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оглядаючи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володіння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F409E0" w:rsidRPr="001C53B6" w:rsidRDefault="001C53B6" w:rsidP="00F409E0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Основні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Вавель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формувалась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Маріацький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костел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двома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різними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баштами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Барбакан,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служив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в’їздом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сукеннице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торгували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заморські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купці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застигли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аби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розказати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  <w:r w:rsidR="00F409E0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="00F409E0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Всіх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бажаючих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запрошуємо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</w:t>
      </w:r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proofErr w:type="spellStart"/>
      <w:r w:rsidR="00F409E0"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Краківський</w:t>
      </w:r>
      <w:proofErr w:type="spellEnd"/>
      <w:r w:rsidR="00F409E0"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аквапарк</w:t>
      </w:r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="00F409E0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="00F409E0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="00F409E0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+ 15</w:t>
      </w:r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квиток). В аквапарку 3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басейни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доріжками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плавання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фонтанами та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гідромачажем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декілька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саун та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безліч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гірок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вражають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своїми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розмірами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: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найдовша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червона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"Саламандра" - 202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метри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та не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має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аналогів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три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хвилини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фантастичного спуску,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який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закінчується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запаморочливим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падінням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воду. Для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любителів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швидких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спусків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тут є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жовта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а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фіолетового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кольору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зсередини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здається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абсолютно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чорною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тому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з'їзд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ній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супроводжується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світловими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звуковими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ефектами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ще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далеко не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розваги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при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відвіданні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Краківського</w:t>
      </w:r>
      <w:proofErr w:type="spellEnd"/>
      <w:r w:rsidR="00F409E0"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аквапарку.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факультативні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: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Вавельський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пагорб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королівським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палацом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15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є символом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світської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церковної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мабуть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найвизначніша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столиці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яка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обов’язковою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Багатство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ззовні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зсередини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розкішні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палати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заборонена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фотозйомка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тому красу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закарбувати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палац,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пагорбі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відкриваються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прекрасні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Віслу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ж не забудьте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Краківського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підніжжя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замку;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>–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музей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/8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хочете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знати,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декілька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століть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тому, то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спуститися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землю.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З самого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кроку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дивує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захоплює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Відвідувачі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потрапляють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проходячи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крізь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пелену туману,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транслюється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відеозображення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ринкової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Створюється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переходу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сьогодення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минуле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Поринь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атмосферу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середньовіччя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відчуй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себе археологом!;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DE5503" w:rsidRPr="00D56659" w:rsidRDefault="009D3F4E" w:rsidP="009D3F4E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792800" cy="1188000"/>
            <wp:effectExtent l="0" t="0" r="0" b="0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782000" cy="1188000"/>
            <wp:effectExtent l="0" t="0" r="8890" b="0"/>
            <wp:docPr id="23" name="Рисунок 23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92800" cy="1188000"/>
            <wp:effectExtent l="0" t="0" r="0" b="0"/>
            <wp:docPr id="20" name="Рисунок 20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4E392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>3 день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ab/>
      </w:r>
    </w:p>
    <w:p w:rsidR="001056D0" w:rsidRPr="00D56659" w:rsidRDefault="001C53B6" w:rsidP="004E3925">
      <w:pPr>
        <w:shd w:val="clear" w:color="auto" w:fill="2F5496" w:themeFill="accent5" w:themeFillShade="BF"/>
        <w:spacing w:after="0" w:line="240" w:lineRule="auto"/>
        <w:jc w:val="center"/>
        <w:rPr>
          <w:rFonts w:ascii="Verdana" w:hAnsi="Verdana"/>
          <w:color w:val="FFFFFF" w:themeColor="background1"/>
          <w:sz w:val="20"/>
          <w:szCs w:val="20"/>
        </w:rPr>
      </w:pPr>
      <w:r w:rsidRPr="001C53B6">
        <w:rPr>
          <w:rFonts w:ascii="Verdana" w:hAnsi="Verdana"/>
          <w:color w:val="FFFFFF" w:themeColor="background1"/>
          <w:sz w:val="20"/>
          <w:szCs w:val="20"/>
        </w:rPr>
        <w:t>Величні польські Татри</w:t>
      </w:r>
      <w:r w:rsidR="00FD3237">
        <w:rPr>
          <w:rFonts w:ascii="Verdana" w:hAnsi="Verdana"/>
          <w:color w:val="FFFFFF" w:themeColor="background1"/>
          <w:sz w:val="20"/>
          <w:szCs w:val="20"/>
        </w:rPr>
        <w:br/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вибір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: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Найвідоміший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гірськолижний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Закопане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(35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).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познайомитесь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гуральськими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традиціями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Татри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скуштуєте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смаколики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прогулянка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центральній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Закопане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Крупувкі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закопанський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ринок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якому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традиційні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сувеніри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зможете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придбати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собі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зустріч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самим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Польським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курортом.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бажаючі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зможуть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піднятись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фунікулером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гору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Губалувку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(квиток 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звідки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чудовий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пейзаж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красивого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Парк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мініатюр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20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єдине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Ви можете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об'їхати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весь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один день.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тут Ви за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хвилин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перетнете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кордон,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потрапите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найвідоміших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самих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популярних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налічує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понад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50 моделей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чудес, в тому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храм Акрополь,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Колізей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Пізанську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собор Святого Петра, статую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Свободи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китайську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стіну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Ейфелеву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Тріумфальну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арку,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Біг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Бен,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Сфінкс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Майже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мініатюри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масштабі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1:25. 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Вас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каруселі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колесо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рафтинг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річці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багато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інших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бажаючих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Динозаврів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-зоопарк доплата 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4817DC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відпочинковий</w:t>
      </w:r>
      <w:proofErr w:type="spellEnd"/>
      <w:r w:rsidRPr="004817DC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комплекс </w:t>
      </w:r>
      <w:r w:rsidRPr="004817DC">
        <w:rPr>
          <w:rFonts w:ascii="Verdana" w:eastAsia="Times New Roman" w:hAnsi="Verdana" w:cs="Arial"/>
          <w:b/>
          <w:color w:val="212529"/>
          <w:sz w:val="18"/>
          <w:szCs w:val="18"/>
          <w:lang w:val="en-US"/>
        </w:rPr>
        <w:t>ENERGYLANDIA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(початок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роботи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комплексу з 06.04.2024) –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123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розташовані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70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гектарів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призначені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вікових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груп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підлітків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прирівняти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«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ЄвропаПарку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Німеччині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 до «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Діснейленду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Франції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відвідувачам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будь-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вікової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категорії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батьки разом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із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дітьми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проведуть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хвилини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спільно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подорожуючи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казок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фантазій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чарівних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незвичайних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відчуттів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Енерджіляндія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кожен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знайти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себе.</w:t>
      </w:r>
    </w:p>
    <w:p w:rsid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(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вартість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(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проїзд+квиток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):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діти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до 14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років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від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55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євро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/ особи 14+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років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–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від</w:t>
      </w:r>
      <w:proofErr w:type="spellEnd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65 </w:t>
      </w:r>
      <w:proofErr w:type="spellStart"/>
      <w:r w:rsidRPr="00EE19D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).</w:t>
      </w:r>
    </w:p>
    <w:p w:rsidR="00EE19D6" w:rsidRPr="001C53B6" w:rsidRDefault="00EE19D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в Освенцим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(20 </w:t>
      </w: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2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5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(ОБОВ'ЯЗКОВЕ БРОНЮВАННЯ ДО ПОЧАТКУ ТУРУ) -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найстрашніший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концентраційний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табір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Другої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війни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території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табору в 1947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створений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музей,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включений до списку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Всесвітньої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спадщини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ЮНЕСКО.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музеї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 Освенцим,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перевертають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свідомість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людей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після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056D0" w:rsidRPr="00F409BF" w:rsidRDefault="00DE5503" w:rsidP="00FD32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56659">
        <w:rPr>
          <w:rFonts w:ascii="Verdana" w:eastAsia="Times New Roman" w:hAnsi="Verdana" w:cs="Arial"/>
          <w:color w:val="212529"/>
          <w:sz w:val="18"/>
          <w:szCs w:val="18"/>
        </w:rPr>
        <w:lastRenderedPageBreak/>
        <w:br/>
      </w:r>
      <w:r w:rsidR="001C53B6"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587600" cy="1188000"/>
            <wp:effectExtent l="0" t="0" r="0" b="0"/>
            <wp:docPr id="5" name="Рисунок 5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3B6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1C53B6"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92800" cy="1188000"/>
            <wp:effectExtent l="0" t="0" r="0" b="0"/>
            <wp:docPr id="3" name="Рисунок 3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3B6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1C53B6"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74800" cy="1188000"/>
            <wp:effectExtent l="0" t="0" r="0" b="0"/>
            <wp:docPr id="2" name="Рисунок 2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9BF">
        <w:rPr>
          <w:rFonts w:ascii="Verdana" w:eastAsia="Times New Roman" w:hAnsi="Verdana" w:cs="Arial"/>
          <w:color w:val="212529"/>
          <w:sz w:val="18"/>
          <w:szCs w:val="18"/>
        </w:rPr>
        <w:br/>
      </w:r>
      <w:r w:rsidR="00F409BF">
        <w:rPr>
          <w:rFonts w:ascii="Verdana" w:eastAsia="Times New Roman" w:hAnsi="Verdana" w:cs="Arial"/>
          <w:color w:val="212529"/>
          <w:sz w:val="18"/>
          <w:szCs w:val="18"/>
        </w:rPr>
        <w:br/>
      </w:r>
    </w:p>
    <w:p w:rsidR="00F409BF" w:rsidRPr="00D56659" w:rsidRDefault="00F409BF" w:rsidP="00F409B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color w:val="FFFFFF" w:themeColor="background1"/>
          <w:sz w:val="18"/>
          <w:szCs w:val="18"/>
        </w:rPr>
        <w:t>4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</w:p>
    <w:p w:rsidR="00F409BF" w:rsidRPr="00D56659" w:rsidRDefault="00F409BF" w:rsidP="00F409BF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F409BF">
        <w:rPr>
          <w:rFonts w:ascii="Verdana" w:hAnsi="Verdana"/>
          <w:color w:val="FFFFFF" w:themeColor="background1"/>
          <w:sz w:val="18"/>
          <w:szCs w:val="18"/>
        </w:rPr>
        <w:t>Підземне місто Величка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Сніданок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Звільнення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номерів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Запрошуємо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екскурсію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 35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дорослих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/ 30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дітей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до 16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) (ЗАМОВЛЕННЯ ТА ОПЛАТА ДО ПОЧАТКУ ТУРУ),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є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пам'яткою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ЮНЕСКО.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Кілька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мільйонів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тому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території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Краковом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було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величезне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море. Через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зміни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клімату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воно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висохло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залишило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після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себе гори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тепер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цьому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місці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місто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складається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дев'яти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рівнів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-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одні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найвідоміших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можуть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похвалитися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віком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700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Усередині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камерні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кімнати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довгі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переходи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загадкові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коридори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все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прикрашено скульптурами,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архітектурними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творіннями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барельєфами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1C53B6" w:rsidRDefault="00F409BF" w:rsidP="001A546C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Виїзд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Україну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Пізнє</w:t>
      </w:r>
      <w:proofErr w:type="spellEnd"/>
      <w:r w:rsid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 w:rsid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Київ</w:t>
      </w:r>
      <w:proofErr w:type="spellEnd"/>
      <w:r w:rsidR="006E2F53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</w:p>
    <w:p w:rsidR="00DE5503" w:rsidRPr="00F409BF" w:rsidRDefault="001A546C" w:rsidP="001A54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369FF194" wp14:editId="310385FF">
            <wp:extent cx="1587600" cy="1188000"/>
            <wp:effectExtent l="0" t="0" r="0" b="0"/>
            <wp:docPr id="32" name="Рисунок 32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6F384932" wp14:editId="5D5D00E4">
            <wp:extent cx="1706400" cy="1188000"/>
            <wp:effectExtent l="0" t="0" r="8255" b="0"/>
            <wp:docPr id="31" name="Рисунок 31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71D03986" wp14:editId="5C3BBDBE">
            <wp:extent cx="1782000" cy="1188000"/>
            <wp:effectExtent l="0" t="0" r="8890" b="0"/>
            <wp:docPr id="30" name="Рисунок 30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01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</w:p>
    <w:p w:rsidR="00527E77" w:rsidRPr="00527E77" w:rsidRDefault="00194016" w:rsidP="00527E77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br/>
      </w:r>
      <w:r w:rsidR="00527E77" w:rsidRPr="00527E77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Раннє бронювання за 6 тижнів до виїзду – </w:t>
      </w:r>
      <w:r w:rsidR="00527E77">
        <w:rPr>
          <w:rFonts w:ascii="Verdana" w:hAnsi="Verdana" w:cstheme="majorHAnsi"/>
          <w:b/>
          <w:color w:val="FFFFFF" w:themeColor="background1"/>
          <w:sz w:val="24"/>
          <w:szCs w:val="24"/>
        </w:rPr>
        <w:t>250</w:t>
      </w:r>
      <w:r w:rsidR="00527E77" w:rsidRPr="00527E77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527E77" w:rsidRPr="00527E77" w:rsidRDefault="00527E77" w:rsidP="00194016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527E77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Базова вартість – </w:t>
      </w: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t>260</w:t>
      </w:r>
      <w:r w:rsidRPr="00527E77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3B6777" w:rsidRPr="00194016" w:rsidRDefault="00527E77" w:rsidP="00194016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527E77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Вартість туру для закритих організованих груп 45+5 – </w:t>
      </w: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t>240</w:t>
      </w:r>
      <w:r w:rsidRPr="00527E77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  <w:r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br/>
      </w:r>
    </w:p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D35265" w:rsidRPr="00D56659" w:rsidRDefault="00D35265" w:rsidP="00D35265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bookmarkStart w:id="0" w:name="_GoBack"/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8C298D" w:rsidRPr="008C298D" w:rsidRDefault="008C298D" w:rsidP="008C2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автобусом </w:t>
      </w:r>
      <w:proofErr w:type="spellStart"/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 маршруту туру;</w:t>
      </w:r>
    </w:p>
    <w:p w:rsidR="008C298D" w:rsidRPr="008C298D" w:rsidRDefault="008C298D" w:rsidP="008C2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у готелях рівня 3* в номерах з усіма зручностями;</w:t>
      </w:r>
    </w:p>
    <w:p w:rsidR="008C298D" w:rsidRPr="008C298D" w:rsidRDefault="008C298D" w:rsidP="008C2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8C298D" w:rsidRPr="008C298D" w:rsidRDefault="008C298D" w:rsidP="008C2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групи;</w:t>
      </w:r>
    </w:p>
    <w:p w:rsidR="008C298D" w:rsidRPr="008C298D" w:rsidRDefault="008C298D" w:rsidP="008C2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8C298D" w:rsidRDefault="008C298D" w:rsidP="008C2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по Кракову.</w:t>
      </w:r>
    </w:p>
    <w:p w:rsidR="008C298D" w:rsidRPr="008C298D" w:rsidRDefault="008C298D" w:rsidP="008C298D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</w:p>
    <w:p w:rsidR="00D35265" w:rsidRPr="00D56659" w:rsidRDefault="00D35265" w:rsidP="00D35265">
      <w:pPr>
        <w:shd w:val="clear" w:color="auto" w:fill="F89F1C"/>
        <w:rPr>
          <w:rFonts w:ascii="Verdana" w:hAnsi="Verdana"/>
          <w:b/>
          <w:color w:val="FFFFFF" w:themeColor="background1"/>
        </w:rPr>
      </w:pPr>
      <w:r w:rsidRPr="00D56659">
        <w:rPr>
          <w:rFonts w:ascii="Verdana" w:hAnsi="Verdana"/>
          <w:b/>
          <w:color w:val="FFFFFF" w:themeColor="background1"/>
        </w:rPr>
        <w:t>Не входить у вартість</w:t>
      </w:r>
    </w:p>
    <w:p w:rsidR="008C298D" w:rsidRPr="008C298D" w:rsidRDefault="008C298D" w:rsidP="008C29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lastRenderedPageBreak/>
        <w:t>Факультативні екскурсії;</w:t>
      </w:r>
    </w:p>
    <w:p w:rsidR="008C298D" w:rsidRPr="008C298D" w:rsidRDefault="008C298D" w:rsidP="008C29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8C298D" w:rsidRPr="008C298D" w:rsidRDefault="008C298D" w:rsidP="008C29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(15 євро/вечеря);</w:t>
      </w:r>
    </w:p>
    <w:p w:rsidR="008C298D" w:rsidRPr="008C298D" w:rsidRDefault="008C298D" w:rsidP="008C29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об'єкти (церкви, собори, музеї тощо);</w:t>
      </w:r>
    </w:p>
    <w:p w:rsidR="008C298D" w:rsidRPr="008C298D" w:rsidRDefault="008C298D" w:rsidP="008C29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в громадському транспорті;</w:t>
      </w:r>
    </w:p>
    <w:p w:rsidR="008C298D" w:rsidRPr="008C298D" w:rsidRDefault="008C298D" w:rsidP="008C29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8C298D" w:rsidRPr="008C298D" w:rsidRDefault="008C298D" w:rsidP="008C29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C298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Оплата навушників під час проведення екскурсій (орієнтовно 2 євро/екскурсія).</w:t>
      </w:r>
    </w:p>
    <w:bookmarkEnd w:id="0"/>
    <w:p w:rsidR="00D35265" w:rsidRPr="00C33884" w:rsidRDefault="00D35265" w:rsidP="008C298D">
      <w:pPr>
        <w:shd w:val="clear" w:color="auto" w:fill="FFFFFF"/>
        <w:spacing w:after="0" w:line="240" w:lineRule="auto"/>
        <w:ind w:left="720"/>
        <w:rPr>
          <w:rFonts w:ascii="Verdana" w:hAnsi="Verdana" w:cstheme="majorHAnsi"/>
          <w:color w:val="212529"/>
          <w:sz w:val="18"/>
          <w:szCs w:val="18"/>
          <w:lang w:val="ru-RU"/>
        </w:rPr>
      </w:pPr>
    </w:p>
    <w:sectPr w:rsidR="00D35265" w:rsidRPr="00C3388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32" w:rsidRDefault="00C23532" w:rsidP="00840880">
      <w:pPr>
        <w:spacing w:after="0" w:line="240" w:lineRule="auto"/>
      </w:pPr>
      <w:r>
        <w:separator/>
      </w:r>
    </w:p>
  </w:endnote>
  <w:endnote w:type="continuationSeparator" w:id="0">
    <w:p w:rsidR="00C23532" w:rsidRDefault="00C23532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85" w:rsidRDefault="00F214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85" w:rsidRDefault="00F214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85" w:rsidRDefault="00F214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32" w:rsidRDefault="00C23532" w:rsidP="00840880">
      <w:pPr>
        <w:spacing w:after="0" w:line="240" w:lineRule="auto"/>
      </w:pPr>
      <w:r>
        <w:separator/>
      </w:r>
    </w:p>
  </w:footnote>
  <w:footnote w:type="continuationSeparator" w:id="0">
    <w:p w:rsidR="00C23532" w:rsidRDefault="00C23532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85" w:rsidRDefault="00F214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F8" w:rsidRPr="00C33884" w:rsidRDefault="00840880" w:rsidP="003566F8">
    <w:pPr>
      <w:spacing w:after="0" w:line="240" w:lineRule="auto"/>
      <w:jc w:val="center"/>
      <w:outlineLvl w:val="1"/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</w:pPr>
    <w:r w:rsidRPr="00432D51">
      <w:rPr>
        <w:rFonts w:ascii="Arial" w:hAnsi="Arial" w:cs="Arial"/>
        <w:b/>
        <w:bCs/>
        <w:noProof/>
        <w:sz w:val="32"/>
        <w:szCs w:val="32"/>
        <w:lang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F4E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proofErr w:type="spellStart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>Прикольні</w:t>
    </w:r>
    <w:proofErr w:type="spellEnd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proofErr w:type="spellStart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>канікули</w:t>
    </w:r>
    <w:proofErr w:type="spellEnd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 xml:space="preserve"> в </w:t>
    </w:r>
    <w:proofErr w:type="spellStart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>Польщі</w:t>
    </w:r>
    <w:proofErr w:type="spellEnd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 xml:space="preserve">. </w:t>
    </w:r>
    <w:proofErr w:type="spellStart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>Виїзд</w:t>
    </w:r>
    <w:proofErr w:type="spellEnd"/>
    <w:r w:rsidR="003566F8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 xml:space="preserve"> з</w:t>
    </w:r>
    <w:r w:rsidR="003566F8" w:rsidRPr="00614385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proofErr w:type="spellStart"/>
    <w:r w:rsidR="003566F8" w:rsidRPr="00614385">
      <w:rPr>
        <w:rFonts w:ascii="Verdana" w:eastAsia="Times New Roman" w:hAnsi="Verdana" w:cstheme="majorHAnsi"/>
        <w:b/>
        <w:bCs/>
        <w:color w:val="000000" w:themeColor="text1"/>
        <w:szCs w:val="18"/>
        <w:lang w:val="ru-RU" w:eastAsia="ru-RU"/>
      </w:rPr>
      <w:t>Києва</w:t>
    </w:r>
    <w:proofErr w:type="spellEnd"/>
  </w:p>
  <w:p w:rsidR="001C53B6" w:rsidRPr="003566F8" w:rsidRDefault="001C53B6" w:rsidP="00F21485">
    <w:pPr>
      <w:spacing w:after="0" w:line="240" w:lineRule="auto"/>
      <w:jc w:val="center"/>
      <w:outlineLvl w:val="1"/>
      <w:rPr>
        <w:rFonts w:ascii="Verdana" w:hAnsi="Verdana" w:cstheme="majorHAnsi"/>
        <w:b/>
        <w:bCs/>
        <w:color w:val="000000" w:themeColor="text1"/>
        <w:lang w:val="ru-RU" w:eastAsia="ru-RU"/>
      </w:rPr>
    </w:pPr>
  </w:p>
  <w:p w:rsidR="00C33884" w:rsidRPr="00C33884" w:rsidRDefault="00C33884" w:rsidP="00C33884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9D3F4E" w:rsidRPr="009D3F4E" w:rsidRDefault="009D3F4E" w:rsidP="009D3F4E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840880" w:rsidRPr="009D3F4E" w:rsidRDefault="008C298D" w:rsidP="00225A8A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9D3F4E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8C298D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8C298D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85" w:rsidRDefault="00F214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93853"/>
    <w:multiLevelType w:val="multilevel"/>
    <w:tmpl w:val="31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C28ED"/>
    <w:multiLevelType w:val="multilevel"/>
    <w:tmpl w:val="80A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149F1"/>
    <w:multiLevelType w:val="multilevel"/>
    <w:tmpl w:val="E80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539B2"/>
    <w:multiLevelType w:val="multilevel"/>
    <w:tmpl w:val="37C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F692D"/>
    <w:multiLevelType w:val="multilevel"/>
    <w:tmpl w:val="8834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77CC6"/>
    <w:multiLevelType w:val="multilevel"/>
    <w:tmpl w:val="F91A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849E0"/>
    <w:rsid w:val="001056D0"/>
    <w:rsid w:val="00176F0E"/>
    <w:rsid w:val="00194016"/>
    <w:rsid w:val="001A546C"/>
    <w:rsid w:val="001C53B6"/>
    <w:rsid w:val="00322ADB"/>
    <w:rsid w:val="00334746"/>
    <w:rsid w:val="003566F8"/>
    <w:rsid w:val="00386259"/>
    <w:rsid w:val="003B6777"/>
    <w:rsid w:val="004151BB"/>
    <w:rsid w:val="00450660"/>
    <w:rsid w:val="0045359B"/>
    <w:rsid w:val="00463025"/>
    <w:rsid w:val="004817DC"/>
    <w:rsid w:val="004C1A16"/>
    <w:rsid w:val="004E3925"/>
    <w:rsid w:val="004E7C36"/>
    <w:rsid w:val="00520FFA"/>
    <w:rsid w:val="00527E77"/>
    <w:rsid w:val="00614385"/>
    <w:rsid w:val="006E2F53"/>
    <w:rsid w:val="00712167"/>
    <w:rsid w:val="007A2881"/>
    <w:rsid w:val="00826C8B"/>
    <w:rsid w:val="00833E36"/>
    <w:rsid w:val="00840880"/>
    <w:rsid w:val="008C298D"/>
    <w:rsid w:val="008C3F7A"/>
    <w:rsid w:val="008F2CB1"/>
    <w:rsid w:val="009508E6"/>
    <w:rsid w:val="009D3F4E"/>
    <w:rsid w:val="00A44F33"/>
    <w:rsid w:val="00A91C32"/>
    <w:rsid w:val="00AA40E1"/>
    <w:rsid w:val="00AC3EEA"/>
    <w:rsid w:val="00C23532"/>
    <w:rsid w:val="00C33884"/>
    <w:rsid w:val="00C56F76"/>
    <w:rsid w:val="00CF75E0"/>
    <w:rsid w:val="00D35265"/>
    <w:rsid w:val="00D56659"/>
    <w:rsid w:val="00DB2CCA"/>
    <w:rsid w:val="00DE5503"/>
    <w:rsid w:val="00E2135B"/>
    <w:rsid w:val="00E46207"/>
    <w:rsid w:val="00E64B06"/>
    <w:rsid w:val="00EA25E3"/>
    <w:rsid w:val="00EE19D6"/>
    <w:rsid w:val="00F21485"/>
    <w:rsid w:val="00F409BF"/>
    <w:rsid w:val="00F409E0"/>
    <w:rsid w:val="00F844CA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D6BF41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3F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b">
    <w:name w:val="List Paragraph"/>
    <w:basedOn w:val="a"/>
    <w:uiPriority w:val="34"/>
    <w:qFormat/>
    <w:rsid w:val="00F2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azKIDcXzMuWmX6P2cmhQJ22RwKJWoBiX4B4M1zzT.jpe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mP0JZPKdv9KKhJTpmfeGchD4RMG0sRNpq7nCnHOD.jpe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sakums.com.ua/storage/watermarked/tAKJhT2aMr9Cj1Dpr25wMiZZJ6AW3wlGOj3ZMUEK.jpeg" TargetMode="External"/><Relationship Id="rId25" Type="http://schemas.openxmlformats.org/officeDocument/2006/relationships/hyperlink" Target="https://sakums.com.ua/storage/watermarked/egJ6Jn0iRKap61mKeEiuMQvZn7L7rJeHV1D13d01.jpe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u8hKYmBTuvfaRlOZhKXZYZqZWfc7sr7fmvXBI0qC.jpeg" TargetMode="External"/><Relationship Id="rId24" Type="http://schemas.openxmlformats.org/officeDocument/2006/relationships/image" Target="media/image11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aDPi3kD2X47byL67TXMDRE7KR4cTLu8BsQEs18nw.jpeg" TargetMode="External"/><Relationship Id="rId23" Type="http://schemas.openxmlformats.org/officeDocument/2006/relationships/hyperlink" Target="https://sakums.com.ua/storage/watermarked/pnmiU1vRcSfN2sjdvASKsLwAgBzUVpO2WiNmAHxX.jpeg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hyperlink" Target="https://sakums.com.ua/storage/watermarked/dm6JG1OAMdlTRJkuX6hslx5pcpRuDDP06XdZNpDQ.jpeg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4536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24</cp:revision>
  <dcterms:created xsi:type="dcterms:W3CDTF">2024-01-16T10:41:00Z</dcterms:created>
  <dcterms:modified xsi:type="dcterms:W3CDTF">2024-08-31T09:29:00Z</dcterms:modified>
</cp:coreProperties>
</file>