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A847DE" w:rsidP="00AA09E5">
      <w:pPr>
        <w:pStyle w:val="2"/>
        <w:jc w:val="center"/>
        <w:rPr>
          <w:rFonts w:ascii="Open Sans" w:eastAsia="Times New Roman" w:hAnsi="Open Sans" w:cs="Times New Roman"/>
          <w:b/>
          <w:color w:val="auto"/>
          <w:lang w:val="ru-RU"/>
        </w:rPr>
      </w:pPr>
      <w:bookmarkStart w:id="0" w:name="_GoBack"/>
      <w:r w:rsidRPr="00A847DE">
        <w:rPr>
          <w:rFonts w:ascii="Open Sans" w:hAnsi="Open Sans"/>
          <w:b/>
          <w:color w:val="auto"/>
        </w:rPr>
        <w:t>СКАР</w:t>
      </w:r>
      <w:r>
        <w:rPr>
          <w:rFonts w:ascii="Open Sans" w:hAnsi="Open Sans"/>
          <w:b/>
          <w:color w:val="auto"/>
        </w:rPr>
        <w:t>БИ ТАМПЛІЄРІВ</w:t>
      </w:r>
      <w:r w:rsidR="00F944BF" w:rsidRPr="00F944BF">
        <w:rPr>
          <w:rFonts w:ascii="Open Sans" w:hAnsi="Open Sans"/>
          <w:b/>
          <w:color w:val="auto"/>
        </w:rPr>
        <w:t>І</w:t>
      </w:r>
      <w:r w:rsidR="00F944BF">
        <w:rPr>
          <w:rFonts w:ascii="Open Sans" w:hAnsi="Open Sans"/>
          <w:b/>
          <w:color w:val="auto"/>
        </w:rPr>
        <w:t xml:space="preserve"> </w:t>
      </w:r>
      <w:r w:rsidR="00F944BF" w:rsidRPr="00F944BF">
        <w:rPr>
          <w:rFonts w:ascii="Open Sans" w:hAnsi="Open Sans"/>
          <w:b/>
          <w:color w:val="auto"/>
        </w:rPr>
        <w:t>З ПШЕМИСЛЯ</w:t>
      </w:r>
      <w:r w:rsidR="00F944BF">
        <w:rPr>
          <w:rFonts w:ascii="Open Sans" w:hAnsi="Open Sans"/>
          <w:b/>
          <w:color w:val="auto"/>
        </w:rPr>
        <w:t xml:space="preserve"> </w:t>
      </w:r>
      <w:r>
        <w:rPr>
          <w:rFonts w:ascii="Open Sans" w:hAnsi="Open Sans"/>
          <w:b/>
          <w:color w:val="auto"/>
        </w:rPr>
        <w:t xml:space="preserve"> (шкільні канікули</w:t>
      </w:r>
      <w:r w:rsidR="00AD6BD4" w:rsidRPr="00AD6BD4">
        <w:rPr>
          <w:rFonts w:ascii="Open Sans" w:hAnsi="Open Sans"/>
          <w:b/>
          <w:color w:val="auto"/>
        </w:rPr>
        <w:t>)</w:t>
      </w:r>
    </w:p>
    <w:bookmarkEnd w:id="0"/>
    <w:p w:rsidR="00A847DE" w:rsidRPr="00A847DE" w:rsidRDefault="00A847DE" w:rsidP="00A847DE">
      <w:pPr>
        <w:pStyle w:val="5"/>
        <w:shd w:val="clear" w:color="auto" w:fill="48509D"/>
        <w:spacing w:before="0"/>
        <w:jc w:val="center"/>
        <w:rPr>
          <w:rFonts w:ascii="Verdana" w:eastAsia="Times New Roman" w:hAnsi="Verdana" w:cs="Segoe UI"/>
          <w:color w:val="FFFFFF"/>
          <w:sz w:val="18"/>
          <w:szCs w:val="18"/>
          <w:lang w:val="ru-RU"/>
        </w:rPr>
      </w:pPr>
      <w:r w:rsidRPr="00A847DE">
        <w:rPr>
          <w:rFonts w:ascii="Verdana" w:hAnsi="Verdana" w:cs="Segoe UI"/>
          <w:color w:val="FFFFFF"/>
          <w:sz w:val="18"/>
          <w:szCs w:val="18"/>
        </w:rPr>
        <w:t>1 день</w:t>
      </w:r>
    </w:p>
    <w:p w:rsidR="00A847DE" w:rsidRPr="00A847DE" w:rsidRDefault="00A847DE" w:rsidP="00A847DE">
      <w:pPr>
        <w:pStyle w:val="6"/>
        <w:shd w:val="clear" w:color="auto" w:fill="49B162"/>
        <w:spacing w:before="0"/>
        <w:jc w:val="center"/>
        <w:rPr>
          <w:rFonts w:ascii="Verdana" w:hAnsi="Verdana" w:cs="Segoe UI"/>
          <w:caps/>
          <w:color w:val="FFFFFF"/>
          <w:sz w:val="18"/>
          <w:szCs w:val="18"/>
        </w:rPr>
      </w:pPr>
      <w:r w:rsidRPr="00A847DE">
        <w:rPr>
          <w:rFonts w:ascii="Verdana" w:hAnsi="Verdana" w:cs="Segoe UI"/>
          <w:caps/>
          <w:color w:val="FFFFFF"/>
          <w:sz w:val="18"/>
          <w:szCs w:val="18"/>
        </w:rPr>
        <w:t>Чарівна Пані Варшава</w:t>
      </w:r>
    </w:p>
    <w:p w:rsidR="00F944BF" w:rsidRPr="00F944BF" w:rsidRDefault="00F944BF" w:rsidP="00F944BF">
      <w:pPr>
        <w:shd w:val="clear" w:color="auto" w:fill="F7F7F7"/>
        <w:rPr>
          <w:rFonts w:eastAsia="Times New Roman" w:cs="Segoe UI"/>
          <w:color w:val="212529"/>
          <w:sz w:val="18"/>
          <w:szCs w:val="18"/>
          <w:lang w:val="ru-RU" w:eastAsia="ru-RU"/>
        </w:rPr>
      </w:pPr>
      <w:proofErr w:type="spellStart"/>
      <w:r w:rsidRPr="00F944BF">
        <w:rPr>
          <w:rFonts w:eastAsia="Times New Roman" w:cs="Segoe UI"/>
          <w:color w:val="212529"/>
          <w:sz w:val="18"/>
          <w:szCs w:val="18"/>
          <w:lang w:val="ru-RU" w:eastAsia="ru-RU"/>
        </w:rPr>
        <w:t>Виїзд</w:t>
      </w:r>
      <w:proofErr w:type="spellEnd"/>
      <w:r w:rsidRPr="00F944BF">
        <w:rPr>
          <w:rFonts w:eastAsia="Times New Roman" w:cs="Segoe UI"/>
          <w:color w:val="212529"/>
          <w:sz w:val="18"/>
          <w:szCs w:val="18"/>
          <w:lang w:val="ru-RU" w:eastAsia="ru-RU"/>
        </w:rPr>
        <w:t xml:space="preserve"> з </w:t>
      </w:r>
      <w:proofErr w:type="spellStart"/>
      <w:r w:rsidRPr="00F944BF">
        <w:rPr>
          <w:rFonts w:eastAsia="Times New Roman" w:cs="Segoe UI"/>
          <w:color w:val="212529"/>
          <w:sz w:val="18"/>
          <w:szCs w:val="18"/>
          <w:lang w:val="ru-RU" w:eastAsia="ru-RU"/>
        </w:rPr>
        <w:t>Києва</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швидкісним</w:t>
      </w:r>
      <w:proofErr w:type="spellEnd"/>
      <w:r w:rsidRPr="00F944BF">
        <w:rPr>
          <w:rFonts w:eastAsia="Times New Roman" w:cs="Segoe UI"/>
          <w:color w:val="212529"/>
          <w:sz w:val="18"/>
          <w:szCs w:val="18"/>
          <w:lang w:val="ru-RU" w:eastAsia="ru-RU"/>
        </w:rPr>
        <w:t xml:space="preserve"> потягом </w:t>
      </w:r>
      <w:proofErr w:type="spellStart"/>
      <w:r w:rsidRPr="00F944BF">
        <w:rPr>
          <w:rFonts w:eastAsia="Times New Roman" w:cs="Segoe UI"/>
          <w:color w:val="212529"/>
          <w:sz w:val="18"/>
          <w:szCs w:val="18"/>
          <w:lang w:val="ru-RU" w:eastAsia="ru-RU"/>
        </w:rPr>
        <w:t>Київ</w:t>
      </w:r>
      <w:proofErr w:type="spellEnd"/>
      <w:r w:rsidRPr="00F944BF">
        <w:rPr>
          <w:rFonts w:eastAsia="Times New Roman" w:cs="Segoe UI"/>
          <w:color w:val="212529"/>
          <w:sz w:val="18"/>
          <w:szCs w:val="18"/>
          <w:lang w:val="ru-RU" w:eastAsia="ru-RU"/>
        </w:rPr>
        <w:t xml:space="preserve"> - </w:t>
      </w:r>
      <w:proofErr w:type="spellStart"/>
      <w:r w:rsidRPr="00F944BF">
        <w:rPr>
          <w:rFonts w:eastAsia="Times New Roman" w:cs="Segoe UI"/>
          <w:color w:val="212529"/>
          <w:sz w:val="18"/>
          <w:szCs w:val="18"/>
          <w:lang w:val="ru-RU" w:eastAsia="ru-RU"/>
        </w:rPr>
        <w:t>Пшемисль</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Прибуття</w:t>
      </w:r>
      <w:proofErr w:type="spellEnd"/>
      <w:r w:rsidRPr="00F944BF">
        <w:rPr>
          <w:rFonts w:eastAsia="Times New Roman" w:cs="Segoe UI"/>
          <w:color w:val="212529"/>
          <w:sz w:val="18"/>
          <w:szCs w:val="18"/>
          <w:lang w:val="ru-RU" w:eastAsia="ru-RU"/>
        </w:rPr>
        <w:t xml:space="preserve"> в </w:t>
      </w:r>
      <w:proofErr w:type="spellStart"/>
      <w:r w:rsidRPr="00F944BF">
        <w:rPr>
          <w:rFonts w:eastAsia="Times New Roman" w:cs="Segoe UI"/>
          <w:color w:val="212529"/>
          <w:sz w:val="18"/>
          <w:szCs w:val="18"/>
          <w:lang w:val="ru-RU" w:eastAsia="ru-RU"/>
        </w:rPr>
        <w:t>Пшемисль</w:t>
      </w:r>
      <w:proofErr w:type="spellEnd"/>
      <w:r w:rsidRPr="00F944BF">
        <w:rPr>
          <w:rFonts w:eastAsia="Times New Roman" w:cs="Segoe UI"/>
          <w:color w:val="212529"/>
          <w:sz w:val="18"/>
          <w:szCs w:val="18"/>
          <w:lang w:val="ru-RU" w:eastAsia="ru-RU"/>
        </w:rPr>
        <w:t>. Посадка в автобус.</w:t>
      </w:r>
    </w:p>
    <w:p w:rsidR="00F944BF" w:rsidRPr="00F944BF" w:rsidRDefault="00F944BF" w:rsidP="00F944BF">
      <w:pPr>
        <w:shd w:val="clear" w:color="auto" w:fill="F7F7F7"/>
        <w:rPr>
          <w:rFonts w:eastAsia="Times New Roman" w:cs="Segoe UI"/>
          <w:color w:val="212529"/>
          <w:sz w:val="18"/>
          <w:szCs w:val="18"/>
          <w:lang w:val="ru-RU" w:eastAsia="ru-RU"/>
        </w:rPr>
      </w:pPr>
    </w:p>
    <w:p w:rsidR="00F944BF" w:rsidRPr="00F944BF" w:rsidRDefault="00F944BF" w:rsidP="00F944BF">
      <w:pPr>
        <w:shd w:val="clear" w:color="auto" w:fill="F7F7F7"/>
        <w:rPr>
          <w:rFonts w:eastAsia="Times New Roman" w:cs="Segoe UI"/>
          <w:color w:val="212529"/>
          <w:sz w:val="18"/>
          <w:szCs w:val="18"/>
          <w:lang w:val="ru-RU" w:eastAsia="ru-RU"/>
        </w:rPr>
      </w:pPr>
      <w:proofErr w:type="spellStart"/>
      <w:r w:rsidRPr="00F944BF">
        <w:rPr>
          <w:rFonts w:eastAsia="Times New Roman" w:cs="Segoe UI"/>
          <w:color w:val="212529"/>
          <w:sz w:val="18"/>
          <w:szCs w:val="18"/>
          <w:lang w:val="ru-RU" w:eastAsia="ru-RU"/>
        </w:rPr>
        <w:t>Запрошуємо</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відвідати</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екскурсію</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Чарівна</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Пані</w:t>
      </w:r>
      <w:proofErr w:type="spellEnd"/>
      <w:r w:rsidRPr="00F944BF">
        <w:rPr>
          <w:rFonts w:eastAsia="Times New Roman" w:cs="Segoe UI"/>
          <w:color w:val="212529"/>
          <w:sz w:val="18"/>
          <w:szCs w:val="18"/>
          <w:lang w:val="ru-RU" w:eastAsia="ru-RU"/>
        </w:rPr>
        <w:t xml:space="preserve"> Варшава". Варшава — </w:t>
      </w:r>
      <w:proofErr w:type="spellStart"/>
      <w:r w:rsidRPr="00F944BF">
        <w:rPr>
          <w:rFonts w:eastAsia="Times New Roman" w:cs="Segoe UI"/>
          <w:color w:val="212529"/>
          <w:sz w:val="18"/>
          <w:szCs w:val="18"/>
          <w:lang w:val="ru-RU" w:eastAsia="ru-RU"/>
        </w:rPr>
        <w:t>місто</w:t>
      </w:r>
      <w:proofErr w:type="spellEnd"/>
      <w:r w:rsidRPr="00F944BF">
        <w:rPr>
          <w:rFonts w:eastAsia="Times New Roman" w:cs="Segoe UI"/>
          <w:color w:val="212529"/>
          <w:sz w:val="18"/>
          <w:szCs w:val="18"/>
          <w:lang w:val="ru-RU" w:eastAsia="ru-RU"/>
        </w:rPr>
        <w:t xml:space="preserve"> з непростою долею та </w:t>
      </w:r>
      <w:proofErr w:type="spellStart"/>
      <w:r w:rsidRPr="00F944BF">
        <w:rPr>
          <w:rFonts w:eastAsia="Times New Roman" w:cs="Segoe UI"/>
          <w:color w:val="212529"/>
          <w:sz w:val="18"/>
          <w:szCs w:val="18"/>
          <w:lang w:val="ru-RU" w:eastAsia="ru-RU"/>
        </w:rPr>
        <w:t>неймовірною</w:t>
      </w:r>
      <w:proofErr w:type="spellEnd"/>
      <w:r w:rsidRPr="00F944BF">
        <w:rPr>
          <w:rFonts w:eastAsia="Times New Roman" w:cs="Segoe UI"/>
          <w:color w:val="212529"/>
          <w:sz w:val="18"/>
          <w:szCs w:val="18"/>
          <w:lang w:val="ru-RU" w:eastAsia="ru-RU"/>
        </w:rPr>
        <w:t xml:space="preserve"> силою </w:t>
      </w:r>
      <w:proofErr w:type="spellStart"/>
      <w:r w:rsidRPr="00F944BF">
        <w:rPr>
          <w:rFonts w:eastAsia="Times New Roman" w:cs="Segoe UI"/>
          <w:color w:val="212529"/>
          <w:sz w:val="18"/>
          <w:szCs w:val="18"/>
          <w:lang w:val="ru-RU" w:eastAsia="ru-RU"/>
        </w:rPr>
        <w:t>відродження</w:t>
      </w:r>
      <w:proofErr w:type="spellEnd"/>
      <w:r w:rsidRPr="00F944BF">
        <w:rPr>
          <w:rFonts w:eastAsia="Times New Roman" w:cs="Segoe UI"/>
          <w:color w:val="212529"/>
          <w:sz w:val="18"/>
          <w:szCs w:val="18"/>
          <w:lang w:val="ru-RU" w:eastAsia="ru-RU"/>
        </w:rPr>
        <w:t xml:space="preserve">, де </w:t>
      </w:r>
      <w:proofErr w:type="spellStart"/>
      <w:r w:rsidRPr="00F944BF">
        <w:rPr>
          <w:rFonts w:eastAsia="Times New Roman" w:cs="Segoe UI"/>
          <w:color w:val="212529"/>
          <w:sz w:val="18"/>
          <w:szCs w:val="18"/>
          <w:lang w:val="ru-RU" w:eastAsia="ru-RU"/>
        </w:rPr>
        <w:t>історія</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гармонійно</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поєднується</w:t>
      </w:r>
      <w:proofErr w:type="spellEnd"/>
      <w:r w:rsidRPr="00F944BF">
        <w:rPr>
          <w:rFonts w:eastAsia="Times New Roman" w:cs="Segoe UI"/>
          <w:color w:val="212529"/>
          <w:sz w:val="18"/>
          <w:szCs w:val="18"/>
          <w:lang w:val="ru-RU" w:eastAsia="ru-RU"/>
        </w:rPr>
        <w:t xml:space="preserve"> з </w:t>
      </w:r>
      <w:proofErr w:type="spellStart"/>
      <w:r w:rsidRPr="00F944BF">
        <w:rPr>
          <w:rFonts w:eastAsia="Times New Roman" w:cs="Segoe UI"/>
          <w:color w:val="212529"/>
          <w:sz w:val="18"/>
          <w:szCs w:val="18"/>
          <w:lang w:val="ru-RU" w:eastAsia="ru-RU"/>
        </w:rPr>
        <w:t>сучасністю</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Під</w:t>
      </w:r>
      <w:proofErr w:type="spellEnd"/>
      <w:r w:rsidRPr="00F944BF">
        <w:rPr>
          <w:rFonts w:eastAsia="Times New Roman" w:cs="Segoe UI"/>
          <w:color w:val="212529"/>
          <w:sz w:val="18"/>
          <w:szCs w:val="18"/>
          <w:lang w:val="ru-RU" w:eastAsia="ru-RU"/>
        </w:rPr>
        <w:t xml:space="preserve"> час </w:t>
      </w:r>
      <w:proofErr w:type="spellStart"/>
      <w:r w:rsidRPr="00F944BF">
        <w:rPr>
          <w:rFonts w:eastAsia="Times New Roman" w:cs="Segoe UI"/>
          <w:color w:val="212529"/>
          <w:sz w:val="18"/>
          <w:szCs w:val="18"/>
          <w:lang w:val="ru-RU" w:eastAsia="ru-RU"/>
        </w:rPr>
        <w:t>екскурсії</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ви</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прогуляєтесь</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елегантними</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вулицями</w:t>
      </w:r>
      <w:proofErr w:type="spellEnd"/>
      <w:r w:rsidRPr="00F944BF">
        <w:rPr>
          <w:rFonts w:eastAsia="Times New Roman" w:cs="Segoe UI"/>
          <w:color w:val="212529"/>
          <w:sz w:val="18"/>
          <w:szCs w:val="18"/>
          <w:lang w:val="ru-RU" w:eastAsia="ru-RU"/>
        </w:rPr>
        <w:t xml:space="preserve"> Старого </w:t>
      </w:r>
      <w:proofErr w:type="spellStart"/>
      <w:r w:rsidRPr="00F944BF">
        <w:rPr>
          <w:rFonts w:eastAsia="Times New Roman" w:cs="Segoe UI"/>
          <w:color w:val="212529"/>
          <w:sz w:val="18"/>
          <w:szCs w:val="18"/>
          <w:lang w:val="ru-RU" w:eastAsia="ru-RU"/>
        </w:rPr>
        <w:t>міста</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побачите</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королівські</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резиденції</w:t>
      </w:r>
      <w:proofErr w:type="spellEnd"/>
      <w:r w:rsidRPr="00F944BF">
        <w:rPr>
          <w:rFonts w:eastAsia="Times New Roman" w:cs="Segoe UI"/>
          <w:color w:val="212529"/>
          <w:sz w:val="18"/>
          <w:szCs w:val="18"/>
          <w:lang w:val="ru-RU" w:eastAsia="ru-RU"/>
        </w:rPr>
        <w:t xml:space="preserve"> та </w:t>
      </w:r>
      <w:proofErr w:type="spellStart"/>
      <w:r w:rsidRPr="00F944BF">
        <w:rPr>
          <w:rFonts w:eastAsia="Times New Roman" w:cs="Segoe UI"/>
          <w:color w:val="212529"/>
          <w:sz w:val="18"/>
          <w:szCs w:val="18"/>
          <w:lang w:val="ru-RU" w:eastAsia="ru-RU"/>
        </w:rPr>
        <w:t>символи</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столиці</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відчуєте</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її</w:t>
      </w:r>
      <w:proofErr w:type="spellEnd"/>
      <w:r w:rsidRPr="00F944BF">
        <w:rPr>
          <w:rFonts w:eastAsia="Times New Roman" w:cs="Segoe UI"/>
          <w:color w:val="212529"/>
          <w:sz w:val="18"/>
          <w:szCs w:val="18"/>
          <w:lang w:val="ru-RU" w:eastAsia="ru-RU"/>
        </w:rPr>
        <w:t xml:space="preserve"> ритм і характер. «</w:t>
      </w:r>
      <w:proofErr w:type="spellStart"/>
      <w:r w:rsidRPr="00F944BF">
        <w:rPr>
          <w:rFonts w:eastAsia="Times New Roman" w:cs="Segoe UI"/>
          <w:color w:val="212529"/>
          <w:sz w:val="18"/>
          <w:szCs w:val="18"/>
          <w:lang w:val="ru-RU" w:eastAsia="ru-RU"/>
        </w:rPr>
        <w:t>Чарівна</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Пані</w:t>
      </w:r>
      <w:proofErr w:type="spellEnd"/>
      <w:r w:rsidRPr="00F944BF">
        <w:rPr>
          <w:rFonts w:eastAsia="Times New Roman" w:cs="Segoe UI"/>
          <w:color w:val="212529"/>
          <w:sz w:val="18"/>
          <w:szCs w:val="18"/>
          <w:lang w:val="ru-RU" w:eastAsia="ru-RU"/>
        </w:rPr>
        <w:t xml:space="preserve"> Варшава» </w:t>
      </w:r>
      <w:proofErr w:type="spellStart"/>
      <w:r w:rsidRPr="00F944BF">
        <w:rPr>
          <w:rFonts w:eastAsia="Times New Roman" w:cs="Segoe UI"/>
          <w:color w:val="212529"/>
          <w:sz w:val="18"/>
          <w:szCs w:val="18"/>
          <w:lang w:val="ru-RU" w:eastAsia="ru-RU"/>
        </w:rPr>
        <w:t>відкриється</w:t>
      </w:r>
      <w:proofErr w:type="spellEnd"/>
      <w:r w:rsidRPr="00F944BF">
        <w:rPr>
          <w:rFonts w:eastAsia="Times New Roman" w:cs="Segoe UI"/>
          <w:color w:val="212529"/>
          <w:sz w:val="18"/>
          <w:szCs w:val="18"/>
          <w:lang w:val="ru-RU" w:eastAsia="ru-RU"/>
        </w:rPr>
        <w:t xml:space="preserve"> вам як жива, </w:t>
      </w:r>
      <w:proofErr w:type="spellStart"/>
      <w:r w:rsidRPr="00F944BF">
        <w:rPr>
          <w:rFonts w:eastAsia="Times New Roman" w:cs="Segoe UI"/>
          <w:color w:val="212529"/>
          <w:sz w:val="18"/>
          <w:szCs w:val="18"/>
          <w:lang w:val="ru-RU" w:eastAsia="ru-RU"/>
        </w:rPr>
        <w:t>стильна</w:t>
      </w:r>
      <w:proofErr w:type="spellEnd"/>
      <w:r w:rsidRPr="00F944BF">
        <w:rPr>
          <w:rFonts w:eastAsia="Times New Roman" w:cs="Segoe UI"/>
          <w:color w:val="212529"/>
          <w:sz w:val="18"/>
          <w:szCs w:val="18"/>
          <w:lang w:val="ru-RU" w:eastAsia="ru-RU"/>
        </w:rPr>
        <w:t xml:space="preserve"> й </w:t>
      </w:r>
      <w:proofErr w:type="spellStart"/>
      <w:r w:rsidRPr="00F944BF">
        <w:rPr>
          <w:rFonts w:eastAsia="Times New Roman" w:cs="Segoe UI"/>
          <w:color w:val="212529"/>
          <w:sz w:val="18"/>
          <w:szCs w:val="18"/>
          <w:lang w:val="ru-RU" w:eastAsia="ru-RU"/>
        </w:rPr>
        <w:t>надихаюча</w:t>
      </w:r>
      <w:proofErr w:type="spellEnd"/>
      <w:r w:rsidRPr="00F944BF">
        <w:rPr>
          <w:rFonts w:eastAsia="Times New Roman" w:cs="Segoe UI"/>
          <w:color w:val="212529"/>
          <w:sz w:val="18"/>
          <w:szCs w:val="18"/>
          <w:lang w:val="ru-RU" w:eastAsia="ru-RU"/>
        </w:rPr>
        <w:t xml:space="preserve"> — </w:t>
      </w:r>
      <w:proofErr w:type="spellStart"/>
      <w:r w:rsidRPr="00F944BF">
        <w:rPr>
          <w:rFonts w:eastAsia="Times New Roman" w:cs="Segoe UI"/>
          <w:color w:val="212529"/>
          <w:sz w:val="18"/>
          <w:szCs w:val="18"/>
          <w:lang w:val="ru-RU" w:eastAsia="ru-RU"/>
        </w:rPr>
        <w:t>місто</w:t>
      </w:r>
      <w:proofErr w:type="spellEnd"/>
      <w:r w:rsidRPr="00F944BF">
        <w:rPr>
          <w:rFonts w:eastAsia="Times New Roman" w:cs="Segoe UI"/>
          <w:color w:val="212529"/>
          <w:sz w:val="18"/>
          <w:szCs w:val="18"/>
          <w:lang w:val="ru-RU" w:eastAsia="ru-RU"/>
        </w:rPr>
        <w:t xml:space="preserve">, яке </w:t>
      </w:r>
      <w:proofErr w:type="spellStart"/>
      <w:r w:rsidRPr="00F944BF">
        <w:rPr>
          <w:rFonts w:eastAsia="Times New Roman" w:cs="Segoe UI"/>
          <w:color w:val="212529"/>
          <w:sz w:val="18"/>
          <w:szCs w:val="18"/>
          <w:lang w:val="ru-RU" w:eastAsia="ru-RU"/>
        </w:rPr>
        <w:t>вміє</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дивувати</w:t>
      </w:r>
      <w:proofErr w:type="spellEnd"/>
      <w:r w:rsidRPr="00F944BF">
        <w:rPr>
          <w:rFonts w:eastAsia="Times New Roman" w:cs="Segoe UI"/>
          <w:color w:val="212529"/>
          <w:sz w:val="18"/>
          <w:szCs w:val="18"/>
          <w:lang w:val="ru-RU" w:eastAsia="ru-RU"/>
        </w:rPr>
        <w:t xml:space="preserve"> і </w:t>
      </w:r>
      <w:proofErr w:type="spellStart"/>
      <w:r w:rsidRPr="00F944BF">
        <w:rPr>
          <w:rFonts w:eastAsia="Times New Roman" w:cs="Segoe UI"/>
          <w:color w:val="212529"/>
          <w:sz w:val="18"/>
          <w:szCs w:val="18"/>
          <w:lang w:val="ru-RU" w:eastAsia="ru-RU"/>
        </w:rPr>
        <w:t>закохувати</w:t>
      </w:r>
      <w:proofErr w:type="spellEnd"/>
      <w:r w:rsidRPr="00F944BF">
        <w:rPr>
          <w:rFonts w:eastAsia="Times New Roman" w:cs="Segoe UI"/>
          <w:color w:val="212529"/>
          <w:sz w:val="18"/>
          <w:szCs w:val="18"/>
          <w:lang w:val="ru-RU" w:eastAsia="ru-RU"/>
        </w:rPr>
        <w:t xml:space="preserve"> з </w:t>
      </w:r>
      <w:proofErr w:type="spellStart"/>
      <w:r w:rsidRPr="00F944BF">
        <w:rPr>
          <w:rFonts w:eastAsia="Times New Roman" w:cs="Segoe UI"/>
          <w:color w:val="212529"/>
          <w:sz w:val="18"/>
          <w:szCs w:val="18"/>
          <w:lang w:val="ru-RU" w:eastAsia="ru-RU"/>
        </w:rPr>
        <w:t>першого</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знайомства</w:t>
      </w:r>
      <w:proofErr w:type="spellEnd"/>
      <w:r w:rsidRPr="00F944BF">
        <w:rPr>
          <w:rFonts w:eastAsia="Times New Roman" w:cs="Segoe UI"/>
          <w:color w:val="212529"/>
          <w:sz w:val="18"/>
          <w:szCs w:val="18"/>
          <w:lang w:val="ru-RU" w:eastAsia="ru-RU"/>
        </w:rPr>
        <w:t>.</w:t>
      </w:r>
    </w:p>
    <w:p w:rsidR="00F944BF" w:rsidRPr="00F944BF" w:rsidRDefault="00F944BF" w:rsidP="00F944BF">
      <w:pPr>
        <w:shd w:val="clear" w:color="auto" w:fill="F7F7F7"/>
        <w:rPr>
          <w:rFonts w:eastAsia="Times New Roman" w:cs="Segoe UI"/>
          <w:color w:val="212529"/>
          <w:sz w:val="18"/>
          <w:szCs w:val="18"/>
          <w:lang w:val="ru-RU" w:eastAsia="ru-RU"/>
        </w:rPr>
      </w:pPr>
    </w:p>
    <w:p w:rsidR="00A847DE" w:rsidRPr="00A847DE" w:rsidRDefault="00F944BF" w:rsidP="00F944BF">
      <w:pPr>
        <w:shd w:val="clear" w:color="auto" w:fill="F7F7F7"/>
        <w:rPr>
          <w:rFonts w:cs="Segoe UI"/>
          <w:color w:val="212529"/>
          <w:sz w:val="18"/>
          <w:szCs w:val="18"/>
        </w:rPr>
      </w:pPr>
      <w:r w:rsidRPr="00F944BF">
        <w:rPr>
          <w:rFonts w:eastAsia="Times New Roman" w:cs="Segoe UI"/>
          <w:color w:val="212529"/>
          <w:sz w:val="18"/>
          <w:szCs w:val="18"/>
          <w:lang w:val="ru-RU" w:eastAsia="ru-RU"/>
        </w:rPr>
        <w:t xml:space="preserve">Вечеря*. </w:t>
      </w:r>
      <w:proofErr w:type="spellStart"/>
      <w:r w:rsidRPr="00F944BF">
        <w:rPr>
          <w:rFonts w:eastAsia="Times New Roman" w:cs="Segoe UI"/>
          <w:color w:val="212529"/>
          <w:sz w:val="18"/>
          <w:szCs w:val="18"/>
          <w:lang w:val="ru-RU" w:eastAsia="ru-RU"/>
        </w:rPr>
        <w:t>Поселення</w:t>
      </w:r>
      <w:proofErr w:type="spellEnd"/>
      <w:r w:rsidRPr="00F944BF">
        <w:rPr>
          <w:rFonts w:eastAsia="Times New Roman" w:cs="Segoe UI"/>
          <w:color w:val="212529"/>
          <w:sz w:val="18"/>
          <w:szCs w:val="18"/>
          <w:lang w:val="ru-RU" w:eastAsia="ru-RU"/>
        </w:rPr>
        <w:t xml:space="preserve"> в </w:t>
      </w:r>
      <w:proofErr w:type="spellStart"/>
      <w:r w:rsidRPr="00F944BF">
        <w:rPr>
          <w:rFonts w:eastAsia="Times New Roman" w:cs="Segoe UI"/>
          <w:color w:val="212529"/>
          <w:sz w:val="18"/>
          <w:szCs w:val="18"/>
          <w:lang w:val="ru-RU" w:eastAsia="ru-RU"/>
        </w:rPr>
        <w:t>готель</w:t>
      </w:r>
      <w:proofErr w:type="spellEnd"/>
      <w:r w:rsidRPr="00F944BF">
        <w:rPr>
          <w:rFonts w:eastAsia="Times New Roman" w:cs="Segoe UI"/>
          <w:color w:val="212529"/>
          <w:sz w:val="18"/>
          <w:szCs w:val="18"/>
          <w:lang w:val="ru-RU" w:eastAsia="ru-RU"/>
        </w:rPr>
        <w:t xml:space="preserve">. </w:t>
      </w:r>
      <w:proofErr w:type="spellStart"/>
      <w:r w:rsidRPr="00F944BF">
        <w:rPr>
          <w:rFonts w:eastAsia="Times New Roman" w:cs="Segoe UI"/>
          <w:color w:val="212529"/>
          <w:sz w:val="18"/>
          <w:szCs w:val="18"/>
          <w:lang w:val="ru-RU" w:eastAsia="ru-RU"/>
        </w:rPr>
        <w:t>Ночівля</w:t>
      </w:r>
      <w:proofErr w:type="spellEnd"/>
      <w:r w:rsidR="00A847DE" w:rsidRPr="00A847DE">
        <w:rPr>
          <w:rFonts w:cs="Segoe UI"/>
          <w:color w:val="212529"/>
          <w:sz w:val="18"/>
          <w:szCs w:val="18"/>
        </w:rPr>
        <w:t>.</w:t>
      </w:r>
    </w:p>
    <w:p w:rsidR="00A847DE" w:rsidRPr="00A847DE" w:rsidRDefault="00A847DE" w:rsidP="00A847DE">
      <w:pPr>
        <w:shd w:val="clear" w:color="auto" w:fill="F7F7F7"/>
        <w:jc w:val="center"/>
        <w:rPr>
          <w:rFonts w:cs="Segoe UI"/>
          <w:color w:val="212529"/>
          <w:sz w:val="18"/>
          <w:szCs w:val="18"/>
        </w:rPr>
      </w:pPr>
      <w:r w:rsidRPr="00A847DE">
        <w:rPr>
          <w:rFonts w:cs="Segoe UI"/>
          <w:noProof/>
          <w:color w:val="FFFFFF"/>
          <w:sz w:val="18"/>
          <w:szCs w:val="18"/>
          <w:lang w:val="ru-RU" w:eastAsia="ru-RU"/>
        </w:rPr>
        <w:drawing>
          <wp:inline distT="0" distB="0" distL="0" distR="0">
            <wp:extent cx="1620000" cy="1080000"/>
            <wp:effectExtent l="0" t="0" r="0" b="6350"/>
            <wp:docPr id="17" name="Рисунок 17"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A847DE">
        <w:rPr>
          <w:rFonts w:cs="Segoe UI"/>
          <w:noProof/>
          <w:color w:val="FFFFFF"/>
          <w:sz w:val="18"/>
          <w:szCs w:val="18"/>
          <w:lang w:val="ru-RU" w:eastAsia="ru-RU"/>
        </w:rPr>
        <w:drawing>
          <wp:inline distT="0" distB="0" distL="0" distR="0">
            <wp:extent cx="1620000" cy="1080000"/>
            <wp:effectExtent l="0" t="0" r="0" b="6350"/>
            <wp:docPr id="16" name="Рисунок 16"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A847DE">
        <w:rPr>
          <w:rFonts w:cs="Segoe UI"/>
          <w:noProof/>
          <w:color w:val="FFFFFF"/>
          <w:sz w:val="18"/>
          <w:szCs w:val="18"/>
          <w:lang w:val="ru-RU" w:eastAsia="ru-RU"/>
        </w:rPr>
        <w:drawing>
          <wp:inline distT="0" distB="0" distL="0" distR="0">
            <wp:extent cx="1628141" cy="1080000"/>
            <wp:effectExtent l="0" t="0" r="0" b="6350"/>
            <wp:docPr id="15" name="Рисунок 15"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A847DE" w:rsidRPr="00A847DE" w:rsidRDefault="00A847DE" w:rsidP="00A847DE">
      <w:pPr>
        <w:pStyle w:val="5"/>
        <w:shd w:val="clear" w:color="auto" w:fill="48509D"/>
        <w:spacing w:before="0"/>
        <w:jc w:val="center"/>
        <w:rPr>
          <w:rFonts w:ascii="Verdana" w:hAnsi="Verdana" w:cs="Segoe UI"/>
          <w:color w:val="FFFFFF"/>
          <w:sz w:val="18"/>
          <w:szCs w:val="18"/>
        </w:rPr>
      </w:pPr>
      <w:r w:rsidRPr="00A847DE">
        <w:rPr>
          <w:rFonts w:ascii="Verdana" w:hAnsi="Verdana" w:cs="Segoe UI"/>
          <w:color w:val="FFFFFF"/>
          <w:sz w:val="18"/>
          <w:szCs w:val="18"/>
        </w:rPr>
        <w:t>2 день</w:t>
      </w:r>
    </w:p>
    <w:p w:rsidR="00F944BF" w:rsidRPr="00F944BF" w:rsidRDefault="00F944BF" w:rsidP="00F944BF">
      <w:pPr>
        <w:pStyle w:val="6"/>
        <w:shd w:val="clear" w:color="auto" w:fill="49B162"/>
        <w:spacing w:before="0"/>
        <w:jc w:val="center"/>
        <w:rPr>
          <w:rFonts w:ascii="Verdana" w:eastAsia="Times New Roman" w:hAnsi="Verdana" w:cs="Times New Roman"/>
          <w:caps/>
          <w:color w:val="FFFFFF"/>
          <w:sz w:val="18"/>
          <w:szCs w:val="18"/>
          <w:lang w:val="ru-RU"/>
        </w:rPr>
      </w:pPr>
      <w:r w:rsidRPr="00F944BF">
        <w:rPr>
          <w:rFonts w:ascii="Verdana" w:hAnsi="Verdana"/>
          <w:caps/>
          <w:color w:val="FFFFFF"/>
          <w:sz w:val="18"/>
          <w:szCs w:val="18"/>
        </w:rPr>
        <w:t>Знайомство з Тримістом</w:t>
      </w:r>
    </w:p>
    <w:p w:rsidR="00F944BF" w:rsidRPr="00F944BF" w:rsidRDefault="00F944BF" w:rsidP="00F944BF">
      <w:pPr>
        <w:pStyle w:val="a8"/>
        <w:spacing w:before="0" w:beforeAutospacing="0" w:after="0" w:afterAutospacing="0"/>
        <w:rPr>
          <w:rFonts w:ascii="Verdana" w:hAnsi="Verdana"/>
          <w:color w:val="212529"/>
          <w:sz w:val="18"/>
          <w:szCs w:val="18"/>
        </w:rPr>
      </w:pPr>
      <w:proofErr w:type="spellStart"/>
      <w:r w:rsidRPr="00F944BF">
        <w:rPr>
          <w:rFonts w:ascii="Verdana" w:hAnsi="Verdana"/>
          <w:color w:val="212529"/>
          <w:sz w:val="18"/>
          <w:szCs w:val="18"/>
        </w:rPr>
        <w:t>Сніданок</w:t>
      </w:r>
      <w:proofErr w:type="spellEnd"/>
      <w:r w:rsidRPr="00F944BF">
        <w:rPr>
          <w:rFonts w:ascii="Verdana" w:hAnsi="Verdana"/>
          <w:color w:val="212529"/>
          <w:sz w:val="18"/>
          <w:szCs w:val="18"/>
        </w:rPr>
        <w:t xml:space="preserve"> в </w:t>
      </w:r>
      <w:proofErr w:type="spellStart"/>
      <w:r w:rsidRPr="00F944BF">
        <w:rPr>
          <w:rFonts w:ascii="Verdana" w:hAnsi="Verdana"/>
          <w:color w:val="212529"/>
          <w:sz w:val="18"/>
          <w:szCs w:val="18"/>
        </w:rPr>
        <w:t>готелі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Звільнення</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номерів</w:t>
      </w:r>
      <w:proofErr w:type="spellEnd"/>
      <w:r w:rsidRPr="00F944BF">
        <w:rPr>
          <w:rFonts w:ascii="Verdana" w:hAnsi="Verdana"/>
          <w:color w:val="212529"/>
          <w:sz w:val="18"/>
          <w:szCs w:val="18"/>
        </w:rPr>
        <w:t>.</w:t>
      </w:r>
    </w:p>
    <w:p w:rsidR="00F944BF" w:rsidRPr="00F944BF" w:rsidRDefault="00F944BF" w:rsidP="00F944BF">
      <w:pPr>
        <w:pStyle w:val="a8"/>
        <w:spacing w:before="0" w:beforeAutospacing="0" w:after="0" w:afterAutospacing="0"/>
        <w:rPr>
          <w:rFonts w:ascii="Verdana" w:hAnsi="Verdana"/>
          <w:color w:val="212529"/>
          <w:sz w:val="18"/>
          <w:szCs w:val="18"/>
        </w:rPr>
      </w:pPr>
      <w:proofErr w:type="spellStart"/>
      <w:r w:rsidRPr="00F944BF">
        <w:rPr>
          <w:rFonts w:ascii="Verdana" w:hAnsi="Verdana"/>
          <w:color w:val="212529"/>
          <w:sz w:val="18"/>
          <w:szCs w:val="18"/>
        </w:rPr>
        <w:t>Переїзд</w:t>
      </w:r>
      <w:proofErr w:type="spellEnd"/>
      <w:r w:rsidRPr="00F944BF">
        <w:rPr>
          <w:rFonts w:ascii="Verdana" w:hAnsi="Verdana"/>
          <w:color w:val="212529"/>
          <w:sz w:val="18"/>
          <w:szCs w:val="18"/>
        </w:rPr>
        <w:t xml:space="preserve"> у </w:t>
      </w:r>
      <w:proofErr w:type="spellStart"/>
      <w:r w:rsidRPr="00F944BF">
        <w:rPr>
          <w:rFonts w:ascii="Verdana" w:hAnsi="Verdana"/>
          <w:color w:val="212529"/>
          <w:sz w:val="18"/>
          <w:szCs w:val="18"/>
        </w:rPr>
        <w:t>Гданськ</w:t>
      </w:r>
      <w:proofErr w:type="spellEnd"/>
      <w:r w:rsidRPr="00F944BF">
        <w:rPr>
          <w:rFonts w:ascii="Verdana" w:hAnsi="Verdana"/>
          <w:color w:val="212529"/>
          <w:sz w:val="18"/>
          <w:szCs w:val="18"/>
        </w:rPr>
        <w:t>.</w:t>
      </w:r>
    </w:p>
    <w:p w:rsidR="00F944BF" w:rsidRPr="00F944BF" w:rsidRDefault="00F944BF" w:rsidP="00F944BF">
      <w:pPr>
        <w:rPr>
          <w:color w:val="212529"/>
          <w:sz w:val="18"/>
          <w:szCs w:val="18"/>
        </w:rPr>
      </w:pPr>
      <w:r w:rsidRPr="00F944BF">
        <w:rPr>
          <w:color w:val="212529"/>
          <w:sz w:val="18"/>
          <w:szCs w:val="18"/>
        </w:rPr>
        <w:t>Рекомендуємо екскурсію</w:t>
      </w:r>
      <w:r w:rsidRPr="00F944BF">
        <w:rPr>
          <w:b/>
          <w:bCs/>
          <w:color w:val="212529"/>
          <w:sz w:val="18"/>
          <w:szCs w:val="18"/>
        </w:rPr>
        <w:t> "Гданськ - Польський Амстердам" </w:t>
      </w:r>
      <w:r w:rsidRPr="00F944BF">
        <w:rPr>
          <w:color w:val="212529"/>
          <w:sz w:val="18"/>
          <w:szCs w:val="18"/>
        </w:rPr>
        <w:t xml:space="preserve">(20 євро). Гданськ, місто на березі Балтійського моря, чарує своєю неповторною атмосферою. Від вузьких "пряникових" фасадів Королівського тракту до величних готичних веж костелу Святої Марії — кожна вулиця цього міста </w:t>
      </w:r>
      <w:proofErr w:type="spellStart"/>
      <w:r w:rsidRPr="00F944BF">
        <w:rPr>
          <w:color w:val="212529"/>
          <w:sz w:val="18"/>
          <w:szCs w:val="18"/>
        </w:rPr>
        <w:t>переносить</w:t>
      </w:r>
      <w:proofErr w:type="spellEnd"/>
      <w:r w:rsidRPr="00F944BF">
        <w:rPr>
          <w:color w:val="212529"/>
          <w:sz w:val="18"/>
          <w:szCs w:val="18"/>
        </w:rPr>
        <w:t xml:space="preserve"> вас в епоху, коли тут жили багаті купці та аристократи. Відчуйте дух цього історичного портового міста та дізнайтеся, чому Гданськ так сильно відрізняється від інших польських міст. Прогулюючись його вулицями, ви відкриєте для себе унікальні ракурси, що залишають незабутні враження.</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color w:val="212529"/>
          <w:sz w:val="18"/>
          <w:szCs w:val="18"/>
        </w:rPr>
        <w:t>Запрошуємо на екскурсію "</w:t>
      </w:r>
      <w:proofErr w:type="spellStart"/>
      <w:r w:rsidRPr="00F944BF">
        <w:rPr>
          <w:b/>
          <w:bCs/>
          <w:color w:val="212529"/>
          <w:sz w:val="18"/>
          <w:szCs w:val="18"/>
        </w:rPr>
        <w:t>Сопот</w:t>
      </w:r>
      <w:proofErr w:type="spellEnd"/>
      <w:r w:rsidRPr="00F944BF">
        <w:rPr>
          <w:b/>
          <w:bCs/>
          <w:color w:val="212529"/>
          <w:sz w:val="18"/>
          <w:szCs w:val="18"/>
        </w:rPr>
        <w:t xml:space="preserve"> і Гдиня: Перлина Прибалтики і Монте-Карло Півночі"</w:t>
      </w:r>
      <w:r w:rsidRPr="00F944BF">
        <w:rPr>
          <w:color w:val="212529"/>
          <w:sz w:val="18"/>
          <w:szCs w:val="18"/>
        </w:rPr>
        <w:t xml:space="preserve"> (25 євро). </w:t>
      </w:r>
      <w:proofErr w:type="spellStart"/>
      <w:r w:rsidRPr="00F944BF">
        <w:rPr>
          <w:color w:val="212529"/>
          <w:sz w:val="18"/>
          <w:szCs w:val="18"/>
        </w:rPr>
        <w:t>Сопот</w:t>
      </w:r>
      <w:proofErr w:type="spellEnd"/>
      <w:r w:rsidRPr="00F944BF">
        <w:rPr>
          <w:color w:val="212529"/>
          <w:sz w:val="18"/>
          <w:szCs w:val="18"/>
        </w:rPr>
        <w:t xml:space="preserve"> і Гдиня — це два перлини Балтійського узбережжя, що ідеально поєднують відпочинок та розваги. </w:t>
      </w:r>
      <w:proofErr w:type="spellStart"/>
      <w:r w:rsidRPr="00F944BF">
        <w:rPr>
          <w:color w:val="212529"/>
          <w:sz w:val="18"/>
          <w:szCs w:val="18"/>
        </w:rPr>
        <w:t>Сопот</w:t>
      </w:r>
      <w:proofErr w:type="spellEnd"/>
      <w:r w:rsidRPr="00F944BF">
        <w:rPr>
          <w:color w:val="212529"/>
          <w:sz w:val="18"/>
          <w:szCs w:val="18"/>
        </w:rPr>
        <w:t xml:space="preserve"> — це місто з безтурботною атмосферою, відомим пірсом, що є найдовшим в Європі. А Гдиня, що виникла як портове містечко, сьогодні є одним із наймолодших, але водночас найсучасніших міст Польщі. Разом ці два міста складають неповторну агломерацію "</w:t>
      </w:r>
      <w:proofErr w:type="spellStart"/>
      <w:r w:rsidRPr="00F944BF">
        <w:rPr>
          <w:color w:val="212529"/>
          <w:sz w:val="18"/>
          <w:szCs w:val="18"/>
        </w:rPr>
        <w:t>Тримісто</w:t>
      </w:r>
      <w:proofErr w:type="spellEnd"/>
      <w:r w:rsidRPr="00F944BF">
        <w:rPr>
          <w:color w:val="212529"/>
          <w:sz w:val="18"/>
          <w:szCs w:val="18"/>
        </w:rPr>
        <w:t xml:space="preserve">", де зливаються культура, історія та сучасність. </w:t>
      </w:r>
      <w:proofErr w:type="spellStart"/>
      <w:r w:rsidRPr="00F944BF">
        <w:rPr>
          <w:color w:val="212529"/>
          <w:sz w:val="18"/>
          <w:szCs w:val="18"/>
        </w:rPr>
        <w:t>Сопот</w:t>
      </w:r>
      <w:proofErr w:type="spellEnd"/>
      <w:r w:rsidRPr="00F944BF">
        <w:rPr>
          <w:color w:val="212529"/>
          <w:sz w:val="18"/>
          <w:szCs w:val="18"/>
        </w:rPr>
        <w:t xml:space="preserve"> — це чудовий курорт з прекрасними пляжами і нічними клубами, а Гдиня — справжній </w:t>
      </w:r>
      <w:proofErr w:type="spellStart"/>
      <w:r w:rsidRPr="00F944BF">
        <w:rPr>
          <w:color w:val="212529"/>
          <w:sz w:val="18"/>
          <w:szCs w:val="18"/>
        </w:rPr>
        <w:t>вікенд</w:t>
      </w:r>
      <w:proofErr w:type="spellEnd"/>
      <w:r w:rsidRPr="00F944BF">
        <w:rPr>
          <w:color w:val="212529"/>
          <w:sz w:val="18"/>
          <w:szCs w:val="18"/>
        </w:rPr>
        <w:t>-рай для любителів морського відпочинку.</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b/>
          <w:bCs/>
          <w:color w:val="212529"/>
          <w:sz w:val="18"/>
          <w:szCs w:val="18"/>
        </w:rPr>
        <w:t>Вечеря*. </w:t>
      </w:r>
      <w:r w:rsidRPr="00F944BF">
        <w:rPr>
          <w:color w:val="212529"/>
          <w:sz w:val="18"/>
          <w:szCs w:val="18"/>
        </w:rPr>
        <w:t>Переїзд у готель. Ночівля</w:t>
      </w:r>
    </w:p>
    <w:p w:rsidR="00A847DE" w:rsidRPr="00A847DE" w:rsidRDefault="00A847DE" w:rsidP="00A847DE">
      <w:pPr>
        <w:shd w:val="clear" w:color="auto" w:fill="F7F7F7"/>
        <w:rPr>
          <w:rFonts w:cs="Segoe UI"/>
          <w:color w:val="212529"/>
          <w:sz w:val="18"/>
          <w:szCs w:val="18"/>
        </w:rPr>
      </w:pPr>
      <w:r w:rsidRPr="00A847DE">
        <w:rPr>
          <w:rFonts w:cs="Segoe UI"/>
          <w:color w:val="212529"/>
          <w:sz w:val="18"/>
          <w:szCs w:val="18"/>
        </w:rPr>
        <w:t>.</w:t>
      </w:r>
    </w:p>
    <w:p w:rsidR="00A847DE" w:rsidRPr="00A847DE" w:rsidRDefault="00A847DE" w:rsidP="00A847DE">
      <w:pPr>
        <w:shd w:val="clear" w:color="auto" w:fill="F7F7F7"/>
        <w:jc w:val="center"/>
        <w:rPr>
          <w:rFonts w:cs="Segoe UI"/>
          <w:color w:val="212529"/>
          <w:sz w:val="18"/>
          <w:szCs w:val="18"/>
        </w:rPr>
      </w:pPr>
      <w:r w:rsidRPr="00A847DE">
        <w:rPr>
          <w:rFonts w:cs="Segoe UI"/>
          <w:noProof/>
          <w:color w:val="FFFFFF"/>
          <w:sz w:val="18"/>
          <w:szCs w:val="18"/>
          <w:lang w:val="ru-RU" w:eastAsia="ru-RU"/>
        </w:rPr>
        <w:drawing>
          <wp:inline distT="0" distB="0" distL="0" distR="0">
            <wp:extent cx="1620000" cy="1080000"/>
            <wp:effectExtent l="0" t="0" r="0" b="6350"/>
            <wp:docPr id="13" name="Рисунок 13"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00F944BF">
        <w:rPr>
          <w:noProof/>
          <w:lang w:val="ru-RU" w:eastAsia="ru-RU"/>
        </w:rPr>
        <w:drawing>
          <wp:inline distT="0" distB="0" distL="0" distR="0">
            <wp:extent cx="1608939" cy="1080000"/>
            <wp:effectExtent l="0" t="0" r="0" b="6350"/>
            <wp:docPr id="3" name="Рисунок 3" descr="https://sakums.com.ua/storage/watermarked/ObeKvY7uLG2OvUUMSpzw1Zi9MVrgE55nOFjkyaM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kums.com.ua/storage/watermarked/ObeKvY7uLG2OvUUMSpzw1Zi9MVrgE55nOFjkyaMU.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8939" cy="1080000"/>
                    </a:xfrm>
                    <a:prstGeom prst="rect">
                      <a:avLst/>
                    </a:prstGeom>
                    <a:noFill/>
                    <a:ln>
                      <a:noFill/>
                    </a:ln>
                  </pic:spPr>
                </pic:pic>
              </a:graphicData>
            </a:graphic>
          </wp:inline>
        </w:drawing>
      </w:r>
    </w:p>
    <w:p w:rsidR="00A847DE" w:rsidRPr="00A847DE" w:rsidRDefault="00A847DE" w:rsidP="00A847DE">
      <w:pPr>
        <w:pStyle w:val="5"/>
        <w:shd w:val="clear" w:color="auto" w:fill="48509D"/>
        <w:spacing w:before="0"/>
        <w:jc w:val="center"/>
        <w:rPr>
          <w:rFonts w:ascii="Verdana" w:hAnsi="Verdana" w:cs="Segoe UI"/>
          <w:color w:val="FFFFFF"/>
          <w:sz w:val="18"/>
          <w:szCs w:val="18"/>
        </w:rPr>
      </w:pPr>
      <w:r w:rsidRPr="00A847DE">
        <w:rPr>
          <w:rFonts w:ascii="Verdana" w:hAnsi="Verdana" w:cs="Segoe UI"/>
          <w:color w:val="FFFFFF"/>
          <w:sz w:val="18"/>
          <w:szCs w:val="18"/>
        </w:rPr>
        <w:t>3 день</w:t>
      </w:r>
    </w:p>
    <w:p w:rsidR="00F944BF" w:rsidRPr="00F944BF" w:rsidRDefault="00F944BF" w:rsidP="00F944BF">
      <w:pPr>
        <w:pStyle w:val="6"/>
        <w:shd w:val="clear" w:color="auto" w:fill="49B162"/>
        <w:spacing w:before="0"/>
        <w:jc w:val="center"/>
        <w:rPr>
          <w:rFonts w:ascii="Verdana" w:eastAsia="Times New Roman" w:hAnsi="Verdana" w:cs="Times New Roman"/>
          <w:caps/>
          <w:color w:val="FFFFFF"/>
          <w:sz w:val="18"/>
          <w:szCs w:val="18"/>
          <w:lang w:val="ru-RU"/>
        </w:rPr>
      </w:pPr>
      <w:r w:rsidRPr="00F944BF">
        <w:rPr>
          <w:rFonts w:ascii="Verdana" w:hAnsi="Verdana"/>
          <w:caps/>
          <w:color w:val="FFFFFF"/>
          <w:sz w:val="18"/>
          <w:szCs w:val="18"/>
        </w:rPr>
        <w:t>Краків - місто королів</w:t>
      </w:r>
    </w:p>
    <w:p w:rsidR="00F944BF" w:rsidRPr="00F944BF" w:rsidRDefault="00F944BF" w:rsidP="00F944BF">
      <w:pPr>
        <w:pStyle w:val="a8"/>
        <w:spacing w:before="0" w:beforeAutospacing="0" w:after="0" w:afterAutospacing="0"/>
        <w:rPr>
          <w:rFonts w:ascii="Verdana" w:hAnsi="Verdana"/>
          <w:color w:val="212529"/>
          <w:sz w:val="18"/>
          <w:szCs w:val="18"/>
        </w:rPr>
      </w:pPr>
      <w:proofErr w:type="spellStart"/>
      <w:r w:rsidRPr="00F944BF">
        <w:rPr>
          <w:rFonts w:ascii="Verdana" w:hAnsi="Verdana"/>
          <w:color w:val="212529"/>
          <w:sz w:val="18"/>
          <w:szCs w:val="18"/>
        </w:rPr>
        <w:t>Сніданок</w:t>
      </w:r>
      <w:proofErr w:type="spellEnd"/>
      <w:r w:rsidRPr="00F944BF">
        <w:rPr>
          <w:rFonts w:ascii="Verdana" w:hAnsi="Verdana"/>
          <w:color w:val="212529"/>
          <w:sz w:val="18"/>
          <w:szCs w:val="18"/>
        </w:rPr>
        <w:t xml:space="preserve"> в </w:t>
      </w:r>
      <w:proofErr w:type="spellStart"/>
      <w:r w:rsidRPr="00F944BF">
        <w:rPr>
          <w:rFonts w:ascii="Verdana" w:hAnsi="Verdana"/>
          <w:color w:val="212529"/>
          <w:sz w:val="18"/>
          <w:szCs w:val="18"/>
        </w:rPr>
        <w:t>готелі</w:t>
      </w:r>
      <w:proofErr w:type="spellEnd"/>
      <w:r w:rsidRPr="00F944BF">
        <w:rPr>
          <w:rFonts w:ascii="Verdana" w:hAnsi="Verdana"/>
          <w:color w:val="212529"/>
          <w:sz w:val="18"/>
          <w:szCs w:val="18"/>
        </w:rPr>
        <w:t>.</w:t>
      </w:r>
    </w:p>
    <w:p w:rsidR="00F944BF" w:rsidRPr="00F944BF" w:rsidRDefault="00F944BF" w:rsidP="00F944BF">
      <w:pPr>
        <w:pStyle w:val="a8"/>
        <w:spacing w:before="0" w:beforeAutospacing="0" w:after="0" w:afterAutospacing="0"/>
        <w:rPr>
          <w:rFonts w:ascii="Verdana" w:hAnsi="Verdana"/>
          <w:color w:val="212529"/>
          <w:sz w:val="18"/>
          <w:szCs w:val="18"/>
        </w:rPr>
      </w:pPr>
      <w:proofErr w:type="spellStart"/>
      <w:r w:rsidRPr="00F944BF">
        <w:rPr>
          <w:rFonts w:ascii="Verdana" w:hAnsi="Verdana"/>
          <w:color w:val="212529"/>
          <w:sz w:val="18"/>
          <w:szCs w:val="18"/>
        </w:rPr>
        <w:t>Запрошуємо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відвідати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екскурсію</w:t>
      </w:r>
      <w:proofErr w:type="spellEnd"/>
      <w:r w:rsidRPr="00F944BF">
        <w:rPr>
          <w:rFonts w:ascii="Verdana" w:hAnsi="Verdana"/>
          <w:color w:val="212529"/>
          <w:sz w:val="18"/>
          <w:szCs w:val="18"/>
        </w:rPr>
        <w:t> </w:t>
      </w:r>
      <w:r w:rsidRPr="00F944BF">
        <w:rPr>
          <w:rFonts w:ascii="Verdana" w:hAnsi="Verdana"/>
          <w:b/>
          <w:bCs/>
          <w:color w:val="212529"/>
          <w:sz w:val="18"/>
          <w:szCs w:val="18"/>
        </w:rPr>
        <w:t>"</w:t>
      </w:r>
      <w:proofErr w:type="spellStart"/>
      <w:r w:rsidRPr="00F944BF">
        <w:rPr>
          <w:rFonts w:ascii="Verdana" w:hAnsi="Verdana"/>
          <w:b/>
          <w:bCs/>
          <w:color w:val="212529"/>
          <w:sz w:val="18"/>
          <w:szCs w:val="18"/>
        </w:rPr>
        <w:t>Краків</w:t>
      </w:r>
      <w:proofErr w:type="spellEnd"/>
      <w:r w:rsidRPr="00F944BF">
        <w:rPr>
          <w:rFonts w:ascii="Verdana" w:hAnsi="Verdana"/>
          <w:b/>
          <w:bCs/>
          <w:color w:val="212529"/>
          <w:sz w:val="18"/>
          <w:szCs w:val="18"/>
        </w:rPr>
        <w:t xml:space="preserve"> - </w:t>
      </w:r>
      <w:proofErr w:type="spellStart"/>
      <w:r w:rsidRPr="00F944BF">
        <w:rPr>
          <w:rFonts w:ascii="Verdana" w:hAnsi="Verdana"/>
          <w:b/>
          <w:bCs/>
          <w:color w:val="212529"/>
          <w:sz w:val="18"/>
          <w:szCs w:val="18"/>
        </w:rPr>
        <w:t>місто</w:t>
      </w:r>
      <w:proofErr w:type="spellEnd"/>
      <w:r w:rsidRPr="00F944BF">
        <w:rPr>
          <w:rFonts w:ascii="Verdana" w:hAnsi="Verdana"/>
          <w:b/>
          <w:bCs/>
          <w:color w:val="212529"/>
          <w:sz w:val="18"/>
          <w:szCs w:val="18"/>
        </w:rPr>
        <w:t xml:space="preserve"> </w:t>
      </w:r>
      <w:proofErr w:type="spellStart"/>
      <w:r w:rsidRPr="00F944BF">
        <w:rPr>
          <w:rFonts w:ascii="Verdana" w:hAnsi="Verdana"/>
          <w:b/>
          <w:bCs/>
          <w:color w:val="212529"/>
          <w:sz w:val="18"/>
          <w:szCs w:val="18"/>
        </w:rPr>
        <w:t>королів</w:t>
      </w:r>
      <w:proofErr w:type="spellEnd"/>
      <w:r w:rsidRPr="00F944BF">
        <w:rPr>
          <w:rFonts w:ascii="Verdana" w:hAnsi="Verdana"/>
          <w:b/>
          <w:bCs/>
          <w:color w:val="212529"/>
          <w:sz w:val="18"/>
          <w:szCs w:val="18"/>
        </w:rPr>
        <w:t>"</w:t>
      </w:r>
      <w:r w:rsidRPr="00F944BF">
        <w:rPr>
          <w:rFonts w:ascii="Verdana" w:hAnsi="Verdana"/>
          <w:color w:val="212529"/>
          <w:sz w:val="18"/>
          <w:szCs w:val="18"/>
        </w:rPr>
        <w:t xml:space="preserve">. В </w:t>
      </w:r>
      <w:proofErr w:type="spellStart"/>
      <w:r w:rsidRPr="00F944BF">
        <w:rPr>
          <w:rFonts w:ascii="Verdana" w:hAnsi="Verdana"/>
          <w:color w:val="212529"/>
          <w:sz w:val="18"/>
          <w:szCs w:val="18"/>
        </w:rPr>
        <w:t>Кракові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кожен</w:t>
      </w:r>
      <w:proofErr w:type="spellEnd"/>
      <w:r w:rsidRPr="00F944BF">
        <w:rPr>
          <w:rFonts w:ascii="Verdana" w:hAnsi="Verdana"/>
          <w:color w:val="212529"/>
          <w:sz w:val="18"/>
          <w:szCs w:val="18"/>
        </w:rPr>
        <w:t xml:space="preserve"> житель </w:t>
      </w:r>
      <w:proofErr w:type="spellStart"/>
      <w:r w:rsidRPr="00F944BF">
        <w:rPr>
          <w:rFonts w:ascii="Verdana" w:hAnsi="Verdana"/>
          <w:color w:val="212529"/>
          <w:sz w:val="18"/>
          <w:szCs w:val="18"/>
        </w:rPr>
        <w:t>знає</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красиві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легенди</w:t>
      </w:r>
      <w:proofErr w:type="spellEnd"/>
      <w:r w:rsidRPr="00F944BF">
        <w:rPr>
          <w:rFonts w:ascii="Verdana" w:hAnsi="Verdana"/>
          <w:color w:val="212529"/>
          <w:sz w:val="18"/>
          <w:szCs w:val="18"/>
        </w:rPr>
        <w:t xml:space="preserve"> про </w:t>
      </w:r>
      <w:proofErr w:type="spellStart"/>
      <w:r w:rsidRPr="00F944BF">
        <w:rPr>
          <w:rFonts w:ascii="Verdana" w:hAnsi="Verdana"/>
          <w:color w:val="212529"/>
          <w:sz w:val="18"/>
          <w:szCs w:val="18"/>
        </w:rPr>
        <w:t>засновника</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міста</w:t>
      </w:r>
      <w:proofErr w:type="spellEnd"/>
      <w:r w:rsidRPr="00F944BF">
        <w:rPr>
          <w:rFonts w:ascii="Verdana" w:hAnsi="Verdana"/>
          <w:color w:val="212529"/>
          <w:sz w:val="18"/>
          <w:szCs w:val="18"/>
        </w:rPr>
        <w:t xml:space="preserve"> князя </w:t>
      </w:r>
      <w:proofErr w:type="spellStart"/>
      <w:r w:rsidRPr="00F944BF">
        <w:rPr>
          <w:rFonts w:ascii="Verdana" w:hAnsi="Verdana"/>
          <w:color w:val="212529"/>
          <w:sz w:val="18"/>
          <w:szCs w:val="18"/>
        </w:rPr>
        <w:t>Крака</w:t>
      </w:r>
      <w:proofErr w:type="spellEnd"/>
      <w:r w:rsidRPr="00F944BF">
        <w:rPr>
          <w:rFonts w:ascii="Verdana" w:hAnsi="Verdana"/>
          <w:color w:val="212529"/>
          <w:sz w:val="18"/>
          <w:szCs w:val="18"/>
        </w:rPr>
        <w:t xml:space="preserve"> та легенду про страшного дракона </w:t>
      </w:r>
      <w:proofErr w:type="spellStart"/>
      <w:r w:rsidRPr="00F944BF">
        <w:rPr>
          <w:rFonts w:ascii="Verdana" w:hAnsi="Verdana"/>
          <w:color w:val="212529"/>
          <w:sz w:val="18"/>
          <w:szCs w:val="18"/>
        </w:rPr>
        <w:t>Смока</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Познайомтесь</w:t>
      </w:r>
      <w:proofErr w:type="spellEnd"/>
      <w:r w:rsidRPr="00F944BF">
        <w:rPr>
          <w:rFonts w:ascii="Verdana" w:hAnsi="Verdana"/>
          <w:color w:val="212529"/>
          <w:sz w:val="18"/>
          <w:szCs w:val="18"/>
        </w:rPr>
        <w:t xml:space="preserve"> і Ви </w:t>
      </w:r>
      <w:proofErr w:type="spellStart"/>
      <w:r w:rsidRPr="00F944BF">
        <w:rPr>
          <w:rFonts w:ascii="Verdana" w:hAnsi="Verdana"/>
          <w:color w:val="212529"/>
          <w:sz w:val="18"/>
          <w:szCs w:val="18"/>
        </w:rPr>
        <w:t>ближче</w:t>
      </w:r>
      <w:proofErr w:type="spellEnd"/>
      <w:r w:rsidRPr="00F944BF">
        <w:rPr>
          <w:rFonts w:ascii="Verdana" w:hAnsi="Verdana"/>
          <w:color w:val="212529"/>
          <w:sz w:val="18"/>
          <w:szCs w:val="18"/>
        </w:rPr>
        <w:t xml:space="preserve"> з </w:t>
      </w:r>
      <w:proofErr w:type="spellStart"/>
      <w:r w:rsidRPr="00F944BF">
        <w:rPr>
          <w:rFonts w:ascii="Verdana" w:hAnsi="Verdana"/>
          <w:color w:val="212529"/>
          <w:sz w:val="18"/>
          <w:szCs w:val="18"/>
        </w:rPr>
        <w:t>історією</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магічного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міста</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занурившись</w:t>
      </w:r>
      <w:proofErr w:type="spellEnd"/>
      <w:r w:rsidRPr="00F944BF">
        <w:rPr>
          <w:rFonts w:ascii="Verdana" w:hAnsi="Verdana"/>
          <w:color w:val="212529"/>
          <w:sz w:val="18"/>
          <w:szCs w:val="18"/>
        </w:rPr>
        <w:t xml:space="preserve"> в </w:t>
      </w:r>
      <w:proofErr w:type="spellStart"/>
      <w:r w:rsidRPr="00F944BF">
        <w:rPr>
          <w:rFonts w:ascii="Verdana" w:hAnsi="Verdana"/>
          <w:color w:val="212529"/>
          <w:sz w:val="18"/>
          <w:szCs w:val="18"/>
        </w:rPr>
        <w:t>лабіринти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вимощених</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бруківкою</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вулиць</w:t>
      </w:r>
      <w:proofErr w:type="spellEnd"/>
      <w:r w:rsidRPr="00F944BF">
        <w:rPr>
          <w:rFonts w:ascii="Verdana" w:hAnsi="Verdana"/>
          <w:color w:val="212529"/>
          <w:sz w:val="18"/>
          <w:szCs w:val="18"/>
        </w:rPr>
        <w:t xml:space="preserve">, де, </w:t>
      </w:r>
      <w:proofErr w:type="spellStart"/>
      <w:r w:rsidRPr="00F944BF">
        <w:rPr>
          <w:rFonts w:ascii="Verdana" w:hAnsi="Verdana"/>
          <w:color w:val="212529"/>
          <w:sz w:val="18"/>
          <w:szCs w:val="18"/>
        </w:rPr>
        <w:t>здається</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ще</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зовсім</w:t>
      </w:r>
      <w:proofErr w:type="spellEnd"/>
      <w:r w:rsidRPr="00F944BF">
        <w:rPr>
          <w:rFonts w:ascii="Verdana" w:hAnsi="Verdana"/>
          <w:color w:val="212529"/>
          <w:sz w:val="18"/>
          <w:szCs w:val="18"/>
        </w:rPr>
        <w:t xml:space="preserve"> недавно, </w:t>
      </w:r>
      <w:proofErr w:type="spellStart"/>
      <w:r w:rsidRPr="00F944BF">
        <w:rPr>
          <w:rFonts w:ascii="Verdana" w:hAnsi="Verdana"/>
          <w:color w:val="212529"/>
          <w:sz w:val="18"/>
          <w:szCs w:val="18"/>
        </w:rPr>
        <w:t>проїжджали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королі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своєю</w:t>
      </w:r>
      <w:proofErr w:type="spellEnd"/>
      <w:r w:rsidRPr="00F944BF">
        <w:rPr>
          <w:rFonts w:ascii="Verdana" w:hAnsi="Verdana"/>
          <w:color w:val="212529"/>
          <w:sz w:val="18"/>
          <w:szCs w:val="18"/>
        </w:rPr>
        <w:t xml:space="preserve"> свитою, </w:t>
      </w:r>
      <w:proofErr w:type="spellStart"/>
      <w:r w:rsidRPr="00F944BF">
        <w:rPr>
          <w:rFonts w:ascii="Verdana" w:hAnsi="Verdana"/>
          <w:color w:val="212529"/>
          <w:sz w:val="18"/>
          <w:szCs w:val="18"/>
        </w:rPr>
        <w:t>оглядаючи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свої</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величні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володіння</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Основні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пам’ятки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архітектури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Вавель</w:t>
      </w:r>
      <w:proofErr w:type="spellEnd"/>
      <w:r w:rsidRPr="00F944BF">
        <w:rPr>
          <w:rFonts w:ascii="Verdana" w:hAnsi="Verdana"/>
          <w:color w:val="212529"/>
          <w:sz w:val="18"/>
          <w:szCs w:val="18"/>
        </w:rPr>
        <w:t xml:space="preserve">, де </w:t>
      </w:r>
      <w:proofErr w:type="spellStart"/>
      <w:r w:rsidRPr="00F944BF">
        <w:rPr>
          <w:rFonts w:ascii="Verdana" w:hAnsi="Verdana"/>
          <w:color w:val="212529"/>
          <w:sz w:val="18"/>
          <w:szCs w:val="18"/>
        </w:rPr>
        <w:t>формувалась</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історія</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Польщі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Маріацький</w:t>
      </w:r>
      <w:proofErr w:type="spellEnd"/>
      <w:r w:rsidRPr="00F944BF">
        <w:rPr>
          <w:rFonts w:ascii="Verdana" w:hAnsi="Verdana"/>
          <w:color w:val="212529"/>
          <w:sz w:val="18"/>
          <w:szCs w:val="18"/>
        </w:rPr>
        <w:t xml:space="preserve"> костел з </w:t>
      </w:r>
      <w:proofErr w:type="spellStart"/>
      <w:r w:rsidRPr="00F944BF">
        <w:rPr>
          <w:rFonts w:ascii="Verdana" w:hAnsi="Verdana"/>
          <w:color w:val="212529"/>
          <w:sz w:val="18"/>
          <w:szCs w:val="18"/>
        </w:rPr>
        <w:t>двома</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різними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баштами</w:t>
      </w:r>
      <w:proofErr w:type="spellEnd"/>
      <w:r w:rsidRPr="00F944BF">
        <w:rPr>
          <w:rFonts w:ascii="Verdana" w:hAnsi="Verdana"/>
          <w:color w:val="212529"/>
          <w:sz w:val="18"/>
          <w:szCs w:val="18"/>
        </w:rPr>
        <w:t xml:space="preserve">, Барбакан, </w:t>
      </w:r>
      <w:proofErr w:type="spellStart"/>
      <w:r w:rsidRPr="00F944BF">
        <w:rPr>
          <w:rFonts w:ascii="Verdana" w:hAnsi="Verdana"/>
          <w:color w:val="212529"/>
          <w:sz w:val="18"/>
          <w:szCs w:val="18"/>
        </w:rPr>
        <w:t>який</w:t>
      </w:r>
      <w:proofErr w:type="spellEnd"/>
      <w:r w:rsidRPr="00F944BF">
        <w:rPr>
          <w:rFonts w:ascii="Verdana" w:hAnsi="Verdana"/>
          <w:color w:val="212529"/>
          <w:sz w:val="18"/>
          <w:szCs w:val="18"/>
        </w:rPr>
        <w:t xml:space="preserve"> служив </w:t>
      </w:r>
      <w:proofErr w:type="spellStart"/>
      <w:r w:rsidRPr="00F944BF">
        <w:rPr>
          <w:rFonts w:ascii="Verdana" w:hAnsi="Verdana"/>
          <w:color w:val="212529"/>
          <w:sz w:val="18"/>
          <w:szCs w:val="18"/>
        </w:rPr>
        <w:t>в’їздом</w:t>
      </w:r>
      <w:proofErr w:type="spellEnd"/>
      <w:r w:rsidRPr="00F944BF">
        <w:rPr>
          <w:rFonts w:ascii="Verdana" w:hAnsi="Verdana"/>
          <w:color w:val="212529"/>
          <w:sz w:val="18"/>
          <w:szCs w:val="18"/>
        </w:rPr>
        <w:t xml:space="preserve"> в </w:t>
      </w:r>
      <w:proofErr w:type="spellStart"/>
      <w:r w:rsidRPr="00F944BF">
        <w:rPr>
          <w:rFonts w:ascii="Verdana" w:hAnsi="Verdana"/>
          <w:color w:val="212529"/>
          <w:sz w:val="18"/>
          <w:szCs w:val="18"/>
        </w:rPr>
        <w:t>місто</w:t>
      </w:r>
      <w:proofErr w:type="spellEnd"/>
      <w:r w:rsidRPr="00F944BF">
        <w:rPr>
          <w:rFonts w:ascii="Verdana" w:hAnsi="Verdana"/>
          <w:color w:val="212529"/>
          <w:sz w:val="18"/>
          <w:szCs w:val="18"/>
        </w:rPr>
        <w:t xml:space="preserve">, та </w:t>
      </w:r>
      <w:proofErr w:type="spellStart"/>
      <w:r w:rsidRPr="00F944BF">
        <w:rPr>
          <w:rFonts w:ascii="Verdana" w:hAnsi="Verdana"/>
          <w:color w:val="212529"/>
          <w:sz w:val="18"/>
          <w:szCs w:val="18"/>
        </w:rPr>
        <w:t>сукеннице</w:t>
      </w:r>
      <w:proofErr w:type="spellEnd"/>
      <w:r w:rsidRPr="00F944BF">
        <w:rPr>
          <w:rFonts w:ascii="Verdana" w:hAnsi="Verdana"/>
          <w:color w:val="212529"/>
          <w:sz w:val="18"/>
          <w:szCs w:val="18"/>
        </w:rPr>
        <w:t xml:space="preserve">, де </w:t>
      </w:r>
      <w:proofErr w:type="spellStart"/>
      <w:r w:rsidRPr="00F944BF">
        <w:rPr>
          <w:rFonts w:ascii="Verdana" w:hAnsi="Verdana"/>
          <w:color w:val="212529"/>
          <w:sz w:val="18"/>
          <w:szCs w:val="18"/>
        </w:rPr>
        <w:t>торгували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заморські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купці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наче</w:t>
      </w:r>
      <w:proofErr w:type="spellEnd"/>
      <w:r w:rsidRPr="00F944BF">
        <w:rPr>
          <w:rFonts w:ascii="Verdana" w:hAnsi="Verdana"/>
          <w:color w:val="212529"/>
          <w:sz w:val="18"/>
          <w:szCs w:val="18"/>
        </w:rPr>
        <w:t xml:space="preserve"> застигли у </w:t>
      </w:r>
      <w:proofErr w:type="spellStart"/>
      <w:r w:rsidRPr="00F944BF">
        <w:rPr>
          <w:rFonts w:ascii="Verdana" w:hAnsi="Verdana"/>
          <w:color w:val="212529"/>
          <w:sz w:val="18"/>
          <w:szCs w:val="18"/>
        </w:rPr>
        <w:t>часі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аби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розказати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свої</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історії</w:t>
      </w:r>
      <w:proofErr w:type="spellEnd"/>
      <w:r w:rsidRPr="00F944BF">
        <w:rPr>
          <w:rFonts w:ascii="Verdana" w:hAnsi="Verdana"/>
          <w:color w:val="212529"/>
          <w:sz w:val="18"/>
          <w:szCs w:val="18"/>
        </w:rPr>
        <w:t>.</w:t>
      </w:r>
    </w:p>
    <w:p w:rsidR="00F944BF" w:rsidRPr="00F944BF" w:rsidRDefault="00F944BF" w:rsidP="00F944BF">
      <w:pPr>
        <w:rPr>
          <w:color w:val="212529"/>
          <w:sz w:val="18"/>
          <w:szCs w:val="18"/>
        </w:rPr>
      </w:pPr>
      <w:r w:rsidRPr="00F944BF">
        <w:rPr>
          <w:color w:val="212529"/>
          <w:sz w:val="18"/>
          <w:szCs w:val="18"/>
        </w:rPr>
        <w:t>Запрошуємо відвідати факультативні екскурсії:</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color w:val="212529"/>
          <w:sz w:val="18"/>
          <w:szCs w:val="18"/>
        </w:rPr>
        <w:t>- </w:t>
      </w:r>
      <w:proofErr w:type="spellStart"/>
      <w:r w:rsidRPr="00F944BF">
        <w:rPr>
          <w:b/>
          <w:bCs/>
          <w:color w:val="212529"/>
          <w:sz w:val="18"/>
          <w:szCs w:val="18"/>
        </w:rPr>
        <w:t>Вавельський</w:t>
      </w:r>
      <w:proofErr w:type="spellEnd"/>
      <w:r w:rsidRPr="00F944BF">
        <w:rPr>
          <w:b/>
          <w:bCs/>
          <w:color w:val="212529"/>
          <w:sz w:val="18"/>
          <w:szCs w:val="18"/>
        </w:rPr>
        <w:t xml:space="preserve"> пагорб з королівським палацом</w:t>
      </w:r>
      <w:r w:rsidRPr="00F944BF">
        <w:rPr>
          <w:color w:val="212529"/>
          <w:sz w:val="18"/>
          <w:szCs w:val="18"/>
        </w:rPr>
        <w:t xml:space="preserve"> (20 євро + вхідний квиток) є символом світської та церковної влади в Польщі. Це, мабуть, найвизначніша пам’ятка першої столиці Польщі, яка є обов’язковою до відвідання, якщо Ви знаходитесь у Кракові. Багатство замку можна побачити як ззовні, так і зсередини, відвідавши надзвичайно розкішні королівські палати. Всередині заборонена фотозйомка, тому красу цього місця можна закарбувати в своїй пам’яті, тільки відвідавши його. Королівський палац, побудований на пагорбі </w:t>
      </w:r>
      <w:r w:rsidRPr="00F944BF">
        <w:rPr>
          <w:color w:val="212529"/>
          <w:sz w:val="18"/>
          <w:szCs w:val="18"/>
        </w:rPr>
        <w:lastRenderedPageBreak/>
        <w:t xml:space="preserve">є чудовим оглядовим майданчиком, з якого відкриваються прекрасні види на Віслу, на якій побудоване це, надзвичайної краси місто. І звичайно, ж не </w:t>
      </w:r>
      <w:proofErr w:type="spellStart"/>
      <w:r w:rsidRPr="00F944BF">
        <w:rPr>
          <w:color w:val="212529"/>
          <w:sz w:val="18"/>
          <w:szCs w:val="18"/>
        </w:rPr>
        <w:t>забудьте</w:t>
      </w:r>
      <w:proofErr w:type="spellEnd"/>
      <w:r w:rsidRPr="00F944BF">
        <w:rPr>
          <w:color w:val="212529"/>
          <w:sz w:val="18"/>
          <w:szCs w:val="18"/>
        </w:rPr>
        <w:t xml:space="preserve"> загадати бажання біля Краківського дракона, який знаходиться біля підніжжя замку.</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color w:val="212529"/>
          <w:sz w:val="18"/>
          <w:szCs w:val="18"/>
        </w:rPr>
        <w:t>– </w:t>
      </w:r>
      <w:r w:rsidRPr="00F944BF">
        <w:rPr>
          <w:b/>
          <w:bCs/>
          <w:color w:val="212529"/>
          <w:sz w:val="18"/>
          <w:szCs w:val="18"/>
        </w:rPr>
        <w:t>Краківський підземний музей </w:t>
      </w:r>
      <w:r w:rsidRPr="00F944BF">
        <w:rPr>
          <w:color w:val="212529"/>
          <w:sz w:val="18"/>
          <w:szCs w:val="18"/>
        </w:rPr>
        <w:t>(15 євро + вхідний квиток 12 євро для дорослих / 10 євро для дітей). Якщо хочете знати, яким був Краків декілька століть тому, то варто спуститися під землю.</w:t>
      </w:r>
    </w:p>
    <w:p w:rsidR="00F944BF" w:rsidRPr="00F944BF" w:rsidRDefault="00F944BF" w:rsidP="00F944BF">
      <w:pPr>
        <w:rPr>
          <w:color w:val="212529"/>
          <w:sz w:val="18"/>
          <w:szCs w:val="18"/>
        </w:rPr>
      </w:pPr>
      <w:r w:rsidRPr="00F944BF">
        <w:rPr>
          <w:color w:val="212529"/>
          <w:sz w:val="18"/>
          <w:szCs w:val="18"/>
        </w:rPr>
        <w:t xml:space="preserve">З самого першого кроку підземний музей дивує і захоплює. Відвідувачі потрапляють всередину проходячи крізь пелену туману, на якій транслюється </w:t>
      </w:r>
      <w:proofErr w:type="spellStart"/>
      <w:r w:rsidRPr="00F944BF">
        <w:rPr>
          <w:color w:val="212529"/>
          <w:sz w:val="18"/>
          <w:szCs w:val="18"/>
        </w:rPr>
        <w:t>відеозображення</w:t>
      </w:r>
      <w:proofErr w:type="spellEnd"/>
      <w:r w:rsidRPr="00F944BF">
        <w:rPr>
          <w:color w:val="212529"/>
          <w:sz w:val="18"/>
          <w:szCs w:val="18"/>
        </w:rPr>
        <w:t xml:space="preserve"> середньовічної ринкової площі. Створюється враження переходу з сьогодення в минуле. Поринь в атмосферу середньовіччя, відчуй себе археологом!</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color w:val="212529"/>
          <w:sz w:val="18"/>
          <w:szCs w:val="18"/>
        </w:rPr>
        <w:t>- </w:t>
      </w:r>
      <w:r w:rsidRPr="00F944BF">
        <w:rPr>
          <w:b/>
          <w:bCs/>
          <w:color w:val="212529"/>
          <w:sz w:val="18"/>
          <w:szCs w:val="18"/>
        </w:rPr>
        <w:t xml:space="preserve">"Єврейський квартал </w:t>
      </w:r>
      <w:proofErr w:type="spellStart"/>
      <w:r w:rsidRPr="00F944BF">
        <w:rPr>
          <w:b/>
          <w:bCs/>
          <w:color w:val="212529"/>
          <w:sz w:val="18"/>
          <w:szCs w:val="18"/>
        </w:rPr>
        <w:t>Казімеж</w:t>
      </w:r>
      <w:proofErr w:type="spellEnd"/>
      <w:r w:rsidRPr="00F944BF">
        <w:rPr>
          <w:b/>
          <w:bCs/>
          <w:color w:val="212529"/>
          <w:sz w:val="18"/>
          <w:szCs w:val="18"/>
        </w:rPr>
        <w:t>"</w:t>
      </w:r>
      <w:r w:rsidRPr="00F944BF">
        <w:rPr>
          <w:color w:val="212529"/>
          <w:sz w:val="18"/>
          <w:szCs w:val="18"/>
        </w:rPr>
        <w:t xml:space="preserve"> (20 євро для дітей). Район </w:t>
      </w:r>
      <w:proofErr w:type="spellStart"/>
      <w:r w:rsidRPr="00F944BF">
        <w:rPr>
          <w:color w:val="212529"/>
          <w:sz w:val="18"/>
          <w:szCs w:val="18"/>
        </w:rPr>
        <w:t>Казімеж</w:t>
      </w:r>
      <w:proofErr w:type="spellEnd"/>
      <w:r w:rsidRPr="00F944BF">
        <w:rPr>
          <w:color w:val="212529"/>
          <w:sz w:val="18"/>
          <w:szCs w:val="18"/>
        </w:rPr>
        <w:t xml:space="preserve"> в минулому окреме місто, а зараз один з елітних районів Кракова. Цей богемний район зі своєю неповторною атмосферою є частиною Старого міста, внесеного до списку Всесвітньої спадщини ЮНЕСКО. Туристичному розвитку </w:t>
      </w:r>
      <w:proofErr w:type="spellStart"/>
      <w:r w:rsidRPr="00F944BF">
        <w:rPr>
          <w:color w:val="212529"/>
          <w:sz w:val="18"/>
          <w:szCs w:val="18"/>
        </w:rPr>
        <w:t>Казімежа</w:t>
      </w:r>
      <w:proofErr w:type="spellEnd"/>
      <w:r w:rsidRPr="00F944BF">
        <w:rPr>
          <w:color w:val="212529"/>
          <w:sz w:val="18"/>
          <w:szCs w:val="18"/>
        </w:rPr>
        <w:t xml:space="preserve"> сприяв фільм «Список </w:t>
      </w:r>
      <w:proofErr w:type="spellStart"/>
      <w:r w:rsidRPr="00F944BF">
        <w:rPr>
          <w:color w:val="212529"/>
          <w:sz w:val="18"/>
          <w:szCs w:val="18"/>
        </w:rPr>
        <w:t>Шиндлера</w:t>
      </w:r>
      <w:proofErr w:type="spellEnd"/>
      <w:r w:rsidRPr="00F944BF">
        <w:rPr>
          <w:color w:val="212529"/>
          <w:sz w:val="18"/>
          <w:szCs w:val="18"/>
        </w:rPr>
        <w:t>», який знімався Стівеном Спілбергом на його вулицях.</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color w:val="212529"/>
          <w:sz w:val="18"/>
          <w:szCs w:val="18"/>
        </w:rPr>
        <w:t>Увечері всіх бажаючих запрошуємо в </w:t>
      </w:r>
      <w:r w:rsidRPr="00F944BF">
        <w:rPr>
          <w:b/>
          <w:bCs/>
          <w:color w:val="212529"/>
          <w:sz w:val="18"/>
          <w:szCs w:val="18"/>
        </w:rPr>
        <w:t>Краківський аквапарк</w:t>
      </w:r>
      <w:r w:rsidRPr="00F944BF">
        <w:rPr>
          <w:color w:val="212529"/>
          <w:sz w:val="18"/>
          <w:szCs w:val="18"/>
        </w:rPr>
        <w:t xml:space="preserve"> (10 євро + вхідний квиток) В аквапарку 3 басейни з доріжками для плавання, фонтанами та гідромасажем, декілька саун та безліч </w:t>
      </w:r>
      <w:proofErr w:type="spellStart"/>
      <w:r w:rsidRPr="00F944BF">
        <w:rPr>
          <w:color w:val="212529"/>
          <w:sz w:val="18"/>
          <w:szCs w:val="18"/>
        </w:rPr>
        <w:t>гірок</w:t>
      </w:r>
      <w:proofErr w:type="spellEnd"/>
      <w:r w:rsidRPr="00F944BF">
        <w:rPr>
          <w:color w:val="212529"/>
          <w:sz w:val="18"/>
          <w:szCs w:val="18"/>
        </w:rPr>
        <w:t>,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F944BF" w:rsidRPr="00F944BF" w:rsidRDefault="00F944BF" w:rsidP="00F944BF">
      <w:pPr>
        <w:rPr>
          <w:color w:val="212529"/>
          <w:sz w:val="18"/>
          <w:szCs w:val="18"/>
        </w:rPr>
      </w:pPr>
    </w:p>
    <w:p w:rsidR="00F944BF" w:rsidRPr="00F944BF" w:rsidRDefault="00F944BF" w:rsidP="00F944BF">
      <w:pPr>
        <w:rPr>
          <w:color w:val="212529"/>
          <w:sz w:val="18"/>
          <w:szCs w:val="18"/>
        </w:rPr>
      </w:pPr>
      <w:r w:rsidRPr="00F944BF">
        <w:rPr>
          <w:b/>
          <w:bCs/>
          <w:color w:val="212529"/>
          <w:sz w:val="18"/>
          <w:szCs w:val="18"/>
        </w:rPr>
        <w:t>Вечеря*. </w:t>
      </w:r>
      <w:r w:rsidRPr="00F944BF">
        <w:rPr>
          <w:color w:val="212529"/>
          <w:sz w:val="18"/>
          <w:szCs w:val="18"/>
        </w:rPr>
        <w:t>Повернення в готель. Ночівля.</w:t>
      </w:r>
    </w:p>
    <w:p w:rsidR="00A847DE" w:rsidRPr="00F944BF" w:rsidRDefault="00F944BF" w:rsidP="00F944BF">
      <w:pPr>
        <w:rPr>
          <w:rFonts w:ascii="Open Sans" w:hAnsi="Open Sans"/>
          <w:color w:val="212529"/>
        </w:rPr>
      </w:pPr>
      <w:r w:rsidRPr="00F944BF">
        <w:rPr>
          <w:noProof/>
          <w:color w:val="FFFFFF"/>
          <w:sz w:val="18"/>
          <w:szCs w:val="18"/>
          <w:lang w:val="ru-RU" w:eastAsia="ru-RU"/>
        </w:rPr>
        <w:drawing>
          <wp:inline distT="0" distB="0" distL="0" distR="0">
            <wp:extent cx="1620000" cy="1080000"/>
            <wp:effectExtent l="0" t="0" r="0" b="6350"/>
            <wp:docPr id="8" name="Рисунок 8"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Pr>
          <w:rFonts w:ascii="Open Sans" w:hAnsi="Open Sans"/>
          <w:noProof/>
          <w:color w:val="FFFFFF"/>
          <w:lang w:val="ru-RU" w:eastAsia="ru-RU"/>
        </w:rPr>
        <w:drawing>
          <wp:inline distT="0" distB="0" distL="0" distR="0">
            <wp:extent cx="1620000" cy="1080000"/>
            <wp:effectExtent l="0" t="0" r="0" b="6350"/>
            <wp:docPr id="7" name="Рисунок 7"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Pr>
          <w:rFonts w:ascii="Open Sans" w:hAnsi="Open Sans"/>
          <w:noProof/>
          <w:color w:val="FFFFFF"/>
          <w:lang w:val="ru-RU" w:eastAsia="ru-RU"/>
        </w:rPr>
        <w:drawing>
          <wp:inline distT="0" distB="0" distL="0" distR="0">
            <wp:extent cx="1628141" cy="1080000"/>
            <wp:effectExtent l="0" t="0" r="0" b="6350"/>
            <wp:docPr id="6" name="Рисунок 6"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Pr>
          <w:rFonts w:ascii="Open Sans" w:hAnsi="Open Sans"/>
          <w:noProof/>
          <w:color w:val="0056B3"/>
          <w:lang w:val="ru-RU" w:eastAsia="ru-RU"/>
        </w:rPr>
        <w:drawing>
          <wp:inline distT="0" distB="0" distL="0" distR="0">
            <wp:extent cx="1620000" cy="1080000"/>
            <wp:effectExtent l="0" t="0" r="0" b="6350"/>
            <wp:docPr id="5" name="Рисунок 5"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A847DE" w:rsidRPr="00A847DE" w:rsidRDefault="00A847DE" w:rsidP="00A847DE">
      <w:pPr>
        <w:pStyle w:val="5"/>
        <w:shd w:val="clear" w:color="auto" w:fill="48509D"/>
        <w:spacing w:before="0"/>
        <w:jc w:val="center"/>
        <w:rPr>
          <w:rFonts w:ascii="Verdana" w:hAnsi="Verdana" w:cs="Segoe UI"/>
          <w:color w:val="FFFFFF"/>
          <w:sz w:val="18"/>
          <w:szCs w:val="18"/>
        </w:rPr>
      </w:pPr>
      <w:r w:rsidRPr="00A847DE">
        <w:rPr>
          <w:rFonts w:ascii="Verdana" w:hAnsi="Verdana" w:cs="Segoe UI"/>
          <w:color w:val="FFFFFF"/>
          <w:sz w:val="18"/>
          <w:szCs w:val="18"/>
        </w:rPr>
        <w:t>4 день</w:t>
      </w:r>
    </w:p>
    <w:p w:rsidR="00F944BF" w:rsidRPr="00F944BF" w:rsidRDefault="00F944BF" w:rsidP="00F944BF">
      <w:pPr>
        <w:pStyle w:val="6"/>
        <w:shd w:val="clear" w:color="auto" w:fill="49B162"/>
        <w:spacing w:before="0"/>
        <w:jc w:val="center"/>
        <w:rPr>
          <w:rFonts w:ascii="Verdana" w:eastAsia="Times New Roman" w:hAnsi="Verdana" w:cs="Times New Roman"/>
          <w:caps/>
          <w:color w:val="FFFFFF"/>
          <w:sz w:val="18"/>
          <w:szCs w:val="18"/>
          <w:lang w:val="ru-RU"/>
        </w:rPr>
      </w:pPr>
      <w:r w:rsidRPr="00F944BF">
        <w:rPr>
          <w:rFonts w:ascii="Verdana" w:hAnsi="Verdana"/>
          <w:caps/>
          <w:color w:val="FFFFFF"/>
          <w:sz w:val="18"/>
          <w:szCs w:val="18"/>
        </w:rPr>
        <w:t>Підземне місто Величка</w:t>
      </w:r>
    </w:p>
    <w:p w:rsidR="00F944BF" w:rsidRPr="00F944BF" w:rsidRDefault="00F944BF" w:rsidP="00F944BF">
      <w:pPr>
        <w:pStyle w:val="a8"/>
        <w:spacing w:before="0" w:beforeAutospacing="0" w:after="0" w:afterAutospacing="0"/>
        <w:rPr>
          <w:rFonts w:ascii="Verdana" w:hAnsi="Verdana"/>
          <w:color w:val="212529"/>
          <w:sz w:val="18"/>
          <w:szCs w:val="18"/>
        </w:rPr>
      </w:pPr>
      <w:proofErr w:type="spellStart"/>
      <w:r w:rsidRPr="00F944BF">
        <w:rPr>
          <w:rFonts w:ascii="Verdana" w:hAnsi="Verdana"/>
          <w:color w:val="212529"/>
          <w:sz w:val="18"/>
          <w:szCs w:val="18"/>
        </w:rPr>
        <w:t>Сніданок</w:t>
      </w:r>
      <w:proofErr w:type="spellEnd"/>
      <w:r w:rsidRPr="00F944BF">
        <w:rPr>
          <w:rFonts w:ascii="Verdana" w:hAnsi="Verdana"/>
          <w:color w:val="212529"/>
          <w:sz w:val="18"/>
          <w:szCs w:val="18"/>
        </w:rPr>
        <w:t xml:space="preserve"> в </w:t>
      </w:r>
      <w:proofErr w:type="spellStart"/>
      <w:r w:rsidRPr="00F944BF">
        <w:rPr>
          <w:rFonts w:ascii="Verdana" w:hAnsi="Verdana"/>
          <w:color w:val="212529"/>
          <w:sz w:val="18"/>
          <w:szCs w:val="18"/>
        </w:rPr>
        <w:t>готелі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Звільнення</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номерів</w:t>
      </w:r>
      <w:proofErr w:type="spellEnd"/>
      <w:r w:rsidRPr="00F944BF">
        <w:rPr>
          <w:rFonts w:ascii="Verdana" w:hAnsi="Verdana"/>
          <w:color w:val="212529"/>
          <w:sz w:val="18"/>
          <w:szCs w:val="18"/>
        </w:rPr>
        <w:t>.</w:t>
      </w:r>
    </w:p>
    <w:p w:rsidR="00F944BF" w:rsidRPr="00F944BF" w:rsidRDefault="00F944BF" w:rsidP="00F944BF">
      <w:pPr>
        <w:pStyle w:val="a8"/>
        <w:spacing w:before="0" w:beforeAutospacing="0" w:after="0" w:afterAutospacing="0"/>
        <w:rPr>
          <w:rFonts w:ascii="Verdana" w:hAnsi="Verdana"/>
          <w:color w:val="212529"/>
          <w:sz w:val="18"/>
          <w:szCs w:val="18"/>
        </w:rPr>
      </w:pPr>
      <w:proofErr w:type="spellStart"/>
      <w:r w:rsidRPr="00F944BF">
        <w:rPr>
          <w:rFonts w:ascii="Verdana" w:hAnsi="Verdana"/>
          <w:color w:val="212529"/>
          <w:sz w:val="18"/>
          <w:szCs w:val="18"/>
        </w:rPr>
        <w:t>Запрошуємо</w:t>
      </w:r>
      <w:proofErr w:type="spellEnd"/>
      <w:r w:rsidRPr="00F944BF">
        <w:rPr>
          <w:rFonts w:ascii="Verdana" w:hAnsi="Verdana"/>
          <w:color w:val="212529"/>
          <w:sz w:val="18"/>
          <w:szCs w:val="18"/>
        </w:rPr>
        <w:t xml:space="preserve"> на </w:t>
      </w:r>
      <w:proofErr w:type="spellStart"/>
      <w:r w:rsidRPr="00F944BF">
        <w:rPr>
          <w:rFonts w:ascii="Verdana" w:hAnsi="Verdana"/>
          <w:color w:val="212529"/>
          <w:sz w:val="18"/>
          <w:szCs w:val="18"/>
        </w:rPr>
        <w:t>екскурсію</w:t>
      </w:r>
      <w:proofErr w:type="spellEnd"/>
      <w:r w:rsidRPr="00F944BF">
        <w:rPr>
          <w:rFonts w:ascii="Verdana" w:hAnsi="Verdana"/>
          <w:color w:val="212529"/>
          <w:sz w:val="18"/>
          <w:szCs w:val="18"/>
        </w:rPr>
        <w:t xml:space="preserve"> в </w:t>
      </w:r>
      <w:proofErr w:type="spellStart"/>
      <w:r w:rsidRPr="00F944BF">
        <w:rPr>
          <w:rFonts w:ascii="Verdana" w:hAnsi="Verdana"/>
          <w:b/>
          <w:bCs/>
          <w:color w:val="212529"/>
          <w:sz w:val="18"/>
          <w:szCs w:val="18"/>
        </w:rPr>
        <w:t>Соляні</w:t>
      </w:r>
      <w:proofErr w:type="spellEnd"/>
      <w:r w:rsidRPr="00F944BF">
        <w:rPr>
          <w:rFonts w:ascii="Verdana" w:hAnsi="Verdana"/>
          <w:b/>
          <w:bCs/>
          <w:color w:val="212529"/>
          <w:sz w:val="18"/>
          <w:szCs w:val="18"/>
        </w:rPr>
        <w:t xml:space="preserve"> </w:t>
      </w:r>
      <w:proofErr w:type="spellStart"/>
      <w:r w:rsidRPr="00F944BF">
        <w:rPr>
          <w:rFonts w:ascii="Verdana" w:hAnsi="Verdana"/>
          <w:b/>
          <w:bCs/>
          <w:color w:val="212529"/>
          <w:sz w:val="18"/>
          <w:szCs w:val="18"/>
        </w:rPr>
        <w:t>шахти</w:t>
      </w:r>
      <w:proofErr w:type="spellEnd"/>
      <w:r w:rsidRPr="00F944BF">
        <w:rPr>
          <w:rFonts w:ascii="Verdana" w:hAnsi="Verdana"/>
          <w:b/>
          <w:bCs/>
          <w:color w:val="212529"/>
          <w:sz w:val="18"/>
          <w:szCs w:val="18"/>
        </w:rPr>
        <w:t xml:space="preserve"> </w:t>
      </w:r>
      <w:proofErr w:type="spellStart"/>
      <w:r w:rsidRPr="00F944BF">
        <w:rPr>
          <w:rFonts w:ascii="Verdana" w:hAnsi="Verdana"/>
          <w:b/>
          <w:bCs/>
          <w:color w:val="212529"/>
          <w:sz w:val="18"/>
          <w:szCs w:val="18"/>
        </w:rPr>
        <w:t>Велички</w:t>
      </w:r>
      <w:proofErr w:type="spellEnd"/>
      <w:r w:rsidRPr="00F944BF">
        <w:rPr>
          <w:rFonts w:ascii="Verdana" w:hAnsi="Verdana"/>
          <w:color w:val="212529"/>
          <w:sz w:val="18"/>
          <w:szCs w:val="18"/>
        </w:rPr>
        <w:t xml:space="preserve"> (10 </w:t>
      </w:r>
      <w:proofErr w:type="spellStart"/>
      <w:r w:rsidRPr="00F944BF">
        <w:rPr>
          <w:rFonts w:ascii="Verdana" w:hAnsi="Verdana"/>
          <w:color w:val="212529"/>
          <w:sz w:val="18"/>
          <w:szCs w:val="18"/>
        </w:rPr>
        <w:t>євро</w:t>
      </w:r>
      <w:proofErr w:type="spellEnd"/>
      <w:r w:rsidRPr="00F944BF">
        <w:rPr>
          <w:rFonts w:ascii="Verdana" w:hAnsi="Verdana"/>
          <w:color w:val="212529"/>
          <w:sz w:val="18"/>
          <w:szCs w:val="18"/>
        </w:rPr>
        <w:t xml:space="preserve"> + </w:t>
      </w:r>
      <w:proofErr w:type="spellStart"/>
      <w:r w:rsidRPr="00F944BF">
        <w:rPr>
          <w:rFonts w:ascii="Verdana" w:hAnsi="Verdana"/>
          <w:color w:val="212529"/>
          <w:sz w:val="18"/>
          <w:szCs w:val="18"/>
        </w:rPr>
        <w:t>вхідний</w:t>
      </w:r>
      <w:proofErr w:type="spellEnd"/>
      <w:r w:rsidRPr="00F944BF">
        <w:rPr>
          <w:rFonts w:ascii="Verdana" w:hAnsi="Verdana"/>
          <w:color w:val="212529"/>
          <w:sz w:val="18"/>
          <w:szCs w:val="18"/>
        </w:rPr>
        <w:t xml:space="preserve"> квиток) (</w:t>
      </w:r>
      <w:r w:rsidRPr="00F944BF">
        <w:rPr>
          <w:rFonts w:ascii="Verdana" w:hAnsi="Verdana"/>
          <w:b/>
          <w:bCs/>
          <w:color w:val="212529"/>
          <w:sz w:val="18"/>
          <w:szCs w:val="18"/>
        </w:rPr>
        <w:t>ЗАМОВЛЕННЯ ТА ОПЛАТА ДО ПОЧАТКУ ТУРУ</w:t>
      </w:r>
      <w:r w:rsidRPr="00F944BF">
        <w:rPr>
          <w:rFonts w:ascii="Verdana" w:hAnsi="Verdana"/>
          <w:color w:val="212529"/>
          <w:sz w:val="18"/>
          <w:szCs w:val="18"/>
        </w:rPr>
        <w:t xml:space="preserve">), </w:t>
      </w:r>
      <w:proofErr w:type="spellStart"/>
      <w:r w:rsidRPr="00F944BF">
        <w:rPr>
          <w:rFonts w:ascii="Verdana" w:hAnsi="Verdana"/>
          <w:color w:val="212529"/>
          <w:sz w:val="18"/>
          <w:szCs w:val="18"/>
        </w:rPr>
        <w:t>які</w:t>
      </w:r>
      <w:proofErr w:type="spellEnd"/>
      <w:r w:rsidRPr="00F944BF">
        <w:rPr>
          <w:rFonts w:ascii="Verdana" w:hAnsi="Verdana"/>
          <w:color w:val="212529"/>
          <w:sz w:val="18"/>
          <w:szCs w:val="18"/>
        </w:rPr>
        <w:t xml:space="preserve"> є </w:t>
      </w:r>
      <w:proofErr w:type="spellStart"/>
      <w:r w:rsidRPr="00F944BF">
        <w:rPr>
          <w:rFonts w:ascii="Verdana" w:hAnsi="Verdana"/>
          <w:color w:val="212529"/>
          <w:sz w:val="18"/>
          <w:szCs w:val="18"/>
        </w:rPr>
        <w:t>пам'яткою</w:t>
      </w:r>
      <w:proofErr w:type="spellEnd"/>
      <w:r w:rsidRPr="00F944BF">
        <w:rPr>
          <w:rFonts w:ascii="Verdana" w:hAnsi="Verdana"/>
          <w:color w:val="212529"/>
          <w:sz w:val="18"/>
          <w:szCs w:val="18"/>
        </w:rPr>
        <w:t xml:space="preserve"> ЮНЕСКО. </w:t>
      </w:r>
      <w:proofErr w:type="spellStart"/>
      <w:r w:rsidRPr="00F944BF">
        <w:rPr>
          <w:rFonts w:ascii="Verdana" w:hAnsi="Verdana"/>
          <w:color w:val="212529"/>
          <w:sz w:val="18"/>
          <w:szCs w:val="18"/>
        </w:rPr>
        <w:t>Кілька</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мільйонів</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років</w:t>
      </w:r>
      <w:proofErr w:type="spellEnd"/>
      <w:r w:rsidRPr="00F944BF">
        <w:rPr>
          <w:rFonts w:ascii="Verdana" w:hAnsi="Verdana"/>
          <w:color w:val="212529"/>
          <w:sz w:val="18"/>
          <w:szCs w:val="18"/>
        </w:rPr>
        <w:t xml:space="preserve"> тому на </w:t>
      </w:r>
      <w:proofErr w:type="spellStart"/>
      <w:r w:rsidRPr="00F944BF">
        <w:rPr>
          <w:rFonts w:ascii="Verdana" w:hAnsi="Verdana"/>
          <w:color w:val="212529"/>
          <w:sz w:val="18"/>
          <w:szCs w:val="18"/>
        </w:rPr>
        <w:t>цій</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території</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під</w:t>
      </w:r>
      <w:proofErr w:type="spellEnd"/>
      <w:r w:rsidRPr="00F944BF">
        <w:rPr>
          <w:rFonts w:ascii="Verdana" w:hAnsi="Verdana"/>
          <w:color w:val="212529"/>
          <w:sz w:val="18"/>
          <w:szCs w:val="18"/>
        </w:rPr>
        <w:t xml:space="preserve"> Краковом </w:t>
      </w:r>
      <w:proofErr w:type="spellStart"/>
      <w:r w:rsidRPr="00F944BF">
        <w:rPr>
          <w:rFonts w:ascii="Verdana" w:hAnsi="Verdana"/>
          <w:color w:val="212529"/>
          <w:sz w:val="18"/>
          <w:szCs w:val="18"/>
        </w:rPr>
        <w:t>було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величезне</w:t>
      </w:r>
      <w:proofErr w:type="spellEnd"/>
      <w:r w:rsidRPr="00F944BF">
        <w:rPr>
          <w:rFonts w:ascii="Verdana" w:hAnsi="Verdana"/>
          <w:color w:val="212529"/>
          <w:sz w:val="18"/>
          <w:szCs w:val="18"/>
        </w:rPr>
        <w:t xml:space="preserve"> море. Через </w:t>
      </w:r>
      <w:proofErr w:type="spellStart"/>
      <w:r w:rsidRPr="00F944BF">
        <w:rPr>
          <w:rFonts w:ascii="Verdana" w:hAnsi="Verdana"/>
          <w:color w:val="212529"/>
          <w:sz w:val="18"/>
          <w:szCs w:val="18"/>
        </w:rPr>
        <w:t>зміни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клімату</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воно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висохло</w:t>
      </w:r>
      <w:proofErr w:type="spellEnd"/>
      <w:r w:rsidRPr="00F944BF">
        <w:rPr>
          <w:rFonts w:ascii="Verdana" w:hAnsi="Verdana"/>
          <w:color w:val="212529"/>
          <w:sz w:val="18"/>
          <w:szCs w:val="18"/>
        </w:rPr>
        <w:t xml:space="preserve"> і </w:t>
      </w:r>
      <w:proofErr w:type="spellStart"/>
      <w:r w:rsidRPr="00F944BF">
        <w:rPr>
          <w:rFonts w:ascii="Verdana" w:hAnsi="Verdana"/>
          <w:color w:val="212529"/>
          <w:sz w:val="18"/>
          <w:szCs w:val="18"/>
        </w:rPr>
        <w:t>залишило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після</w:t>
      </w:r>
      <w:proofErr w:type="spellEnd"/>
      <w:r w:rsidRPr="00F944BF">
        <w:rPr>
          <w:rFonts w:ascii="Verdana" w:hAnsi="Verdana"/>
          <w:color w:val="212529"/>
          <w:sz w:val="18"/>
          <w:szCs w:val="18"/>
        </w:rPr>
        <w:t xml:space="preserve"> себе гори </w:t>
      </w:r>
      <w:proofErr w:type="spellStart"/>
      <w:r w:rsidRPr="00F944BF">
        <w:rPr>
          <w:rFonts w:ascii="Verdana" w:hAnsi="Verdana"/>
          <w:color w:val="212529"/>
          <w:sz w:val="18"/>
          <w:szCs w:val="18"/>
        </w:rPr>
        <w:t>солі</w:t>
      </w:r>
      <w:proofErr w:type="spellEnd"/>
      <w:r w:rsidRPr="00F944BF">
        <w:rPr>
          <w:rFonts w:ascii="Verdana" w:hAnsi="Verdana"/>
          <w:color w:val="212529"/>
          <w:sz w:val="18"/>
          <w:szCs w:val="18"/>
        </w:rPr>
        <w:t xml:space="preserve">. А </w:t>
      </w:r>
      <w:proofErr w:type="spellStart"/>
      <w:r w:rsidRPr="00F944BF">
        <w:rPr>
          <w:rFonts w:ascii="Verdana" w:hAnsi="Verdana"/>
          <w:color w:val="212529"/>
          <w:sz w:val="18"/>
          <w:szCs w:val="18"/>
        </w:rPr>
        <w:t>тепер</w:t>
      </w:r>
      <w:proofErr w:type="spellEnd"/>
      <w:r w:rsidRPr="00F944BF">
        <w:rPr>
          <w:rFonts w:ascii="Verdana" w:hAnsi="Verdana"/>
          <w:color w:val="212529"/>
          <w:sz w:val="18"/>
          <w:szCs w:val="18"/>
        </w:rPr>
        <w:t xml:space="preserve"> на </w:t>
      </w:r>
      <w:proofErr w:type="spellStart"/>
      <w:r w:rsidRPr="00F944BF">
        <w:rPr>
          <w:rFonts w:ascii="Verdana" w:hAnsi="Verdana"/>
          <w:color w:val="212529"/>
          <w:sz w:val="18"/>
          <w:szCs w:val="18"/>
        </w:rPr>
        <w:t>цьому</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місці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ціле</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підземне</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місто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що</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складається</w:t>
      </w:r>
      <w:proofErr w:type="spellEnd"/>
      <w:r w:rsidRPr="00F944BF">
        <w:rPr>
          <w:rFonts w:ascii="Verdana" w:hAnsi="Verdana"/>
          <w:color w:val="212529"/>
          <w:sz w:val="18"/>
          <w:szCs w:val="18"/>
        </w:rPr>
        <w:t xml:space="preserve"> з </w:t>
      </w:r>
      <w:proofErr w:type="spellStart"/>
      <w:r w:rsidRPr="00F944BF">
        <w:rPr>
          <w:rFonts w:ascii="Verdana" w:hAnsi="Verdana"/>
          <w:color w:val="212529"/>
          <w:sz w:val="18"/>
          <w:szCs w:val="18"/>
        </w:rPr>
        <w:t>дев'яти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рівнів</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Соляні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шахти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Велички</w:t>
      </w:r>
      <w:proofErr w:type="spellEnd"/>
      <w:r w:rsidRPr="00F944BF">
        <w:rPr>
          <w:rFonts w:ascii="Verdana" w:hAnsi="Verdana"/>
          <w:color w:val="212529"/>
          <w:sz w:val="18"/>
          <w:szCs w:val="18"/>
        </w:rPr>
        <w:t xml:space="preserve"> - </w:t>
      </w:r>
      <w:proofErr w:type="spellStart"/>
      <w:r w:rsidRPr="00F944BF">
        <w:rPr>
          <w:rFonts w:ascii="Verdana" w:hAnsi="Verdana"/>
          <w:color w:val="212529"/>
          <w:sz w:val="18"/>
          <w:szCs w:val="18"/>
        </w:rPr>
        <w:t>одні</w:t>
      </w:r>
      <w:proofErr w:type="spellEnd"/>
      <w:r w:rsidRPr="00F944BF">
        <w:rPr>
          <w:rFonts w:ascii="Verdana" w:hAnsi="Verdana"/>
          <w:color w:val="212529"/>
          <w:sz w:val="18"/>
          <w:szCs w:val="18"/>
        </w:rPr>
        <w:t xml:space="preserve"> з </w:t>
      </w:r>
      <w:proofErr w:type="spellStart"/>
      <w:r w:rsidRPr="00F944BF">
        <w:rPr>
          <w:rFonts w:ascii="Verdana" w:hAnsi="Verdana"/>
          <w:color w:val="212529"/>
          <w:sz w:val="18"/>
          <w:szCs w:val="18"/>
        </w:rPr>
        <w:t>найвідоміших</w:t>
      </w:r>
      <w:proofErr w:type="spellEnd"/>
      <w:r w:rsidRPr="00F944BF">
        <w:rPr>
          <w:rFonts w:ascii="Verdana" w:hAnsi="Verdana"/>
          <w:color w:val="212529"/>
          <w:sz w:val="18"/>
          <w:szCs w:val="18"/>
        </w:rPr>
        <w:t xml:space="preserve"> у </w:t>
      </w:r>
      <w:proofErr w:type="spellStart"/>
      <w:r w:rsidRPr="00F944BF">
        <w:rPr>
          <w:rFonts w:ascii="Verdana" w:hAnsi="Verdana"/>
          <w:color w:val="212529"/>
          <w:sz w:val="18"/>
          <w:szCs w:val="18"/>
        </w:rPr>
        <w:t>всій</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Європі</w:t>
      </w:r>
      <w:proofErr w:type="spellEnd"/>
      <w:r w:rsidRPr="00F944BF">
        <w:rPr>
          <w:rFonts w:ascii="Verdana" w:hAnsi="Verdana"/>
          <w:color w:val="212529"/>
          <w:sz w:val="18"/>
          <w:szCs w:val="18"/>
        </w:rPr>
        <w:t xml:space="preserve"> і </w:t>
      </w:r>
      <w:proofErr w:type="spellStart"/>
      <w:r w:rsidRPr="00F944BF">
        <w:rPr>
          <w:rFonts w:ascii="Verdana" w:hAnsi="Verdana"/>
          <w:color w:val="212529"/>
          <w:sz w:val="18"/>
          <w:szCs w:val="18"/>
        </w:rPr>
        <w:t>можуть</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похвалитися</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віком</w:t>
      </w:r>
      <w:proofErr w:type="spellEnd"/>
      <w:r w:rsidRPr="00F944BF">
        <w:rPr>
          <w:rFonts w:ascii="Verdana" w:hAnsi="Verdana"/>
          <w:color w:val="212529"/>
          <w:sz w:val="18"/>
          <w:szCs w:val="18"/>
        </w:rPr>
        <w:t xml:space="preserve"> в 700 </w:t>
      </w:r>
      <w:proofErr w:type="spellStart"/>
      <w:r w:rsidRPr="00F944BF">
        <w:rPr>
          <w:rFonts w:ascii="Verdana" w:hAnsi="Verdana"/>
          <w:color w:val="212529"/>
          <w:sz w:val="18"/>
          <w:szCs w:val="18"/>
        </w:rPr>
        <w:t>років</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Усередині</w:t>
      </w:r>
      <w:proofErr w:type="spellEnd"/>
      <w:r w:rsidRPr="00F944BF">
        <w:rPr>
          <w:rFonts w:ascii="Verdana" w:hAnsi="Verdana"/>
          <w:color w:val="212529"/>
          <w:sz w:val="18"/>
          <w:szCs w:val="18"/>
        </w:rPr>
        <w:t xml:space="preserve"> вас </w:t>
      </w:r>
      <w:proofErr w:type="spellStart"/>
      <w:r w:rsidRPr="00F944BF">
        <w:rPr>
          <w:rFonts w:ascii="Verdana" w:hAnsi="Verdana"/>
          <w:color w:val="212529"/>
          <w:sz w:val="18"/>
          <w:szCs w:val="18"/>
        </w:rPr>
        <w:t>чекають</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цілі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камерні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кімнати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величні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зали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підземні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довгі</w:t>
      </w:r>
      <w:proofErr w:type="spellEnd"/>
      <w:r w:rsidRPr="00F944BF">
        <w:rPr>
          <w:rFonts w:ascii="Verdana" w:hAnsi="Verdana"/>
          <w:color w:val="212529"/>
          <w:sz w:val="18"/>
          <w:szCs w:val="18"/>
        </w:rPr>
        <w:t xml:space="preserve"> переходи і </w:t>
      </w:r>
      <w:proofErr w:type="spellStart"/>
      <w:r w:rsidRPr="00F944BF">
        <w:rPr>
          <w:rFonts w:ascii="Verdana" w:hAnsi="Verdana"/>
          <w:color w:val="212529"/>
          <w:sz w:val="18"/>
          <w:szCs w:val="18"/>
        </w:rPr>
        <w:t>загадкові</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коридори</w:t>
      </w:r>
      <w:proofErr w:type="spellEnd"/>
      <w:r w:rsidRPr="00F944BF">
        <w:rPr>
          <w:rFonts w:ascii="Verdana" w:hAnsi="Verdana"/>
          <w:color w:val="212529"/>
          <w:sz w:val="18"/>
          <w:szCs w:val="18"/>
        </w:rPr>
        <w:t xml:space="preserve">. І все </w:t>
      </w:r>
      <w:proofErr w:type="spellStart"/>
      <w:r w:rsidRPr="00F944BF">
        <w:rPr>
          <w:rFonts w:ascii="Verdana" w:hAnsi="Verdana"/>
          <w:color w:val="212529"/>
          <w:sz w:val="18"/>
          <w:szCs w:val="18"/>
        </w:rPr>
        <w:t>це</w:t>
      </w:r>
      <w:proofErr w:type="spellEnd"/>
      <w:r w:rsidRPr="00F944BF">
        <w:rPr>
          <w:rFonts w:ascii="Verdana" w:hAnsi="Verdana"/>
          <w:color w:val="212529"/>
          <w:sz w:val="18"/>
          <w:szCs w:val="18"/>
        </w:rPr>
        <w:t xml:space="preserve"> прикрашено скульптурами, </w:t>
      </w:r>
      <w:proofErr w:type="spellStart"/>
      <w:r w:rsidRPr="00F944BF">
        <w:rPr>
          <w:rFonts w:ascii="Verdana" w:hAnsi="Verdana"/>
          <w:color w:val="212529"/>
          <w:sz w:val="18"/>
          <w:szCs w:val="18"/>
        </w:rPr>
        <w:t>архітектурними</w:t>
      </w:r>
      <w:proofErr w:type="spellEnd"/>
      <w:r w:rsidRPr="00F944BF">
        <w:rPr>
          <w:rFonts w:ascii="Verdana" w:hAnsi="Verdana"/>
          <w:color w:val="212529"/>
          <w:sz w:val="18"/>
          <w:szCs w:val="18"/>
        </w:rPr>
        <w:t xml:space="preserve"> </w:t>
      </w:r>
      <w:proofErr w:type="spellStart"/>
      <w:r w:rsidRPr="00F944BF">
        <w:rPr>
          <w:rFonts w:ascii="Verdana" w:hAnsi="Verdana"/>
          <w:color w:val="212529"/>
          <w:sz w:val="18"/>
          <w:szCs w:val="18"/>
        </w:rPr>
        <w:t>творіннями</w:t>
      </w:r>
      <w:proofErr w:type="spellEnd"/>
      <w:r w:rsidRPr="00F944BF">
        <w:rPr>
          <w:rFonts w:ascii="Verdana" w:hAnsi="Verdana"/>
          <w:color w:val="212529"/>
          <w:sz w:val="18"/>
          <w:szCs w:val="18"/>
        </w:rPr>
        <w:t xml:space="preserve"> і </w:t>
      </w:r>
      <w:proofErr w:type="spellStart"/>
      <w:r w:rsidRPr="00F944BF">
        <w:rPr>
          <w:rFonts w:ascii="Verdana" w:hAnsi="Verdana"/>
          <w:color w:val="212529"/>
          <w:sz w:val="18"/>
          <w:szCs w:val="18"/>
        </w:rPr>
        <w:t>барельєфами</w:t>
      </w:r>
      <w:proofErr w:type="spellEnd"/>
      <w:r w:rsidRPr="00F944BF">
        <w:rPr>
          <w:rFonts w:ascii="Verdana" w:hAnsi="Verdana"/>
          <w:color w:val="212529"/>
          <w:sz w:val="18"/>
          <w:szCs w:val="18"/>
        </w:rPr>
        <w:t xml:space="preserve"> з </w:t>
      </w:r>
      <w:proofErr w:type="spellStart"/>
      <w:r w:rsidRPr="00F944BF">
        <w:rPr>
          <w:rFonts w:ascii="Verdana" w:hAnsi="Verdana"/>
          <w:color w:val="212529"/>
          <w:sz w:val="18"/>
          <w:szCs w:val="18"/>
        </w:rPr>
        <w:t>солі</w:t>
      </w:r>
      <w:proofErr w:type="spellEnd"/>
      <w:r w:rsidRPr="00F944BF">
        <w:rPr>
          <w:rFonts w:ascii="Verdana" w:hAnsi="Verdana"/>
          <w:color w:val="212529"/>
          <w:sz w:val="18"/>
          <w:szCs w:val="18"/>
        </w:rPr>
        <w:t>.</w:t>
      </w:r>
    </w:p>
    <w:p w:rsidR="00F944BF" w:rsidRPr="00F944BF" w:rsidRDefault="00F944BF" w:rsidP="00F944BF">
      <w:pPr>
        <w:rPr>
          <w:color w:val="212529"/>
          <w:sz w:val="18"/>
          <w:szCs w:val="18"/>
        </w:rPr>
      </w:pPr>
      <w:r w:rsidRPr="00F944BF">
        <w:rPr>
          <w:color w:val="212529"/>
          <w:sz w:val="18"/>
          <w:szCs w:val="18"/>
        </w:rPr>
        <w:t xml:space="preserve">Виїзд з </w:t>
      </w:r>
      <w:proofErr w:type="spellStart"/>
      <w:r w:rsidRPr="00F944BF">
        <w:rPr>
          <w:color w:val="212529"/>
          <w:sz w:val="18"/>
          <w:szCs w:val="18"/>
        </w:rPr>
        <w:t>Пшемисля</w:t>
      </w:r>
      <w:proofErr w:type="spellEnd"/>
      <w:r w:rsidRPr="00F944BF">
        <w:rPr>
          <w:color w:val="212529"/>
          <w:sz w:val="18"/>
          <w:szCs w:val="18"/>
        </w:rPr>
        <w:t xml:space="preserve"> на швидкісному потягу </w:t>
      </w:r>
      <w:proofErr w:type="spellStart"/>
      <w:r w:rsidRPr="00F944BF">
        <w:rPr>
          <w:color w:val="212529"/>
          <w:sz w:val="18"/>
          <w:szCs w:val="18"/>
        </w:rPr>
        <w:t>Пшемисль</w:t>
      </w:r>
      <w:proofErr w:type="spellEnd"/>
      <w:r w:rsidRPr="00F944BF">
        <w:rPr>
          <w:color w:val="212529"/>
          <w:sz w:val="18"/>
          <w:szCs w:val="18"/>
        </w:rPr>
        <w:t>-Київ. </w:t>
      </w:r>
    </w:p>
    <w:p w:rsidR="00F944BF" w:rsidRPr="00F944BF" w:rsidRDefault="00F944BF" w:rsidP="00F944BF">
      <w:pPr>
        <w:jc w:val="center"/>
        <w:rPr>
          <w:color w:val="212529"/>
          <w:sz w:val="18"/>
          <w:szCs w:val="18"/>
        </w:rPr>
      </w:pPr>
      <w:r w:rsidRPr="00F944BF">
        <w:rPr>
          <w:noProof/>
          <w:color w:val="0056B3"/>
          <w:sz w:val="18"/>
          <w:szCs w:val="18"/>
          <w:lang w:val="ru-RU" w:eastAsia="ru-RU"/>
        </w:rPr>
        <w:drawing>
          <wp:inline distT="0" distB="0" distL="0" distR="0">
            <wp:extent cx="1441800" cy="1080000"/>
            <wp:effectExtent l="0" t="0" r="6350" b="6350"/>
            <wp:docPr id="9" name="Рисунок 9"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2F65AC"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F944BF">
        <w:rPr>
          <w:rFonts w:ascii="Verdana" w:hAnsi="Verdana" w:cs="Calibri"/>
          <w:b/>
          <w:color w:val="FFFFFF"/>
          <w:sz w:val="24"/>
          <w:szCs w:val="24"/>
        </w:rPr>
        <w:t>33</w:t>
      </w:r>
      <w:r w:rsidR="00A847DE">
        <w:rPr>
          <w:rFonts w:ascii="Verdana" w:hAnsi="Verdana" w:cs="Calibri"/>
          <w:b/>
          <w:color w:val="FFFFFF"/>
          <w:sz w:val="24"/>
          <w:szCs w:val="24"/>
        </w:rPr>
        <w:t>0</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F000C1">
        <w:rPr>
          <w:rFonts w:ascii="Verdana" w:hAnsi="Verdana" w:cs="Calibri"/>
          <w:b/>
          <w:color w:val="FFFFFF"/>
          <w:sz w:val="24"/>
          <w:szCs w:val="24"/>
          <w:lang w:val="ru-RU"/>
        </w:rPr>
        <w:t xml:space="preserve"> </w:t>
      </w:r>
      <w:r w:rsidR="00F944BF">
        <w:rPr>
          <w:rFonts w:ascii="Verdana" w:hAnsi="Verdana" w:cs="Calibri"/>
          <w:b/>
          <w:color w:val="FFFFFF"/>
          <w:sz w:val="24"/>
          <w:szCs w:val="24"/>
          <w:lang w:val="ru-RU"/>
        </w:rPr>
        <w:t>34</w:t>
      </w:r>
      <w:r>
        <w:rPr>
          <w:rFonts w:ascii="Verdana" w:hAnsi="Verdana" w:cs="Calibri"/>
          <w:b/>
          <w:color w:val="FFFFFF"/>
          <w:sz w:val="24"/>
          <w:szCs w:val="24"/>
          <w:lang w:val="ru-RU"/>
        </w:rPr>
        <w:t>0</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2F65AC">
        <w:rPr>
          <w:rFonts w:ascii="Verdana" w:hAnsi="Verdana" w:cs="Calibri"/>
          <w:b/>
          <w:color w:val="FFFFFF"/>
          <w:sz w:val="24"/>
          <w:szCs w:val="24"/>
        </w:rPr>
        <w:t xml:space="preserve"> </w:t>
      </w:r>
    </w:p>
    <w:p w:rsidR="002920BF" w:rsidRPr="002F65AC" w:rsidRDefault="002F65AC" w:rsidP="002920BF">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 xml:space="preserve">ПРИ ГРУПІ 45+5 – </w:t>
      </w:r>
      <w:r w:rsidR="00F944BF">
        <w:rPr>
          <w:rFonts w:ascii="Verdana" w:hAnsi="Verdana" w:cs="Calibri"/>
          <w:b/>
          <w:color w:val="FFFFFF"/>
          <w:sz w:val="24"/>
          <w:szCs w:val="24"/>
        </w:rPr>
        <w:t>30</w:t>
      </w:r>
      <w:r>
        <w:rPr>
          <w:rFonts w:ascii="Verdana" w:hAnsi="Verdana" w:cs="Calibri"/>
          <w:b/>
          <w:color w:val="FFFFFF"/>
          <w:sz w:val="24"/>
          <w:szCs w:val="24"/>
        </w:rPr>
        <w:t xml:space="preserve">5 </w:t>
      </w:r>
      <w:r w:rsidRPr="002F65AC">
        <w:rPr>
          <w:rFonts w:ascii="Verdana" w:hAnsi="Verdana" w:cs="Calibri"/>
          <w:b/>
          <w:color w:val="FFFFFF"/>
          <w:sz w:val="24"/>
          <w:szCs w:val="24"/>
        </w:rPr>
        <w:t>EUR</w:t>
      </w:r>
    </w:p>
    <w:p w:rsidR="00AA09E5" w:rsidRDefault="00AA09E5"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A847DE" w:rsidRPr="00A847DE" w:rsidRDefault="00A847DE" w:rsidP="00F944BF">
      <w:pPr>
        <w:widowControl/>
        <w:numPr>
          <w:ilvl w:val="0"/>
          <w:numId w:val="5"/>
        </w:numPr>
        <w:shd w:val="clear" w:color="auto" w:fill="FFFFFF"/>
        <w:autoSpaceDE/>
        <w:autoSpaceDN/>
        <w:ind w:left="714" w:hanging="357"/>
        <w:rPr>
          <w:rFonts w:cs="Segoe UI"/>
          <w:color w:val="212529"/>
          <w:sz w:val="18"/>
          <w:szCs w:val="18"/>
        </w:rPr>
      </w:pPr>
      <w:r w:rsidRPr="00A847DE">
        <w:rPr>
          <w:rFonts w:cs="Segoe UI"/>
          <w:color w:val="212529"/>
          <w:sz w:val="18"/>
          <w:szCs w:val="18"/>
        </w:rPr>
        <w:t xml:space="preserve">Проїзд автобусом </w:t>
      </w:r>
      <w:proofErr w:type="spellStart"/>
      <w:r w:rsidRPr="00A847DE">
        <w:rPr>
          <w:rFonts w:cs="Segoe UI"/>
          <w:color w:val="212529"/>
          <w:sz w:val="18"/>
          <w:szCs w:val="18"/>
        </w:rPr>
        <w:t>єврокласу</w:t>
      </w:r>
      <w:proofErr w:type="spellEnd"/>
      <w:r w:rsidRPr="00A847DE">
        <w:rPr>
          <w:rFonts w:cs="Segoe UI"/>
          <w:color w:val="212529"/>
          <w:sz w:val="18"/>
          <w:szCs w:val="18"/>
        </w:rPr>
        <w:t xml:space="preserve"> по маршруту туру;</w:t>
      </w:r>
    </w:p>
    <w:p w:rsidR="00A847DE" w:rsidRPr="00A847DE" w:rsidRDefault="00A847DE" w:rsidP="00F944BF">
      <w:pPr>
        <w:widowControl/>
        <w:numPr>
          <w:ilvl w:val="0"/>
          <w:numId w:val="5"/>
        </w:numPr>
        <w:shd w:val="clear" w:color="auto" w:fill="FFFFFF"/>
        <w:autoSpaceDE/>
        <w:autoSpaceDN/>
        <w:ind w:left="714" w:hanging="357"/>
        <w:rPr>
          <w:rFonts w:cs="Segoe UI"/>
          <w:color w:val="212529"/>
          <w:sz w:val="18"/>
          <w:szCs w:val="18"/>
        </w:rPr>
      </w:pPr>
      <w:r w:rsidRPr="00A847DE">
        <w:rPr>
          <w:rFonts w:cs="Segoe UI"/>
          <w:color w:val="212529"/>
          <w:sz w:val="18"/>
          <w:szCs w:val="18"/>
        </w:rPr>
        <w:t>Проживання у готелях рівня 3*-4* в номерах з усіма зручностями;</w:t>
      </w:r>
    </w:p>
    <w:p w:rsidR="00A847DE" w:rsidRPr="00A847DE" w:rsidRDefault="00A847DE" w:rsidP="00F944BF">
      <w:pPr>
        <w:widowControl/>
        <w:numPr>
          <w:ilvl w:val="0"/>
          <w:numId w:val="5"/>
        </w:numPr>
        <w:shd w:val="clear" w:color="auto" w:fill="FFFFFF"/>
        <w:autoSpaceDE/>
        <w:autoSpaceDN/>
        <w:ind w:left="714" w:hanging="357"/>
        <w:rPr>
          <w:rFonts w:cs="Segoe UI"/>
          <w:color w:val="212529"/>
          <w:sz w:val="18"/>
          <w:szCs w:val="18"/>
        </w:rPr>
      </w:pPr>
      <w:r w:rsidRPr="00A847DE">
        <w:rPr>
          <w:rFonts w:cs="Segoe UI"/>
          <w:color w:val="212529"/>
          <w:sz w:val="18"/>
          <w:szCs w:val="18"/>
        </w:rPr>
        <w:t>Харчування – сніданки;</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Супровід керівником групи;</w:t>
      </w:r>
    </w:p>
    <w:p w:rsidR="00A847DE" w:rsidRPr="00A847DE"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Медичне страхування для осіб 4-64 роки;</w:t>
      </w:r>
    </w:p>
    <w:p w:rsidR="00B23B3A" w:rsidRPr="00B23B3A" w:rsidRDefault="00A847DE" w:rsidP="00A847DE">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 xml:space="preserve">Оглядові </w:t>
      </w:r>
      <w:r>
        <w:rPr>
          <w:rFonts w:cs="Segoe UI"/>
          <w:color w:val="212529"/>
          <w:sz w:val="18"/>
          <w:szCs w:val="18"/>
        </w:rPr>
        <w:t>екскурсії по Варшаві та Любліні</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lastRenderedPageBreak/>
        <w:t>Не входить у вартість</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Факультативні екскурсії;</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Навушники під час екскурсій - 8 євро/тур/особа (</w:t>
      </w:r>
      <w:proofErr w:type="spellStart"/>
      <w:r w:rsidRPr="00A847DE">
        <w:rPr>
          <w:rFonts w:cs="Segoe UI"/>
          <w:color w:val="212529"/>
          <w:sz w:val="18"/>
          <w:szCs w:val="18"/>
        </w:rPr>
        <w:t>обов</w:t>
      </w:r>
      <w:r w:rsidRPr="00A847DE">
        <w:rPr>
          <w:rFonts w:ascii="Arial" w:hAnsi="Arial" w:cs="Arial"/>
          <w:color w:val="212529"/>
          <w:sz w:val="18"/>
          <w:szCs w:val="18"/>
        </w:rPr>
        <w:t>ʼ</w:t>
      </w:r>
      <w:r w:rsidRPr="00A847DE">
        <w:rPr>
          <w:color w:val="212529"/>
          <w:sz w:val="18"/>
          <w:szCs w:val="18"/>
        </w:rPr>
        <w:t>язкова</w:t>
      </w:r>
      <w:proofErr w:type="spellEnd"/>
      <w:r w:rsidRPr="00A847DE">
        <w:rPr>
          <w:rFonts w:cs="Segoe UI"/>
          <w:color w:val="212529"/>
          <w:sz w:val="18"/>
          <w:szCs w:val="18"/>
        </w:rPr>
        <w:t xml:space="preserve"> </w:t>
      </w:r>
      <w:r w:rsidRPr="00A847DE">
        <w:rPr>
          <w:color w:val="212529"/>
          <w:sz w:val="18"/>
          <w:szCs w:val="18"/>
        </w:rPr>
        <w:t>оплата</w:t>
      </w:r>
      <w:r w:rsidRPr="00A847DE">
        <w:rPr>
          <w:rFonts w:cs="Segoe UI"/>
          <w:color w:val="212529"/>
          <w:sz w:val="18"/>
          <w:szCs w:val="18"/>
        </w:rPr>
        <w:t xml:space="preserve"> </w:t>
      </w:r>
      <w:r w:rsidRPr="00A847DE">
        <w:rPr>
          <w:color w:val="212529"/>
          <w:sz w:val="18"/>
          <w:szCs w:val="18"/>
        </w:rPr>
        <w:t>до</w:t>
      </w:r>
      <w:r w:rsidRPr="00A847DE">
        <w:rPr>
          <w:rFonts w:cs="Segoe UI"/>
          <w:color w:val="212529"/>
          <w:sz w:val="18"/>
          <w:szCs w:val="18"/>
        </w:rPr>
        <w:t xml:space="preserve"> </w:t>
      </w:r>
      <w:r w:rsidRPr="00A847DE">
        <w:rPr>
          <w:color w:val="212529"/>
          <w:sz w:val="18"/>
          <w:szCs w:val="18"/>
        </w:rPr>
        <w:t>початку</w:t>
      </w:r>
      <w:r w:rsidRPr="00A847DE">
        <w:rPr>
          <w:rFonts w:cs="Segoe UI"/>
          <w:color w:val="212529"/>
          <w:sz w:val="18"/>
          <w:szCs w:val="18"/>
        </w:rPr>
        <w:t xml:space="preserve"> </w:t>
      </w:r>
      <w:r w:rsidRPr="00A847DE">
        <w:rPr>
          <w:color w:val="212529"/>
          <w:sz w:val="18"/>
          <w:szCs w:val="18"/>
        </w:rPr>
        <w:t>туру</w:t>
      </w:r>
      <w:r w:rsidRPr="00A847DE">
        <w:rPr>
          <w:rFonts w:cs="Segoe UI"/>
          <w:color w:val="212529"/>
          <w:sz w:val="18"/>
          <w:szCs w:val="18"/>
        </w:rPr>
        <w:t>);</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Медичне страхування для осіб 0-3 та 65-80 років (*уточнюйте у менеджера);</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Додаткове харчування (20 євро/вечеря);</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Вхідні квитки в екскурсійні об'єкти (церкви, собори, музеї тощо);</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Проїзд в громадському транспорті;</w:t>
      </w:r>
    </w:p>
    <w:p w:rsidR="00A847DE" w:rsidRPr="00A847DE"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Особисті витрати;</w:t>
      </w:r>
    </w:p>
    <w:p w:rsidR="00B23B3A" w:rsidRPr="00F000C1" w:rsidRDefault="00A847DE" w:rsidP="00A847DE">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A847DE">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cs="Segoe UI"/>
          <w:color w:val="212529"/>
          <w:sz w:val="18"/>
          <w:szCs w:val="18"/>
        </w:rPr>
        <w:t>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6"/>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1EC" w:rsidRDefault="00E751EC">
      <w:r>
        <w:separator/>
      </w:r>
    </w:p>
  </w:endnote>
  <w:endnote w:type="continuationSeparator" w:id="0">
    <w:p w:rsidR="00E751EC" w:rsidRDefault="00E7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1EC" w:rsidRDefault="00E751EC">
      <w:r>
        <w:separator/>
      </w:r>
    </w:p>
  </w:footnote>
  <w:footnote w:type="continuationSeparator" w:id="0">
    <w:p w:rsidR="00E751EC" w:rsidRDefault="00E751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81F8C"/>
    <w:rsid w:val="000F78F2"/>
    <w:rsid w:val="00122F6D"/>
    <w:rsid w:val="00144E16"/>
    <w:rsid w:val="0026432B"/>
    <w:rsid w:val="00265B2F"/>
    <w:rsid w:val="00276449"/>
    <w:rsid w:val="002920BF"/>
    <w:rsid w:val="002F65AC"/>
    <w:rsid w:val="00354209"/>
    <w:rsid w:val="00455FA6"/>
    <w:rsid w:val="0046132C"/>
    <w:rsid w:val="004E53D2"/>
    <w:rsid w:val="00561DFE"/>
    <w:rsid w:val="005F34E8"/>
    <w:rsid w:val="00662AE2"/>
    <w:rsid w:val="0068185F"/>
    <w:rsid w:val="00787994"/>
    <w:rsid w:val="007E0CF7"/>
    <w:rsid w:val="008251BE"/>
    <w:rsid w:val="00847AED"/>
    <w:rsid w:val="008E34F9"/>
    <w:rsid w:val="009E6839"/>
    <w:rsid w:val="00A00717"/>
    <w:rsid w:val="00A60F26"/>
    <w:rsid w:val="00A66138"/>
    <w:rsid w:val="00A847DE"/>
    <w:rsid w:val="00A91E15"/>
    <w:rsid w:val="00AA09E5"/>
    <w:rsid w:val="00AD52F1"/>
    <w:rsid w:val="00AD6BD4"/>
    <w:rsid w:val="00B12933"/>
    <w:rsid w:val="00B23B3A"/>
    <w:rsid w:val="00B240A4"/>
    <w:rsid w:val="00B337C8"/>
    <w:rsid w:val="00B64AC6"/>
    <w:rsid w:val="00BE2DD5"/>
    <w:rsid w:val="00C85DFA"/>
    <w:rsid w:val="00CB01A6"/>
    <w:rsid w:val="00E751EC"/>
    <w:rsid w:val="00E95B1E"/>
    <w:rsid w:val="00EB3AA6"/>
    <w:rsid w:val="00EC62AF"/>
    <w:rsid w:val="00F000C1"/>
    <w:rsid w:val="00F425A8"/>
    <w:rsid w:val="00F91DB0"/>
    <w:rsid w:val="00F94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3532"/>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0750">
      <w:bodyDiv w:val="1"/>
      <w:marLeft w:val="0"/>
      <w:marRight w:val="0"/>
      <w:marTop w:val="0"/>
      <w:marBottom w:val="0"/>
      <w:divBdr>
        <w:top w:val="none" w:sz="0" w:space="0" w:color="auto"/>
        <w:left w:val="none" w:sz="0" w:space="0" w:color="auto"/>
        <w:bottom w:val="none" w:sz="0" w:space="0" w:color="auto"/>
        <w:right w:val="none" w:sz="0" w:space="0" w:color="auto"/>
      </w:divBdr>
      <w:divsChild>
        <w:div w:id="1014696009">
          <w:marLeft w:val="0"/>
          <w:marRight w:val="0"/>
          <w:marTop w:val="0"/>
          <w:marBottom w:val="0"/>
          <w:divBdr>
            <w:top w:val="none" w:sz="0" w:space="0" w:color="auto"/>
            <w:left w:val="none" w:sz="0" w:space="0" w:color="auto"/>
            <w:bottom w:val="none" w:sz="0" w:space="0" w:color="auto"/>
            <w:right w:val="none" w:sz="0" w:space="0" w:color="auto"/>
          </w:divBdr>
          <w:divsChild>
            <w:div w:id="1532836202">
              <w:marLeft w:val="0"/>
              <w:marRight w:val="0"/>
              <w:marTop w:val="0"/>
              <w:marBottom w:val="0"/>
              <w:divBdr>
                <w:top w:val="none" w:sz="0" w:space="0" w:color="auto"/>
                <w:left w:val="none" w:sz="0" w:space="0" w:color="auto"/>
                <w:bottom w:val="none" w:sz="0" w:space="0" w:color="auto"/>
                <w:right w:val="none" w:sz="0" w:space="0" w:color="auto"/>
              </w:divBdr>
              <w:divsChild>
                <w:div w:id="863634395">
                  <w:marLeft w:val="0"/>
                  <w:marRight w:val="0"/>
                  <w:marTop w:val="0"/>
                  <w:marBottom w:val="0"/>
                  <w:divBdr>
                    <w:top w:val="none" w:sz="0" w:space="0" w:color="auto"/>
                    <w:left w:val="none" w:sz="0" w:space="0" w:color="auto"/>
                    <w:bottom w:val="none" w:sz="0" w:space="0" w:color="auto"/>
                    <w:right w:val="none" w:sz="0" w:space="0" w:color="auto"/>
                  </w:divBdr>
                </w:div>
                <w:div w:id="2136559438">
                  <w:marLeft w:val="0"/>
                  <w:marRight w:val="0"/>
                  <w:marTop w:val="0"/>
                  <w:marBottom w:val="0"/>
                  <w:divBdr>
                    <w:top w:val="none" w:sz="0" w:space="0" w:color="auto"/>
                    <w:left w:val="none" w:sz="0" w:space="0" w:color="auto"/>
                    <w:bottom w:val="none" w:sz="0" w:space="0" w:color="auto"/>
                    <w:right w:val="none" w:sz="0" w:space="0" w:color="auto"/>
                  </w:divBdr>
                </w:div>
                <w:div w:id="148517434">
                  <w:marLeft w:val="0"/>
                  <w:marRight w:val="0"/>
                  <w:marTop w:val="0"/>
                  <w:marBottom w:val="0"/>
                  <w:divBdr>
                    <w:top w:val="none" w:sz="0" w:space="0" w:color="auto"/>
                    <w:left w:val="none" w:sz="0" w:space="0" w:color="auto"/>
                    <w:bottom w:val="none" w:sz="0" w:space="0" w:color="auto"/>
                    <w:right w:val="none" w:sz="0" w:space="0" w:color="auto"/>
                  </w:divBdr>
                </w:div>
                <w:div w:id="1654989264">
                  <w:marLeft w:val="0"/>
                  <w:marRight w:val="0"/>
                  <w:marTop w:val="0"/>
                  <w:marBottom w:val="0"/>
                  <w:divBdr>
                    <w:top w:val="none" w:sz="0" w:space="0" w:color="auto"/>
                    <w:left w:val="none" w:sz="0" w:space="0" w:color="auto"/>
                    <w:bottom w:val="none" w:sz="0" w:space="0" w:color="auto"/>
                    <w:right w:val="none" w:sz="0" w:space="0" w:color="auto"/>
                  </w:divBdr>
                </w:div>
                <w:div w:id="1062946487">
                  <w:marLeft w:val="0"/>
                  <w:marRight w:val="0"/>
                  <w:marTop w:val="0"/>
                  <w:marBottom w:val="0"/>
                  <w:divBdr>
                    <w:top w:val="none" w:sz="0" w:space="0" w:color="auto"/>
                    <w:left w:val="none" w:sz="0" w:space="0" w:color="auto"/>
                    <w:bottom w:val="none" w:sz="0" w:space="0" w:color="auto"/>
                    <w:right w:val="none" w:sz="0" w:space="0" w:color="auto"/>
                  </w:divBdr>
                </w:div>
                <w:div w:id="1814710466">
                  <w:marLeft w:val="0"/>
                  <w:marRight w:val="0"/>
                  <w:marTop w:val="0"/>
                  <w:marBottom w:val="0"/>
                  <w:divBdr>
                    <w:top w:val="none" w:sz="0" w:space="0" w:color="auto"/>
                    <w:left w:val="none" w:sz="0" w:space="0" w:color="auto"/>
                    <w:bottom w:val="none" w:sz="0" w:space="0" w:color="auto"/>
                    <w:right w:val="none" w:sz="0" w:space="0" w:color="auto"/>
                  </w:divBdr>
                </w:div>
                <w:div w:id="1479765277">
                  <w:marLeft w:val="0"/>
                  <w:marRight w:val="0"/>
                  <w:marTop w:val="0"/>
                  <w:marBottom w:val="0"/>
                  <w:divBdr>
                    <w:top w:val="none" w:sz="0" w:space="0" w:color="auto"/>
                    <w:left w:val="none" w:sz="0" w:space="0" w:color="auto"/>
                    <w:bottom w:val="none" w:sz="0" w:space="0" w:color="auto"/>
                    <w:right w:val="none" w:sz="0" w:space="0" w:color="auto"/>
                  </w:divBdr>
                </w:div>
                <w:div w:id="612396223">
                  <w:marLeft w:val="0"/>
                  <w:marRight w:val="0"/>
                  <w:marTop w:val="0"/>
                  <w:marBottom w:val="0"/>
                  <w:divBdr>
                    <w:top w:val="none" w:sz="0" w:space="0" w:color="auto"/>
                    <w:left w:val="none" w:sz="0" w:space="0" w:color="auto"/>
                    <w:bottom w:val="none" w:sz="0" w:space="0" w:color="auto"/>
                    <w:right w:val="none" w:sz="0" w:space="0" w:color="auto"/>
                  </w:divBdr>
                </w:div>
                <w:div w:id="2074620124">
                  <w:marLeft w:val="0"/>
                  <w:marRight w:val="0"/>
                  <w:marTop w:val="0"/>
                  <w:marBottom w:val="0"/>
                  <w:divBdr>
                    <w:top w:val="none" w:sz="0" w:space="0" w:color="auto"/>
                    <w:left w:val="none" w:sz="0" w:space="0" w:color="auto"/>
                    <w:bottom w:val="none" w:sz="0" w:space="0" w:color="auto"/>
                    <w:right w:val="none" w:sz="0" w:space="0" w:color="auto"/>
                  </w:divBdr>
                </w:div>
                <w:div w:id="23290042">
                  <w:marLeft w:val="0"/>
                  <w:marRight w:val="0"/>
                  <w:marTop w:val="0"/>
                  <w:marBottom w:val="0"/>
                  <w:divBdr>
                    <w:top w:val="none" w:sz="0" w:space="0" w:color="auto"/>
                    <w:left w:val="none" w:sz="0" w:space="0" w:color="auto"/>
                    <w:bottom w:val="none" w:sz="0" w:space="0" w:color="auto"/>
                    <w:right w:val="none" w:sz="0" w:space="0" w:color="auto"/>
                  </w:divBdr>
                </w:div>
                <w:div w:id="1536502612">
                  <w:marLeft w:val="0"/>
                  <w:marRight w:val="0"/>
                  <w:marTop w:val="0"/>
                  <w:marBottom w:val="0"/>
                  <w:divBdr>
                    <w:top w:val="none" w:sz="0" w:space="0" w:color="auto"/>
                    <w:left w:val="none" w:sz="0" w:space="0" w:color="auto"/>
                    <w:bottom w:val="none" w:sz="0" w:space="0" w:color="auto"/>
                    <w:right w:val="none" w:sz="0" w:space="0" w:color="auto"/>
                  </w:divBdr>
                </w:div>
              </w:divsChild>
            </w:div>
            <w:div w:id="794182555">
              <w:marLeft w:val="0"/>
              <w:marRight w:val="0"/>
              <w:marTop w:val="0"/>
              <w:marBottom w:val="0"/>
              <w:divBdr>
                <w:top w:val="none" w:sz="0" w:space="0" w:color="auto"/>
                <w:left w:val="none" w:sz="0" w:space="0" w:color="auto"/>
                <w:bottom w:val="none" w:sz="0" w:space="0" w:color="auto"/>
                <w:right w:val="none" w:sz="0" w:space="0" w:color="auto"/>
              </w:divBdr>
            </w:div>
          </w:divsChild>
        </w:div>
        <w:div w:id="1185098307">
          <w:marLeft w:val="0"/>
          <w:marRight w:val="0"/>
          <w:marTop w:val="0"/>
          <w:marBottom w:val="0"/>
          <w:divBdr>
            <w:top w:val="none" w:sz="0" w:space="0" w:color="auto"/>
            <w:left w:val="none" w:sz="0" w:space="0" w:color="auto"/>
            <w:bottom w:val="none" w:sz="0" w:space="0" w:color="auto"/>
            <w:right w:val="none" w:sz="0" w:space="0" w:color="auto"/>
          </w:divBdr>
          <w:divsChild>
            <w:div w:id="1541045929">
              <w:marLeft w:val="0"/>
              <w:marRight w:val="0"/>
              <w:marTop w:val="0"/>
              <w:marBottom w:val="0"/>
              <w:divBdr>
                <w:top w:val="none" w:sz="0" w:space="0" w:color="auto"/>
                <w:left w:val="none" w:sz="0" w:space="0" w:color="auto"/>
                <w:bottom w:val="none" w:sz="0" w:space="0" w:color="auto"/>
                <w:right w:val="none" w:sz="0" w:space="0" w:color="auto"/>
              </w:divBdr>
              <w:divsChild>
                <w:div w:id="1958755479">
                  <w:marLeft w:val="0"/>
                  <w:marRight w:val="0"/>
                  <w:marTop w:val="0"/>
                  <w:marBottom w:val="0"/>
                  <w:divBdr>
                    <w:top w:val="none" w:sz="0" w:space="0" w:color="auto"/>
                    <w:left w:val="none" w:sz="0" w:space="0" w:color="auto"/>
                    <w:bottom w:val="none" w:sz="0" w:space="0" w:color="auto"/>
                    <w:right w:val="none" w:sz="0" w:space="0" w:color="auto"/>
                  </w:divBdr>
                </w:div>
                <w:div w:id="1943685793">
                  <w:marLeft w:val="0"/>
                  <w:marRight w:val="0"/>
                  <w:marTop w:val="0"/>
                  <w:marBottom w:val="0"/>
                  <w:divBdr>
                    <w:top w:val="none" w:sz="0" w:space="0" w:color="auto"/>
                    <w:left w:val="none" w:sz="0" w:space="0" w:color="auto"/>
                    <w:bottom w:val="none" w:sz="0" w:space="0" w:color="auto"/>
                    <w:right w:val="none" w:sz="0" w:space="0" w:color="auto"/>
                  </w:divBdr>
                </w:div>
                <w:div w:id="727993448">
                  <w:marLeft w:val="0"/>
                  <w:marRight w:val="0"/>
                  <w:marTop w:val="0"/>
                  <w:marBottom w:val="0"/>
                  <w:divBdr>
                    <w:top w:val="none" w:sz="0" w:space="0" w:color="auto"/>
                    <w:left w:val="none" w:sz="0" w:space="0" w:color="auto"/>
                    <w:bottom w:val="none" w:sz="0" w:space="0" w:color="auto"/>
                    <w:right w:val="none" w:sz="0" w:space="0" w:color="auto"/>
                  </w:divBdr>
                </w:div>
                <w:div w:id="1445031626">
                  <w:marLeft w:val="0"/>
                  <w:marRight w:val="0"/>
                  <w:marTop w:val="0"/>
                  <w:marBottom w:val="0"/>
                  <w:divBdr>
                    <w:top w:val="none" w:sz="0" w:space="0" w:color="auto"/>
                    <w:left w:val="none" w:sz="0" w:space="0" w:color="auto"/>
                    <w:bottom w:val="none" w:sz="0" w:space="0" w:color="auto"/>
                    <w:right w:val="none" w:sz="0" w:space="0" w:color="auto"/>
                  </w:divBdr>
                </w:div>
                <w:div w:id="1376464041">
                  <w:marLeft w:val="0"/>
                  <w:marRight w:val="0"/>
                  <w:marTop w:val="0"/>
                  <w:marBottom w:val="0"/>
                  <w:divBdr>
                    <w:top w:val="none" w:sz="0" w:space="0" w:color="auto"/>
                    <w:left w:val="none" w:sz="0" w:space="0" w:color="auto"/>
                    <w:bottom w:val="none" w:sz="0" w:space="0" w:color="auto"/>
                    <w:right w:val="none" w:sz="0" w:space="0" w:color="auto"/>
                  </w:divBdr>
                </w:div>
              </w:divsChild>
            </w:div>
            <w:div w:id="1325860676">
              <w:marLeft w:val="0"/>
              <w:marRight w:val="0"/>
              <w:marTop w:val="0"/>
              <w:marBottom w:val="0"/>
              <w:divBdr>
                <w:top w:val="none" w:sz="0" w:space="0" w:color="auto"/>
                <w:left w:val="none" w:sz="0" w:space="0" w:color="auto"/>
                <w:bottom w:val="none" w:sz="0" w:space="0" w:color="auto"/>
                <w:right w:val="none" w:sz="0" w:space="0" w:color="auto"/>
              </w:divBdr>
            </w:div>
          </w:divsChild>
        </w:div>
        <w:div w:id="1729843883">
          <w:marLeft w:val="0"/>
          <w:marRight w:val="0"/>
          <w:marTop w:val="0"/>
          <w:marBottom w:val="0"/>
          <w:divBdr>
            <w:top w:val="none" w:sz="0" w:space="0" w:color="auto"/>
            <w:left w:val="none" w:sz="0" w:space="0" w:color="auto"/>
            <w:bottom w:val="none" w:sz="0" w:space="0" w:color="auto"/>
            <w:right w:val="none" w:sz="0" w:space="0" w:color="auto"/>
          </w:divBdr>
          <w:divsChild>
            <w:div w:id="82185501">
              <w:marLeft w:val="0"/>
              <w:marRight w:val="0"/>
              <w:marTop w:val="0"/>
              <w:marBottom w:val="0"/>
              <w:divBdr>
                <w:top w:val="none" w:sz="0" w:space="0" w:color="auto"/>
                <w:left w:val="none" w:sz="0" w:space="0" w:color="auto"/>
                <w:bottom w:val="none" w:sz="0" w:space="0" w:color="auto"/>
                <w:right w:val="none" w:sz="0" w:space="0" w:color="auto"/>
              </w:divBdr>
              <w:divsChild>
                <w:div w:id="1641380024">
                  <w:marLeft w:val="0"/>
                  <w:marRight w:val="0"/>
                  <w:marTop w:val="0"/>
                  <w:marBottom w:val="0"/>
                  <w:divBdr>
                    <w:top w:val="none" w:sz="0" w:space="0" w:color="auto"/>
                    <w:left w:val="none" w:sz="0" w:space="0" w:color="auto"/>
                    <w:bottom w:val="none" w:sz="0" w:space="0" w:color="auto"/>
                    <w:right w:val="none" w:sz="0" w:space="0" w:color="auto"/>
                  </w:divBdr>
                </w:div>
                <w:div w:id="1289510845">
                  <w:marLeft w:val="0"/>
                  <w:marRight w:val="0"/>
                  <w:marTop w:val="0"/>
                  <w:marBottom w:val="0"/>
                  <w:divBdr>
                    <w:top w:val="none" w:sz="0" w:space="0" w:color="auto"/>
                    <w:left w:val="none" w:sz="0" w:space="0" w:color="auto"/>
                    <w:bottom w:val="none" w:sz="0" w:space="0" w:color="auto"/>
                    <w:right w:val="none" w:sz="0" w:space="0" w:color="auto"/>
                  </w:divBdr>
                </w:div>
                <w:div w:id="126244843">
                  <w:marLeft w:val="0"/>
                  <w:marRight w:val="0"/>
                  <w:marTop w:val="0"/>
                  <w:marBottom w:val="0"/>
                  <w:divBdr>
                    <w:top w:val="none" w:sz="0" w:space="0" w:color="auto"/>
                    <w:left w:val="none" w:sz="0" w:space="0" w:color="auto"/>
                    <w:bottom w:val="none" w:sz="0" w:space="0" w:color="auto"/>
                    <w:right w:val="none" w:sz="0" w:space="0" w:color="auto"/>
                  </w:divBdr>
                </w:div>
              </w:divsChild>
            </w:div>
            <w:div w:id="724336345">
              <w:marLeft w:val="0"/>
              <w:marRight w:val="0"/>
              <w:marTop w:val="0"/>
              <w:marBottom w:val="0"/>
              <w:divBdr>
                <w:top w:val="none" w:sz="0" w:space="0" w:color="auto"/>
                <w:left w:val="none" w:sz="0" w:space="0" w:color="auto"/>
                <w:bottom w:val="none" w:sz="0" w:space="0" w:color="auto"/>
                <w:right w:val="none" w:sz="0" w:space="0" w:color="auto"/>
              </w:divBdr>
            </w:div>
          </w:divsChild>
        </w:div>
        <w:div w:id="1534611161">
          <w:marLeft w:val="0"/>
          <w:marRight w:val="0"/>
          <w:marTop w:val="0"/>
          <w:marBottom w:val="0"/>
          <w:divBdr>
            <w:top w:val="none" w:sz="0" w:space="0" w:color="auto"/>
            <w:left w:val="none" w:sz="0" w:space="0" w:color="auto"/>
            <w:bottom w:val="none" w:sz="0" w:space="0" w:color="auto"/>
            <w:right w:val="none" w:sz="0" w:space="0" w:color="auto"/>
          </w:divBdr>
          <w:divsChild>
            <w:div w:id="567497419">
              <w:marLeft w:val="0"/>
              <w:marRight w:val="0"/>
              <w:marTop w:val="0"/>
              <w:marBottom w:val="0"/>
              <w:divBdr>
                <w:top w:val="none" w:sz="0" w:space="0" w:color="auto"/>
                <w:left w:val="none" w:sz="0" w:space="0" w:color="auto"/>
                <w:bottom w:val="none" w:sz="0" w:space="0" w:color="auto"/>
                <w:right w:val="none" w:sz="0" w:space="0" w:color="auto"/>
              </w:divBdr>
              <w:divsChild>
                <w:div w:id="2128350977">
                  <w:marLeft w:val="0"/>
                  <w:marRight w:val="0"/>
                  <w:marTop w:val="0"/>
                  <w:marBottom w:val="0"/>
                  <w:divBdr>
                    <w:top w:val="none" w:sz="0" w:space="0" w:color="auto"/>
                    <w:left w:val="none" w:sz="0" w:space="0" w:color="auto"/>
                    <w:bottom w:val="none" w:sz="0" w:space="0" w:color="auto"/>
                    <w:right w:val="none" w:sz="0" w:space="0" w:color="auto"/>
                  </w:divBdr>
                </w:div>
              </w:divsChild>
            </w:div>
            <w:div w:id="14268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65119">
      <w:bodyDiv w:val="1"/>
      <w:marLeft w:val="0"/>
      <w:marRight w:val="0"/>
      <w:marTop w:val="0"/>
      <w:marBottom w:val="0"/>
      <w:divBdr>
        <w:top w:val="none" w:sz="0" w:space="0" w:color="auto"/>
        <w:left w:val="none" w:sz="0" w:space="0" w:color="auto"/>
        <w:bottom w:val="none" w:sz="0" w:space="0" w:color="auto"/>
        <w:right w:val="none" w:sz="0" w:space="0" w:color="auto"/>
      </w:divBdr>
      <w:divsChild>
        <w:div w:id="30225816">
          <w:marLeft w:val="0"/>
          <w:marRight w:val="0"/>
          <w:marTop w:val="0"/>
          <w:marBottom w:val="0"/>
          <w:divBdr>
            <w:top w:val="none" w:sz="0" w:space="0" w:color="auto"/>
            <w:left w:val="none" w:sz="0" w:space="0" w:color="auto"/>
            <w:bottom w:val="none" w:sz="0" w:space="0" w:color="auto"/>
            <w:right w:val="none" w:sz="0" w:space="0" w:color="auto"/>
          </w:divBdr>
          <w:divsChild>
            <w:div w:id="963660130">
              <w:marLeft w:val="0"/>
              <w:marRight w:val="0"/>
              <w:marTop w:val="0"/>
              <w:marBottom w:val="0"/>
              <w:divBdr>
                <w:top w:val="none" w:sz="0" w:space="0" w:color="auto"/>
                <w:left w:val="none" w:sz="0" w:space="0" w:color="auto"/>
                <w:bottom w:val="none" w:sz="0" w:space="0" w:color="auto"/>
                <w:right w:val="none" w:sz="0" w:space="0" w:color="auto"/>
              </w:divBdr>
            </w:div>
            <w:div w:id="1361786635">
              <w:marLeft w:val="0"/>
              <w:marRight w:val="0"/>
              <w:marTop w:val="0"/>
              <w:marBottom w:val="0"/>
              <w:divBdr>
                <w:top w:val="none" w:sz="0" w:space="0" w:color="auto"/>
                <w:left w:val="none" w:sz="0" w:space="0" w:color="auto"/>
                <w:bottom w:val="none" w:sz="0" w:space="0" w:color="auto"/>
                <w:right w:val="none" w:sz="0" w:space="0" w:color="auto"/>
              </w:divBdr>
            </w:div>
            <w:div w:id="1113937909">
              <w:marLeft w:val="0"/>
              <w:marRight w:val="0"/>
              <w:marTop w:val="0"/>
              <w:marBottom w:val="0"/>
              <w:divBdr>
                <w:top w:val="none" w:sz="0" w:space="0" w:color="auto"/>
                <w:left w:val="none" w:sz="0" w:space="0" w:color="auto"/>
                <w:bottom w:val="none" w:sz="0" w:space="0" w:color="auto"/>
                <w:right w:val="none" w:sz="0" w:space="0" w:color="auto"/>
              </w:divBdr>
            </w:div>
            <w:div w:id="1939676966">
              <w:marLeft w:val="0"/>
              <w:marRight w:val="0"/>
              <w:marTop w:val="0"/>
              <w:marBottom w:val="0"/>
              <w:divBdr>
                <w:top w:val="none" w:sz="0" w:space="0" w:color="auto"/>
                <w:left w:val="none" w:sz="0" w:space="0" w:color="auto"/>
                <w:bottom w:val="none" w:sz="0" w:space="0" w:color="auto"/>
                <w:right w:val="none" w:sz="0" w:space="0" w:color="auto"/>
              </w:divBdr>
            </w:div>
            <w:div w:id="950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355228952">
      <w:bodyDiv w:val="1"/>
      <w:marLeft w:val="0"/>
      <w:marRight w:val="0"/>
      <w:marTop w:val="0"/>
      <w:marBottom w:val="0"/>
      <w:divBdr>
        <w:top w:val="none" w:sz="0" w:space="0" w:color="auto"/>
        <w:left w:val="none" w:sz="0" w:space="0" w:color="auto"/>
        <w:bottom w:val="none" w:sz="0" w:space="0" w:color="auto"/>
        <w:right w:val="none" w:sz="0" w:space="0" w:color="auto"/>
      </w:divBdr>
      <w:divsChild>
        <w:div w:id="1049643141">
          <w:marLeft w:val="0"/>
          <w:marRight w:val="0"/>
          <w:marTop w:val="0"/>
          <w:marBottom w:val="0"/>
          <w:divBdr>
            <w:top w:val="none" w:sz="0" w:space="0" w:color="auto"/>
            <w:left w:val="none" w:sz="0" w:space="0" w:color="auto"/>
            <w:bottom w:val="none" w:sz="0" w:space="0" w:color="auto"/>
            <w:right w:val="none" w:sz="0" w:space="0" w:color="auto"/>
          </w:divBdr>
          <w:divsChild>
            <w:div w:id="638802068">
              <w:marLeft w:val="0"/>
              <w:marRight w:val="0"/>
              <w:marTop w:val="0"/>
              <w:marBottom w:val="0"/>
              <w:divBdr>
                <w:top w:val="none" w:sz="0" w:space="0" w:color="auto"/>
                <w:left w:val="none" w:sz="0" w:space="0" w:color="auto"/>
                <w:bottom w:val="none" w:sz="0" w:space="0" w:color="auto"/>
                <w:right w:val="none" w:sz="0" w:space="0" w:color="auto"/>
              </w:divBdr>
            </w:div>
          </w:divsChild>
        </w:div>
        <w:div w:id="844514951">
          <w:marLeft w:val="0"/>
          <w:marRight w:val="0"/>
          <w:marTop w:val="0"/>
          <w:marBottom w:val="0"/>
          <w:divBdr>
            <w:top w:val="none" w:sz="0" w:space="0" w:color="auto"/>
            <w:left w:val="none" w:sz="0" w:space="0" w:color="auto"/>
            <w:bottom w:val="none" w:sz="0" w:space="0" w:color="auto"/>
            <w:right w:val="none" w:sz="0" w:space="0" w:color="auto"/>
          </w:divBdr>
        </w:div>
      </w:divsChild>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666432">
      <w:bodyDiv w:val="1"/>
      <w:marLeft w:val="0"/>
      <w:marRight w:val="0"/>
      <w:marTop w:val="0"/>
      <w:marBottom w:val="0"/>
      <w:divBdr>
        <w:top w:val="none" w:sz="0" w:space="0" w:color="auto"/>
        <w:left w:val="none" w:sz="0" w:space="0" w:color="auto"/>
        <w:bottom w:val="none" w:sz="0" w:space="0" w:color="auto"/>
        <w:right w:val="none" w:sz="0" w:space="0" w:color="auto"/>
      </w:divBdr>
      <w:divsChild>
        <w:div w:id="475688248">
          <w:marLeft w:val="0"/>
          <w:marRight w:val="0"/>
          <w:marTop w:val="0"/>
          <w:marBottom w:val="0"/>
          <w:divBdr>
            <w:top w:val="none" w:sz="0" w:space="0" w:color="auto"/>
            <w:left w:val="none" w:sz="0" w:space="0" w:color="auto"/>
            <w:bottom w:val="none" w:sz="0" w:space="0" w:color="auto"/>
            <w:right w:val="none" w:sz="0" w:space="0" w:color="auto"/>
          </w:divBdr>
          <w:divsChild>
            <w:div w:id="806778811">
              <w:marLeft w:val="0"/>
              <w:marRight w:val="0"/>
              <w:marTop w:val="0"/>
              <w:marBottom w:val="0"/>
              <w:divBdr>
                <w:top w:val="none" w:sz="0" w:space="0" w:color="auto"/>
                <w:left w:val="none" w:sz="0" w:space="0" w:color="auto"/>
                <w:bottom w:val="none" w:sz="0" w:space="0" w:color="auto"/>
                <w:right w:val="none" w:sz="0" w:space="0" w:color="auto"/>
              </w:divBdr>
            </w:div>
            <w:div w:id="1520196259">
              <w:marLeft w:val="0"/>
              <w:marRight w:val="0"/>
              <w:marTop w:val="0"/>
              <w:marBottom w:val="0"/>
              <w:divBdr>
                <w:top w:val="none" w:sz="0" w:space="0" w:color="auto"/>
                <w:left w:val="none" w:sz="0" w:space="0" w:color="auto"/>
                <w:bottom w:val="none" w:sz="0" w:space="0" w:color="auto"/>
                <w:right w:val="none" w:sz="0" w:space="0" w:color="auto"/>
              </w:divBdr>
            </w:div>
            <w:div w:id="908535414">
              <w:marLeft w:val="0"/>
              <w:marRight w:val="0"/>
              <w:marTop w:val="0"/>
              <w:marBottom w:val="0"/>
              <w:divBdr>
                <w:top w:val="none" w:sz="0" w:space="0" w:color="auto"/>
                <w:left w:val="none" w:sz="0" w:space="0" w:color="auto"/>
                <w:bottom w:val="none" w:sz="0" w:space="0" w:color="auto"/>
                <w:right w:val="none" w:sz="0" w:space="0" w:color="auto"/>
              </w:divBdr>
            </w:div>
            <w:div w:id="404646541">
              <w:marLeft w:val="0"/>
              <w:marRight w:val="0"/>
              <w:marTop w:val="0"/>
              <w:marBottom w:val="0"/>
              <w:divBdr>
                <w:top w:val="none" w:sz="0" w:space="0" w:color="auto"/>
                <w:left w:val="none" w:sz="0" w:space="0" w:color="auto"/>
                <w:bottom w:val="none" w:sz="0" w:space="0" w:color="auto"/>
                <w:right w:val="none" w:sz="0" w:space="0" w:color="auto"/>
              </w:divBdr>
            </w:div>
            <w:div w:id="1112476889">
              <w:marLeft w:val="0"/>
              <w:marRight w:val="0"/>
              <w:marTop w:val="0"/>
              <w:marBottom w:val="0"/>
              <w:divBdr>
                <w:top w:val="none" w:sz="0" w:space="0" w:color="auto"/>
                <w:left w:val="none" w:sz="0" w:space="0" w:color="auto"/>
                <w:bottom w:val="none" w:sz="0" w:space="0" w:color="auto"/>
                <w:right w:val="none" w:sz="0" w:space="0" w:color="auto"/>
              </w:divBdr>
            </w:div>
            <w:div w:id="1785926620">
              <w:marLeft w:val="0"/>
              <w:marRight w:val="0"/>
              <w:marTop w:val="0"/>
              <w:marBottom w:val="0"/>
              <w:divBdr>
                <w:top w:val="none" w:sz="0" w:space="0" w:color="auto"/>
                <w:left w:val="none" w:sz="0" w:space="0" w:color="auto"/>
                <w:bottom w:val="none" w:sz="0" w:space="0" w:color="auto"/>
                <w:right w:val="none" w:sz="0" w:space="0" w:color="auto"/>
              </w:divBdr>
            </w:div>
            <w:div w:id="1530947534">
              <w:marLeft w:val="0"/>
              <w:marRight w:val="0"/>
              <w:marTop w:val="0"/>
              <w:marBottom w:val="0"/>
              <w:divBdr>
                <w:top w:val="none" w:sz="0" w:space="0" w:color="auto"/>
                <w:left w:val="none" w:sz="0" w:space="0" w:color="auto"/>
                <w:bottom w:val="none" w:sz="0" w:space="0" w:color="auto"/>
                <w:right w:val="none" w:sz="0" w:space="0" w:color="auto"/>
              </w:divBdr>
            </w:div>
            <w:div w:id="1202005">
              <w:marLeft w:val="0"/>
              <w:marRight w:val="0"/>
              <w:marTop w:val="0"/>
              <w:marBottom w:val="0"/>
              <w:divBdr>
                <w:top w:val="none" w:sz="0" w:space="0" w:color="auto"/>
                <w:left w:val="none" w:sz="0" w:space="0" w:color="auto"/>
                <w:bottom w:val="none" w:sz="0" w:space="0" w:color="auto"/>
                <w:right w:val="none" w:sz="0" w:space="0" w:color="auto"/>
              </w:divBdr>
            </w:div>
            <w:div w:id="165635546">
              <w:marLeft w:val="0"/>
              <w:marRight w:val="0"/>
              <w:marTop w:val="0"/>
              <w:marBottom w:val="0"/>
              <w:divBdr>
                <w:top w:val="none" w:sz="0" w:space="0" w:color="auto"/>
                <w:left w:val="none" w:sz="0" w:space="0" w:color="auto"/>
                <w:bottom w:val="none" w:sz="0" w:space="0" w:color="auto"/>
                <w:right w:val="none" w:sz="0" w:space="0" w:color="auto"/>
              </w:divBdr>
            </w:div>
            <w:div w:id="2042628741">
              <w:marLeft w:val="0"/>
              <w:marRight w:val="0"/>
              <w:marTop w:val="0"/>
              <w:marBottom w:val="0"/>
              <w:divBdr>
                <w:top w:val="none" w:sz="0" w:space="0" w:color="auto"/>
                <w:left w:val="none" w:sz="0" w:space="0" w:color="auto"/>
                <w:bottom w:val="none" w:sz="0" w:space="0" w:color="auto"/>
                <w:right w:val="none" w:sz="0" w:space="0" w:color="auto"/>
              </w:divBdr>
            </w:div>
            <w:div w:id="246885300">
              <w:marLeft w:val="0"/>
              <w:marRight w:val="0"/>
              <w:marTop w:val="0"/>
              <w:marBottom w:val="0"/>
              <w:divBdr>
                <w:top w:val="none" w:sz="0" w:space="0" w:color="auto"/>
                <w:left w:val="none" w:sz="0" w:space="0" w:color="auto"/>
                <w:bottom w:val="none" w:sz="0" w:space="0" w:color="auto"/>
                <w:right w:val="none" w:sz="0" w:space="0" w:color="auto"/>
              </w:divBdr>
            </w:div>
            <w:div w:id="960113160">
              <w:marLeft w:val="0"/>
              <w:marRight w:val="0"/>
              <w:marTop w:val="0"/>
              <w:marBottom w:val="0"/>
              <w:divBdr>
                <w:top w:val="none" w:sz="0" w:space="0" w:color="auto"/>
                <w:left w:val="none" w:sz="0" w:space="0" w:color="auto"/>
                <w:bottom w:val="none" w:sz="0" w:space="0" w:color="auto"/>
                <w:right w:val="none" w:sz="0" w:space="0" w:color="auto"/>
              </w:divBdr>
            </w:div>
          </w:divsChild>
        </w:div>
        <w:div w:id="836457590">
          <w:marLeft w:val="0"/>
          <w:marRight w:val="0"/>
          <w:marTop w:val="0"/>
          <w:marBottom w:val="0"/>
          <w:divBdr>
            <w:top w:val="none" w:sz="0" w:space="0" w:color="auto"/>
            <w:left w:val="none" w:sz="0" w:space="0" w:color="auto"/>
            <w:bottom w:val="none" w:sz="0" w:space="0" w:color="auto"/>
            <w:right w:val="none" w:sz="0" w:space="0" w:color="auto"/>
          </w:divBdr>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1904">
      <w:bodyDiv w:val="1"/>
      <w:marLeft w:val="0"/>
      <w:marRight w:val="0"/>
      <w:marTop w:val="0"/>
      <w:marBottom w:val="0"/>
      <w:divBdr>
        <w:top w:val="none" w:sz="0" w:space="0" w:color="auto"/>
        <w:left w:val="none" w:sz="0" w:space="0" w:color="auto"/>
        <w:bottom w:val="none" w:sz="0" w:space="0" w:color="auto"/>
        <w:right w:val="none" w:sz="0" w:space="0" w:color="auto"/>
      </w:divBdr>
      <w:divsChild>
        <w:div w:id="1425880511">
          <w:marLeft w:val="0"/>
          <w:marRight w:val="0"/>
          <w:marTop w:val="0"/>
          <w:marBottom w:val="0"/>
          <w:divBdr>
            <w:top w:val="none" w:sz="0" w:space="0" w:color="auto"/>
            <w:left w:val="none" w:sz="0" w:space="0" w:color="auto"/>
            <w:bottom w:val="none" w:sz="0" w:space="0" w:color="auto"/>
            <w:right w:val="none" w:sz="0" w:space="0" w:color="auto"/>
          </w:divBdr>
          <w:divsChild>
            <w:div w:id="508375362">
              <w:marLeft w:val="0"/>
              <w:marRight w:val="0"/>
              <w:marTop w:val="0"/>
              <w:marBottom w:val="0"/>
              <w:divBdr>
                <w:top w:val="none" w:sz="0" w:space="0" w:color="auto"/>
                <w:left w:val="none" w:sz="0" w:space="0" w:color="auto"/>
                <w:bottom w:val="none" w:sz="0" w:space="0" w:color="auto"/>
                <w:right w:val="none" w:sz="0" w:space="0" w:color="auto"/>
              </w:divBdr>
            </w:div>
          </w:divsChild>
        </w:div>
        <w:div w:id="1935549909">
          <w:marLeft w:val="0"/>
          <w:marRight w:val="0"/>
          <w:marTop w:val="0"/>
          <w:marBottom w:val="0"/>
          <w:divBdr>
            <w:top w:val="none" w:sz="0" w:space="0" w:color="auto"/>
            <w:left w:val="none" w:sz="0" w:space="0" w:color="auto"/>
            <w:bottom w:val="none" w:sz="0" w:space="0" w:color="auto"/>
            <w:right w:val="none" w:sz="0" w:space="0" w:color="auto"/>
          </w:divBdr>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FUTLFnc8S76198Xlbw2vmSzmrRM9CChKD4FjLwKf.jpeg" TargetMode="External"/><Relationship Id="rId18" Type="http://schemas.openxmlformats.org/officeDocument/2006/relationships/hyperlink" Target="https://sakums.com.ua/storage/watermarked/PcPY6uuGZMtdPUehFjLcON7987K5nEdfmEO519Jz.jpe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s://sakums.com.ua/storage/watermarked/4Xn4Bz0A5CrVk5rzGVJCMAjKPF7e5OrzGtaDRZc5.jpeg"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sakums.com.ua/storage/watermarked/Si6ZPr6a8MaNmmuMQDElEobQaiROU8VFbd4ILYRd.jpeg" TargetMode="External"/><Relationship Id="rId20" Type="http://schemas.openxmlformats.org/officeDocument/2006/relationships/hyperlink" Target="https://sakums.com.ua/storage/watermarked/9b9N4yyeNqCsW0ossf2mqLUKwT0Nkcbx39z7Tel8.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KCBgrtbMMwTmnuafhlSp56nn522j1SNSG3KkcyfB.jpeg" TargetMode="External"/><Relationship Id="rId24" Type="http://schemas.openxmlformats.org/officeDocument/2006/relationships/hyperlink" Target="https://sakums.com.ua/storage/watermarked/y7R7WGuiySbhur6SEe95xKUIt8BAnWhQeIZ9asUp.jpe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sakums.com.ua/storage/watermarked/Udd8AF15eNIPIVpX9dqqnvIoyLOoD0t2853qHfm9.jpeg" TargetMode="External"/><Relationship Id="rId14" Type="http://schemas.openxmlformats.org/officeDocument/2006/relationships/image" Target="media/image4.jpeg"/><Relationship Id="rId22" Type="http://schemas.openxmlformats.org/officeDocument/2006/relationships/hyperlink" Target="https://sakums.com.ua/storage/watermarked/2ONQnTWopvXA4adAHjaK2dHNbU4YPZjECYXjJSsV.jpe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5859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2026-09-01T13:04:00Z</dcterms:created>
  <dcterms:modified xsi:type="dcterms:W3CDTF">2026-09-01T13:04:00Z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