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897C66" w:rsidRDefault="00155476" w:rsidP="0008249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ДОТОРКНУТИСЬ ДО НЕБЕС ТРАНСИЛЬВАНІЯ + ТРАНСФЕГЕРАШ З КИЄВА</w:t>
      </w:r>
      <w:r w:rsidR="00833A4C" w:rsidRPr="00833A4C">
        <w:rPr>
          <w:rFonts w:ascii="Verdana" w:hAnsi="Verdana"/>
          <w:b/>
          <w:sz w:val="24"/>
          <w:szCs w:val="24"/>
        </w:rPr>
        <w:t xml:space="preserve"> (шкільні канікули)</w:t>
      </w:r>
      <w:r w:rsidR="00833A4C">
        <w:rPr>
          <w:rFonts w:ascii="Verdana" w:hAnsi="Verdana"/>
          <w:b/>
          <w:sz w:val="24"/>
          <w:szCs w:val="24"/>
        </w:rPr>
        <w:t xml:space="preserve"> </w:t>
      </w:r>
    </w:p>
    <w:p w:rsidR="00D264B8" w:rsidRPr="00897C66" w:rsidRDefault="00155476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27.10.2024          03.11.2024</w:t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1 день</w:t>
      </w:r>
    </w:p>
    <w:p w:rsidR="00833A4C" w:rsidRPr="00833A4C" w:rsidRDefault="00155476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 xml:space="preserve">Виїзд </w:t>
      </w:r>
      <w:r w:rsidRPr="00155476">
        <w:rPr>
          <w:rFonts w:asciiTheme="minorHAnsi" w:hAnsiTheme="minorHAnsi" w:cstheme="minorHAnsi"/>
          <w:color w:val="FFFFFF"/>
          <w:sz w:val="20"/>
          <w:szCs w:val="20"/>
        </w:rPr>
        <w:t>з Києва до Румунії</w:t>
      </w:r>
    </w:p>
    <w:p w:rsidR="00155476" w:rsidRPr="00833A4C" w:rsidRDefault="00155476" w:rsidP="00155476">
      <w:pPr>
        <w:pStyle w:val="a8"/>
        <w:shd w:val="clear" w:color="auto" w:fill="FFFFFF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07:00 год - </w:t>
      </w:r>
      <w:r w:rsidRPr="00155476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Організований виїзд автобусом з Києва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. Можливість приєднатися в Житомирі, Вінни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ці, Хмельницькому та Чернівцях!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*Обід в кафе по м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аршруту – від 250 грн/комплекс.</w:t>
      </w:r>
      <w:r w:rsidR="00A922D7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="00773D3B">
        <w:rPr>
          <w:rFonts w:asciiTheme="minorHAnsi" w:hAnsiTheme="minorHAnsi" w:cstheme="minorHAnsi"/>
          <w:color w:val="212529"/>
          <w:sz w:val="20"/>
          <w:szCs w:val="20"/>
          <w:lang w:val="uk-UA"/>
        </w:rPr>
        <w:t>Перетин у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країн</w:t>
      </w:r>
      <w:r w:rsidR="00773D3B">
        <w:rPr>
          <w:rFonts w:asciiTheme="minorHAnsi" w:hAnsiTheme="minorHAnsi" w:cstheme="minorHAnsi"/>
          <w:color w:val="212529"/>
          <w:sz w:val="20"/>
          <w:szCs w:val="20"/>
          <w:lang w:val="uk-UA"/>
        </w:rPr>
        <w:t>ськ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о–румунського кордону. Переїзд у транзитний готель. Поселення. Ночівля.</w:t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2 день</w:t>
      </w:r>
    </w:p>
    <w:p w:rsidR="00833A4C" w:rsidRPr="00833A4C" w:rsidRDefault="00155476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155476">
        <w:rPr>
          <w:rFonts w:asciiTheme="minorHAnsi" w:hAnsiTheme="minorHAnsi" w:cstheme="minorHAnsi"/>
          <w:color w:val="FFFFFF"/>
          <w:sz w:val="20"/>
          <w:szCs w:val="20"/>
        </w:rPr>
        <w:t xml:space="preserve">Культурний центр Румунії </w:t>
      </w:r>
      <w:proofErr w:type="spellStart"/>
      <w:r w:rsidRPr="00155476">
        <w:rPr>
          <w:rFonts w:asciiTheme="minorHAnsi" w:hAnsiTheme="minorHAnsi" w:cstheme="minorHAnsi"/>
          <w:color w:val="FFFFFF"/>
          <w:sz w:val="20"/>
          <w:szCs w:val="20"/>
        </w:rPr>
        <w:t>Клуж-Напока</w:t>
      </w:r>
      <w:proofErr w:type="spellEnd"/>
      <w:r w:rsidRPr="00155476">
        <w:rPr>
          <w:rFonts w:asciiTheme="minorHAnsi" w:hAnsiTheme="minorHAnsi" w:cstheme="minorHAnsi"/>
          <w:color w:val="FFFFFF"/>
          <w:sz w:val="20"/>
          <w:szCs w:val="20"/>
        </w:rPr>
        <w:t xml:space="preserve">, соляна скарбниця </w:t>
      </w:r>
      <w:proofErr w:type="spellStart"/>
      <w:r w:rsidRPr="00155476">
        <w:rPr>
          <w:rFonts w:asciiTheme="minorHAnsi" w:hAnsiTheme="minorHAnsi" w:cstheme="minorHAnsi"/>
          <w:color w:val="FFFFFF"/>
          <w:sz w:val="20"/>
          <w:szCs w:val="20"/>
        </w:rPr>
        <w:t>Турди</w:t>
      </w:r>
      <w:proofErr w:type="spellEnd"/>
      <w:r w:rsidRPr="00155476">
        <w:rPr>
          <w:rFonts w:asciiTheme="minorHAnsi" w:hAnsiTheme="minorHAnsi" w:cstheme="minorHAnsi"/>
          <w:color w:val="FFFFFF"/>
          <w:sz w:val="20"/>
          <w:szCs w:val="20"/>
        </w:rPr>
        <w:t xml:space="preserve">, місто фортеця </w:t>
      </w:r>
      <w:proofErr w:type="spellStart"/>
      <w:r w:rsidRPr="00155476">
        <w:rPr>
          <w:rFonts w:asciiTheme="minorHAnsi" w:hAnsiTheme="minorHAnsi" w:cstheme="minorHAnsi"/>
          <w:color w:val="FFFFFF"/>
          <w:sz w:val="20"/>
          <w:szCs w:val="20"/>
        </w:rPr>
        <w:t>Алба</w:t>
      </w:r>
      <w:proofErr w:type="spellEnd"/>
      <w:r w:rsidRPr="00155476">
        <w:rPr>
          <w:rFonts w:asciiTheme="minorHAnsi" w:hAnsiTheme="minorHAnsi" w:cstheme="minorHAnsi"/>
          <w:color w:val="FFFFFF"/>
          <w:sz w:val="20"/>
          <w:szCs w:val="20"/>
        </w:rPr>
        <w:t>-Юлія</w:t>
      </w:r>
    </w:p>
    <w:p w:rsidR="00155476" w:rsidRDefault="00155476" w:rsidP="00155476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Сніданок. Виселення з готелю.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Оглядова </w:t>
      </w:r>
      <w:r w:rsidRPr="00155476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прогулянка центром міста </w:t>
      </w:r>
      <w:proofErr w:type="spellStart"/>
      <w:r w:rsidRPr="00155476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Клуж-Напока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. Це місто називають румунським Львовом! Місто розташоване на річці 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Сомешул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-Мік. Одна з семи німецьких фортець 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Семиграддя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. У римську епоху тут був військовий табір 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Напока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якому згодом було надано статус міста і потім колонії. 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Клуж-Напока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заснований на місці 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дакійської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, потім римської фортеці. Залишки фортечних мурів з коморами, баштами і бастіонами XIII-XVII ст.; готична церква ст. Михайла XIV-XV ст.; псевдоготична північна башта XIX ст.; та безліч архітектурних пам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'яток, які варто побачити.     </w:t>
      </w:r>
    </w:p>
    <w:p w:rsidR="00155476" w:rsidRPr="00155476" w:rsidRDefault="00155476" w:rsidP="00A922D7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Переїзд в м. </w:t>
      </w:r>
      <w:proofErr w:type="spellStart"/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Турда</w:t>
      </w:r>
      <w:proofErr w:type="spellEnd"/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Запрошуємо відвідати </w:t>
      </w:r>
      <w:r w:rsidRPr="00155476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найкрасивішу Соляну копальню Румунії - </w:t>
      </w:r>
      <w:proofErr w:type="spellStart"/>
      <w:r w:rsidRPr="00155476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Турда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! (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вх</w:t>
      </w:r>
      <w:proofErr w:type="spellEnd"/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.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квиток 18</w:t>
      </w:r>
      <w:r w:rsidR="00773D3B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євро дорослий/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12 євро дитина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)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.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Соляна шахта в 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Турді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займає 1-е місце серед найкрасивіших місць в світі, що перебувають під землею, випереджаючи Печеру кристалів в Мексиці і церкву Сан-</w:t>
      </w:r>
      <w:r w:rsidR="00773D3B">
        <w:rPr>
          <w:rFonts w:asciiTheme="minorHAnsi" w:hAnsiTheme="minorHAnsi" w:cstheme="minorHAnsi"/>
          <w:color w:val="212529"/>
          <w:sz w:val="20"/>
          <w:szCs w:val="20"/>
          <w:lang w:val="uk-UA"/>
        </w:rPr>
        <w:t>Клементе і Санта Марія в Римі. На даний момент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соляна шахта є музеєм гірничої справи, а також має парк розваг з баскетбольними кільцями, міні-гольфом, каруселями та підземним озером</w:t>
      </w:r>
      <w:r w:rsidR="00A922D7">
        <w:rPr>
          <w:rFonts w:asciiTheme="minorHAnsi" w:hAnsiTheme="minorHAnsi" w:cstheme="minorHAnsi"/>
          <w:color w:val="212529"/>
          <w:sz w:val="20"/>
          <w:szCs w:val="20"/>
          <w:lang w:val="uk-UA"/>
        </w:rPr>
        <w:t>, яким можна кататися на човні.</w:t>
      </w:r>
      <w:r w:rsidR="00A922D7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Переїзд в </w:t>
      </w:r>
      <w:proofErr w:type="spellStart"/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Алба</w:t>
      </w:r>
      <w:proofErr w:type="spellEnd"/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-Юлію.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="00773D3B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Знайомство з </w:t>
      </w:r>
      <w:r w:rsidRPr="00155476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одним з найдавніших міст Румунії в </w:t>
      </w:r>
      <w:proofErr w:type="spellStart"/>
      <w:r w:rsidRPr="00155476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Алба</w:t>
      </w:r>
      <w:proofErr w:type="spellEnd"/>
      <w:r w:rsidRPr="00155476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-Юлія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- місто-фортеця, місто в самому серці Трансільванії, яке перенесе вас у минуле сторіччя тому через римський вплив. 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Апулум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через своє стратегічне значення був </w:t>
      </w:r>
      <w:r w:rsidR="00773D3B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найбільшим римським </w:t>
      </w:r>
      <w:proofErr w:type="spellStart"/>
      <w:r w:rsidR="00773D3B">
        <w:rPr>
          <w:rFonts w:asciiTheme="minorHAnsi" w:hAnsiTheme="minorHAnsi" w:cstheme="minorHAnsi"/>
          <w:color w:val="212529"/>
          <w:sz w:val="20"/>
          <w:szCs w:val="20"/>
          <w:lang w:val="uk-UA"/>
        </w:rPr>
        <w:t>каструмом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. Згодом на це місто також вплинули німці та угорці, що перетворило місто на місце з дуже високою культурною різноманітністю. Вас порадують різні архітектурні стилі: цер</w:t>
      </w:r>
      <w:r w:rsidR="00773D3B">
        <w:rPr>
          <w:rFonts w:asciiTheme="minorHAnsi" w:hAnsiTheme="minorHAnsi" w:cstheme="minorHAnsi"/>
          <w:color w:val="212529"/>
          <w:sz w:val="20"/>
          <w:szCs w:val="20"/>
          <w:lang w:val="uk-UA"/>
        </w:rPr>
        <w:t>кви у стилі бароко та романському</w:t>
      </w: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римські цитаделі та навіть вавилонські споруди. Завітайте до фортеці Альба-Кароліна - вражаюче зміцнення у формі </w:t>
      </w:r>
      <w:proofErr w:type="spellStart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шестикінцевої</w:t>
      </w:r>
      <w:proofErr w:type="spellEnd"/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зірки, оточене 12-кілометровими стінами.</w:t>
      </w:r>
    </w:p>
    <w:p w:rsidR="007635DB" w:rsidRDefault="00155476" w:rsidP="00833A4C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 w:rsidRPr="00155476">
        <w:rPr>
          <w:rFonts w:asciiTheme="minorHAnsi" w:hAnsiTheme="minorHAnsi" w:cstheme="minorHAnsi"/>
          <w:color w:val="212529"/>
          <w:sz w:val="20"/>
          <w:szCs w:val="20"/>
          <w:lang w:val="uk-UA"/>
        </w:rPr>
        <w:t>Вечеря*. Поселення в готель. Вільний час</w:t>
      </w:r>
      <w:r w:rsidRPr="00A922D7">
        <w:rPr>
          <w:rFonts w:asciiTheme="minorHAnsi" w:hAnsiTheme="minorHAnsi" w:cstheme="minorHAnsi"/>
          <w:color w:val="212529"/>
          <w:sz w:val="20"/>
          <w:szCs w:val="20"/>
          <w:lang w:val="uk-UA"/>
        </w:rPr>
        <w:t>. Ночівля.</w:t>
      </w:r>
    </w:p>
    <w:p w:rsidR="007635DB" w:rsidRDefault="007635DB" w:rsidP="00C259F3">
      <w:pPr>
        <w:pStyle w:val="a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2047875" cy="118099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77" cy="11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9F3"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790288" cy="1179195"/>
            <wp:effectExtent l="0" t="0" r="63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80" cy="117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9F3"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714500" cy="1184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BCSizgPxrQo3NSdUq9QFWczAd5EiuiNiVWeJBN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068" cy="11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F3" w:rsidRPr="00C259F3" w:rsidRDefault="00C259F3" w:rsidP="00C259F3">
      <w:pPr>
        <w:pStyle w:val="a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3 день</w:t>
      </w:r>
    </w:p>
    <w:p w:rsidR="00C259F3" w:rsidRPr="00C259F3" w:rsidRDefault="00C259F3" w:rsidP="00C259F3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  <w:lang w:val="ru-RU"/>
        </w:rPr>
      </w:pPr>
      <w:proofErr w:type="spellStart"/>
      <w:r w:rsidRPr="00C259F3">
        <w:rPr>
          <w:rFonts w:asciiTheme="minorHAnsi" w:hAnsiTheme="minorHAnsi" w:cstheme="minorHAnsi"/>
          <w:color w:val="FFFFFF"/>
          <w:sz w:val="20"/>
          <w:szCs w:val="20"/>
          <w:lang w:val="ru-RU"/>
        </w:rPr>
        <w:t>Сібіу</w:t>
      </w:r>
      <w:proofErr w:type="spellEnd"/>
      <w:r w:rsidRPr="00C259F3">
        <w:rPr>
          <w:rFonts w:asciiTheme="minorHAnsi" w:hAnsiTheme="minorHAnsi" w:cstheme="minorHAnsi"/>
          <w:color w:val="FFFFFF"/>
          <w:sz w:val="20"/>
          <w:szCs w:val="20"/>
          <w:lang w:val="ru-RU"/>
        </w:rPr>
        <w:t xml:space="preserve">, "Дорога в небо" </w:t>
      </w:r>
      <w:proofErr w:type="spellStart"/>
      <w:r w:rsidRPr="00C259F3">
        <w:rPr>
          <w:rFonts w:asciiTheme="minorHAnsi" w:hAnsiTheme="minorHAnsi" w:cstheme="minorHAnsi"/>
          <w:color w:val="FFFFFF"/>
          <w:sz w:val="20"/>
          <w:szCs w:val="20"/>
          <w:lang w:val="ru-RU"/>
        </w:rPr>
        <w:t>Транфегераш</w:t>
      </w:r>
      <w:proofErr w:type="spellEnd"/>
      <w:r w:rsidRPr="00C259F3">
        <w:rPr>
          <w:rFonts w:asciiTheme="minorHAnsi" w:hAnsiTheme="minorHAnsi" w:cstheme="minorHAnsi"/>
          <w:color w:val="FFFFFF"/>
          <w:sz w:val="20"/>
          <w:szCs w:val="20"/>
          <w:lang w:val="ru-RU"/>
        </w:rPr>
        <w:t xml:space="preserve">, </w:t>
      </w:r>
      <w:proofErr w:type="spellStart"/>
      <w:r w:rsidRPr="00C259F3">
        <w:rPr>
          <w:rFonts w:asciiTheme="minorHAnsi" w:hAnsiTheme="minorHAnsi" w:cstheme="minorHAnsi"/>
          <w:color w:val="FFFFFF"/>
          <w:sz w:val="20"/>
          <w:szCs w:val="20"/>
          <w:lang w:val="ru-RU"/>
        </w:rPr>
        <w:t>Брашов</w:t>
      </w:r>
      <w:proofErr w:type="spellEnd"/>
      <w:r w:rsidRPr="00C259F3">
        <w:rPr>
          <w:rFonts w:asciiTheme="minorHAnsi" w:hAnsiTheme="minorHAnsi" w:cstheme="minorHAnsi"/>
          <w:color w:val="FFFFFF"/>
          <w:sz w:val="20"/>
          <w:szCs w:val="20"/>
          <w:lang w:val="ru-RU"/>
        </w:rPr>
        <w:t xml:space="preserve"> – </w:t>
      </w:r>
      <w:proofErr w:type="spellStart"/>
      <w:r w:rsidRPr="00C259F3">
        <w:rPr>
          <w:rFonts w:asciiTheme="minorHAnsi" w:hAnsiTheme="minorHAnsi" w:cstheme="minorHAnsi"/>
          <w:color w:val="FFFFFF"/>
          <w:sz w:val="20"/>
          <w:szCs w:val="20"/>
          <w:lang w:val="ru-RU"/>
        </w:rPr>
        <w:t>румунський</w:t>
      </w:r>
      <w:proofErr w:type="spellEnd"/>
      <w:r w:rsidRPr="00C259F3">
        <w:rPr>
          <w:rFonts w:asciiTheme="minorHAnsi" w:hAnsiTheme="minorHAnsi" w:cstheme="minorHAnsi"/>
          <w:color w:val="FFFFFF"/>
          <w:sz w:val="20"/>
          <w:szCs w:val="20"/>
          <w:lang w:val="ru-RU"/>
        </w:rPr>
        <w:t xml:space="preserve"> Зальцбург</w:t>
      </w:r>
    </w:p>
    <w:p w:rsidR="00C259F3" w:rsidRPr="00C259F3" w:rsidRDefault="00C259F3" w:rsidP="00C259F3">
      <w:pPr>
        <w:shd w:val="clear" w:color="auto" w:fill="FFFFFF"/>
        <w:spacing w:after="0"/>
        <w:rPr>
          <w:rFonts w:cstheme="minorHAnsi"/>
          <w:color w:val="212529"/>
          <w:sz w:val="20"/>
          <w:szCs w:val="20"/>
          <w:lang w:val="ru-RU"/>
        </w:rPr>
      </w:pPr>
      <w:proofErr w:type="spellStart"/>
      <w:r>
        <w:rPr>
          <w:rFonts w:cstheme="minorHAnsi"/>
          <w:color w:val="212529"/>
          <w:sz w:val="20"/>
          <w:szCs w:val="20"/>
          <w:lang w:val="ru-RU"/>
        </w:rPr>
        <w:t>Сніданок</w:t>
      </w:r>
      <w:proofErr w:type="spellEnd"/>
      <w:r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>
        <w:rPr>
          <w:rFonts w:cstheme="minorHAnsi"/>
          <w:color w:val="212529"/>
          <w:sz w:val="20"/>
          <w:szCs w:val="20"/>
          <w:lang w:val="ru-RU"/>
        </w:rPr>
        <w:t>Виселення</w:t>
      </w:r>
      <w:proofErr w:type="spellEnd"/>
      <w:r>
        <w:rPr>
          <w:rFonts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>
        <w:rPr>
          <w:rFonts w:cstheme="minorHAnsi"/>
          <w:color w:val="212529"/>
          <w:sz w:val="20"/>
          <w:szCs w:val="20"/>
          <w:lang w:val="ru-RU"/>
        </w:rPr>
        <w:t>готелю</w:t>
      </w:r>
      <w:proofErr w:type="spellEnd"/>
      <w:r>
        <w:rPr>
          <w:rFonts w:cstheme="minorHAnsi"/>
          <w:color w:val="212529"/>
          <w:sz w:val="20"/>
          <w:szCs w:val="20"/>
          <w:lang w:val="ru-RU"/>
        </w:rPr>
        <w:t>.</w:t>
      </w:r>
    </w:p>
    <w:p w:rsidR="00C259F3" w:rsidRDefault="00C259F3" w:rsidP="00C259F3">
      <w:pPr>
        <w:shd w:val="clear" w:color="auto" w:fill="FFFFFF"/>
        <w:spacing w:after="0"/>
        <w:rPr>
          <w:rFonts w:cstheme="minorHAnsi"/>
          <w:color w:val="212529"/>
          <w:sz w:val="20"/>
          <w:szCs w:val="20"/>
          <w:lang w:val="ru-RU"/>
        </w:rPr>
      </w:pP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Виїзд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на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екскурсію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r w:rsidRPr="00C259F3">
        <w:rPr>
          <w:rFonts w:cstheme="minorHAnsi"/>
          <w:b/>
          <w:color w:val="212529"/>
          <w:sz w:val="20"/>
          <w:szCs w:val="20"/>
          <w:lang w:val="ru-RU"/>
        </w:rPr>
        <w:t>"</w:t>
      </w:r>
      <w:proofErr w:type="spellStart"/>
      <w:r w:rsidRPr="00C259F3">
        <w:rPr>
          <w:rFonts w:cstheme="minorHAnsi"/>
          <w:b/>
          <w:color w:val="212529"/>
          <w:sz w:val="20"/>
          <w:szCs w:val="20"/>
          <w:lang w:val="ru-RU"/>
        </w:rPr>
        <w:t>Сібіу</w:t>
      </w:r>
      <w:proofErr w:type="spellEnd"/>
      <w:r w:rsidRPr="00C259F3">
        <w:rPr>
          <w:rFonts w:cstheme="minorHAnsi"/>
          <w:b/>
          <w:color w:val="212529"/>
          <w:sz w:val="20"/>
          <w:szCs w:val="20"/>
          <w:lang w:val="ru-RU"/>
        </w:rPr>
        <w:t xml:space="preserve"> - </w:t>
      </w:r>
      <w:proofErr w:type="spellStart"/>
      <w:r w:rsidRPr="00C259F3">
        <w:rPr>
          <w:rFonts w:cstheme="minorHAnsi"/>
          <w:b/>
          <w:color w:val="212529"/>
          <w:sz w:val="20"/>
          <w:szCs w:val="20"/>
          <w:lang w:val="ru-RU"/>
        </w:rPr>
        <w:t>серце</w:t>
      </w:r>
      <w:proofErr w:type="spellEnd"/>
      <w:r w:rsidRPr="00C259F3">
        <w:rPr>
          <w:rFonts w:cstheme="minorHAnsi"/>
          <w:b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b/>
          <w:color w:val="212529"/>
          <w:sz w:val="20"/>
          <w:szCs w:val="20"/>
          <w:lang w:val="ru-RU"/>
        </w:rPr>
        <w:t>Трансильванії</w:t>
      </w:r>
      <w:proofErr w:type="spellEnd"/>
      <w:r w:rsidRPr="00C259F3">
        <w:rPr>
          <w:rFonts w:cstheme="minorHAnsi"/>
          <w:b/>
          <w:color w:val="212529"/>
          <w:sz w:val="20"/>
          <w:szCs w:val="20"/>
          <w:lang w:val="ru-RU"/>
        </w:rPr>
        <w:t>"</w:t>
      </w:r>
      <w:r w:rsidRPr="00C259F3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Сібіу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нерідко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називають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найкрасивішим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містом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Румунії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і не без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підстав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Тут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величні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собори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та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охайні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вулички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кольоровими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будиночками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межують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мальовничими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трансільванськими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пейзажами</w:t>
      </w:r>
      <w:r w:rsidR="00773D3B">
        <w:rPr>
          <w:rFonts w:cstheme="minorHAnsi"/>
          <w:color w:val="212529"/>
          <w:sz w:val="20"/>
          <w:szCs w:val="20"/>
          <w:lang w:val="ru-RU"/>
        </w:rPr>
        <w:t>.</w:t>
      </w:r>
      <w:r w:rsidRPr="00C259F3">
        <w:rPr>
          <w:rFonts w:cstheme="minorHAnsi"/>
          <w:color w:val="212529"/>
          <w:sz w:val="20"/>
          <w:szCs w:val="20"/>
          <w:lang w:val="ru-RU"/>
        </w:rPr>
        <w:t xml:space="preserve"> Зараз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Сібіу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є одним 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найважливіших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культурних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та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туристичних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центрів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країни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– у 2007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році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його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було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обрано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культурною столицею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Європи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а у 2008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році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журнал </w:t>
      </w:r>
      <w:r w:rsidRPr="00C259F3">
        <w:rPr>
          <w:rFonts w:cstheme="minorHAnsi"/>
          <w:color w:val="212529"/>
          <w:sz w:val="20"/>
          <w:szCs w:val="20"/>
          <w:lang w:val="en-US"/>
        </w:rPr>
        <w:t>Forbes</w:t>
      </w:r>
      <w:r w:rsidRPr="00C259F3">
        <w:rPr>
          <w:rFonts w:cstheme="minorHAnsi"/>
          <w:color w:val="212529"/>
          <w:sz w:val="20"/>
          <w:szCs w:val="20"/>
          <w:lang w:val="ru-RU"/>
        </w:rPr>
        <w:t xml:space="preserve"> назвав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Сібіу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одним з "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найбільш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ідилічних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місць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для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життя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" у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Європі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>.</w:t>
      </w:r>
    </w:p>
    <w:p w:rsidR="00C259F3" w:rsidRPr="00C259F3" w:rsidRDefault="00C259F3" w:rsidP="00C259F3">
      <w:pPr>
        <w:shd w:val="clear" w:color="auto" w:fill="FFFFFF"/>
        <w:spacing w:after="0"/>
        <w:rPr>
          <w:rFonts w:cstheme="minorHAnsi"/>
          <w:color w:val="212529"/>
          <w:sz w:val="20"/>
          <w:szCs w:val="20"/>
          <w:lang w:val="ru-RU"/>
        </w:rPr>
      </w:pP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Запрошуємо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на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екскурсію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r w:rsidRPr="00C259F3">
        <w:rPr>
          <w:rFonts w:cstheme="minorHAnsi"/>
          <w:b/>
          <w:color w:val="212529"/>
          <w:sz w:val="20"/>
          <w:szCs w:val="20"/>
          <w:lang w:val="ru-RU"/>
        </w:rPr>
        <w:t>«</w:t>
      </w:r>
      <w:proofErr w:type="spellStart"/>
      <w:r w:rsidRPr="00C259F3">
        <w:rPr>
          <w:rFonts w:cstheme="minorHAnsi"/>
          <w:b/>
          <w:color w:val="212529"/>
          <w:sz w:val="20"/>
          <w:szCs w:val="20"/>
          <w:lang w:val="ru-RU"/>
        </w:rPr>
        <w:t>Трансфегераш</w:t>
      </w:r>
      <w:proofErr w:type="spellEnd"/>
      <w:r w:rsidRPr="00C259F3">
        <w:rPr>
          <w:rFonts w:cstheme="minorHAnsi"/>
          <w:b/>
          <w:color w:val="212529"/>
          <w:sz w:val="20"/>
          <w:szCs w:val="20"/>
          <w:lang w:val="ru-RU"/>
        </w:rPr>
        <w:t xml:space="preserve"> – </w:t>
      </w:r>
      <w:proofErr w:type="spellStart"/>
      <w:r w:rsidRPr="00C259F3">
        <w:rPr>
          <w:rFonts w:cstheme="minorHAnsi"/>
          <w:b/>
          <w:color w:val="212529"/>
          <w:sz w:val="20"/>
          <w:szCs w:val="20"/>
          <w:lang w:val="ru-RU"/>
        </w:rPr>
        <w:t>доторкнутись</w:t>
      </w:r>
      <w:proofErr w:type="spellEnd"/>
      <w:r w:rsidRPr="00C259F3">
        <w:rPr>
          <w:rFonts w:cstheme="minorHAnsi"/>
          <w:b/>
          <w:color w:val="212529"/>
          <w:sz w:val="20"/>
          <w:szCs w:val="20"/>
          <w:lang w:val="ru-RU"/>
        </w:rPr>
        <w:t xml:space="preserve"> до небес»</w:t>
      </w:r>
      <w:r w:rsidR="00773D3B">
        <w:rPr>
          <w:rFonts w:cstheme="minorHAnsi"/>
          <w:color w:val="212529"/>
          <w:sz w:val="20"/>
          <w:szCs w:val="20"/>
          <w:lang w:val="ru-RU"/>
        </w:rPr>
        <w:t xml:space="preserve">! (15 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євро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>/</w:t>
      </w:r>
      <w:r w:rsidRPr="00C259F3">
        <w:rPr>
          <w:rFonts w:cstheme="minorHAnsi"/>
          <w:color w:val="212529"/>
          <w:sz w:val="20"/>
          <w:szCs w:val="20"/>
          <w:lang w:val="ru-RU"/>
        </w:rPr>
        <w:t xml:space="preserve">особа). "Дорога в небо" - так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ще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іноді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називають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трасу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Трансфегараш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>,</w:t>
      </w:r>
      <w:r w:rsidR="00773D3B">
        <w:rPr>
          <w:rFonts w:cstheme="minorHAnsi"/>
          <w:color w:val="212529"/>
          <w:sz w:val="20"/>
          <w:szCs w:val="20"/>
          <w:lang w:val="ru-RU"/>
        </w:rPr>
        <w:t xml:space="preserve"> яка 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звивистою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змійкою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проповзає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крізь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гори і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ущелини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в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серці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Румунії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Цей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шлях – не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тільки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найкоротше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з’єднання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між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Трансільванією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і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Валахією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але й дорога,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що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славиться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одночасно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дивовижними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видами та статусом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однієї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найскладніших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і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найнебезпечніших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у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світі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Краса,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що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відкривається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кожним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кілометром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цієї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неймовірної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траси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-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зачаровує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власне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це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той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випадок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про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який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говорять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–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краще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один раз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побачити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…. </w:t>
      </w:r>
    </w:p>
    <w:p w:rsidR="00C259F3" w:rsidRPr="00C259F3" w:rsidRDefault="00C259F3" w:rsidP="00C259F3">
      <w:pPr>
        <w:shd w:val="clear" w:color="auto" w:fill="FFFFFF"/>
        <w:spacing w:after="0"/>
        <w:rPr>
          <w:rFonts w:cstheme="minorHAnsi"/>
          <w:color w:val="212529"/>
          <w:sz w:val="20"/>
          <w:szCs w:val="20"/>
          <w:lang w:val="ru-RU"/>
        </w:rPr>
      </w:pP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lastRenderedPageBreak/>
        <w:t>Важливо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: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проїзд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дорогою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можливий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лише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у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періоді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з 01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липня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по 1 листопада, через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пізнє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танення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снігу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на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високогірних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ділянках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траси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у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інший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період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закрита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для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проїзду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>.</w:t>
      </w:r>
    </w:p>
    <w:p w:rsidR="00C259F3" w:rsidRPr="00C259F3" w:rsidRDefault="00C259F3" w:rsidP="00C259F3">
      <w:pPr>
        <w:shd w:val="clear" w:color="auto" w:fill="FFFFFF"/>
        <w:spacing w:after="0"/>
        <w:rPr>
          <w:rFonts w:cstheme="minorHAnsi"/>
          <w:color w:val="212529"/>
          <w:sz w:val="20"/>
          <w:szCs w:val="20"/>
          <w:lang w:val="ru-RU"/>
        </w:rPr>
      </w:pP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Аби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максимально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поринути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в красу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даного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краю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круглий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рік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працює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канатна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дорога - </w:t>
      </w:r>
      <w:proofErr w:type="spellStart"/>
      <w:r w:rsidRPr="00A922D7">
        <w:rPr>
          <w:rFonts w:cstheme="minorHAnsi"/>
          <w:b/>
          <w:color w:val="212529"/>
          <w:sz w:val="20"/>
          <w:szCs w:val="20"/>
          <w:lang w:val="ru-RU"/>
        </w:rPr>
        <w:t>підйом</w:t>
      </w:r>
      <w:proofErr w:type="spellEnd"/>
      <w:r w:rsidRPr="00A922D7">
        <w:rPr>
          <w:rFonts w:cstheme="minorHAnsi"/>
          <w:b/>
          <w:color w:val="212529"/>
          <w:sz w:val="20"/>
          <w:szCs w:val="20"/>
          <w:lang w:val="ru-RU"/>
        </w:rPr>
        <w:t xml:space="preserve"> на </w:t>
      </w:r>
      <w:proofErr w:type="spellStart"/>
      <w:r w:rsidRPr="00A922D7">
        <w:rPr>
          <w:rFonts w:cstheme="minorHAnsi"/>
          <w:b/>
          <w:color w:val="212529"/>
          <w:sz w:val="20"/>
          <w:szCs w:val="20"/>
          <w:lang w:val="ru-RU"/>
        </w:rPr>
        <w:t>фунікулері</w:t>
      </w:r>
      <w:proofErr w:type="spellEnd"/>
      <w:r w:rsidRPr="00A922D7">
        <w:rPr>
          <w:rFonts w:cstheme="minorHAnsi"/>
          <w:b/>
          <w:color w:val="212529"/>
          <w:sz w:val="20"/>
          <w:szCs w:val="20"/>
          <w:lang w:val="ru-RU"/>
        </w:rPr>
        <w:t xml:space="preserve"> до озера </w:t>
      </w:r>
      <w:proofErr w:type="spellStart"/>
      <w:r w:rsidRPr="00A922D7">
        <w:rPr>
          <w:rFonts w:cstheme="minorHAnsi"/>
          <w:b/>
          <w:color w:val="212529"/>
          <w:sz w:val="20"/>
          <w:szCs w:val="20"/>
          <w:lang w:val="ru-RU"/>
        </w:rPr>
        <w:t>Балеа</w:t>
      </w:r>
      <w:proofErr w:type="spellEnd"/>
      <w:r w:rsidRPr="00A922D7">
        <w:rPr>
          <w:rFonts w:cstheme="minorHAnsi"/>
          <w:b/>
          <w:color w:val="212529"/>
          <w:sz w:val="20"/>
          <w:szCs w:val="20"/>
          <w:lang w:val="ru-RU"/>
        </w:rPr>
        <w:t>!</w:t>
      </w:r>
      <w:r w:rsidR="00773D3B">
        <w:rPr>
          <w:rFonts w:cstheme="minorHAnsi"/>
          <w:color w:val="212529"/>
          <w:sz w:val="20"/>
          <w:szCs w:val="20"/>
          <w:lang w:val="ru-RU"/>
        </w:rPr>
        <w:t xml:space="preserve"> (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дорослі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 xml:space="preserve"> 20 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євро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>/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діти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15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євро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в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обидві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).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Канатна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дорога </w:t>
      </w:r>
      <w:proofErr w:type="spellStart"/>
      <w:r w:rsidRPr="00C259F3">
        <w:rPr>
          <w:rFonts w:cstheme="minorHAnsi"/>
          <w:color w:val="212529"/>
          <w:sz w:val="20"/>
          <w:szCs w:val="20"/>
          <w:lang w:val="en-US"/>
        </w:rPr>
        <w:t>Telecabina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en-US"/>
        </w:rPr>
        <w:t>Balea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r w:rsidRPr="00C259F3">
        <w:rPr>
          <w:rFonts w:cstheme="minorHAnsi"/>
          <w:color w:val="212529"/>
          <w:sz w:val="20"/>
          <w:szCs w:val="20"/>
          <w:lang w:val="en-US"/>
        </w:rPr>
        <w:t>Lac</w:t>
      </w:r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веде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від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початку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шосе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до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найвищої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точки на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озері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Канатка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–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чудовий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спосіб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помилуватися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трасою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зверху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побачити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та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відчути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r w:rsidR="00A922D7">
        <w:rPr>
          <w:rFonts w:cstheme="minorHAnsi"/>
          <w:color w:val="212529"/>
          <w:sz w:val="20"/>
          <w:szCs w:val="20"/>
          <w:lang w:val="ru-RU"/>
        </w:rPr>
        <w:t xml:space="preserve">весь масштаб </w:t>
      </w:r>
      <w:proofErr w:type="spellStart"/>
      <w:r w:rsidR="00A922D7">
        <w:rPr>
          <w:rFonts w:cstheme="minorHAnsi"/>
          <w:color w:val="212529"/>
          <w:sz w:val="20"/>
          <w:szCs w:val="20"/>
          <w:lang w:val="ru-RU"/>
        </w:rPr>
        <w:t>шосе</w:t>
      </w:r>
      <w:proofErr w:type="spellEnd"/>
      <w:r w:rsidR="00A922D7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="00A922D7">
        <w:rPr>
          <w:rFonts w:cstheme="minorHAnsi"/>
          <w:color w:val="212529"/>
          <w:sz w:val="20"/>
          <w:szCs w:val="20"/>
          <w:lang w:val="ru-RU"/>
        </w:rPr>
        <w:t>Трансфегераш</w:t>
      </w:r>
      <w:proofErr w:type="spellEnd"/>
      <w:r w:rsidR="00A922D7">
        <w:rPr>
          <w:rFonts w:cstheme="minorHAnsi"/>
          <w:color w:val="212529"/>
          <w:sz w:val="20"/>
          <w:szCs w:val="20"/>
          <w:lang w:val="ru-RU"/>
        </w:rPr>
        <w:t>.</w:t>
      </w:r>
    </w:p>
    <w:p w:rsidR="00C259F3" w:rsidRPr="00C259F3" w:rsidRDefault="00C259F3" w:rsidP="00C259F3">
      <w:pPr>
        <w:shd w:val="clear" w:color="auto" w:fill="FFFFFF"/>
        <w:spacing w:after="0"/>
        <w:rPr>
          <w:rFonts w:cstheme="minorHAnsi"/>
          <w:color w:val="212529"/>
          <w:sz w:val="20"/>
          <w:szCs w:val="20"/>
          <w:lang w:val="ru-RU"/>
        </w:rPr>
      </w:pP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Пере</w:t>
      </w:r>
      <w:r w:rsidR="00A922D7">
        <w:rPr>
          <w:rFonts w:cstheme="minorHAnsi"/>
          <w:color w:val="212529"/>
          <w:sz w:val="20"/>
          <w:szCs w:val="20"/>
          <w:lang w:val="ru-RU"/>
        </w:rPr>
        <w:t>їзд</w:t>
      </w:r>
      <w:proofErr w:type="spellEnd"/>
      <w:r w:rsidR="00A922D7">
        <w:rPr>
          <w:rFonts w:cstheme="minorHAnsi"/>
          <w:color w:val="212529"/>
          <w:sz w:val="20"/>
          <w:szCs w:val="20"/>
          <w:lang w:val="ru-RU"/>
        </w:rPr>
        <w:t xml:space="preserve"> в </w:t>
      </w:r>
      <w:proofErr w:type="spellStart"/>
      <w:r w:rsidR="00A922D7">
        <w:rPr>
          <w:rFonts w:cstheme="minorHAnsi"/>
          <w:color w:val="212529"/>
          <w:sz w:val="20"/>
          <w:szCs w:val="20"/>
          <w:lang w:val="ru-RU"/>
        </w:rPr>
        <w:t>місто</w:t>
      </w:r>
      <w:proofErr w:type="spellEnd"/>
      <w:r w:rsidR="00A922D7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="00A922D7">
        <w:rPr>
          <w:rFonts w:cstheme="minorHAnsi"/>
          <w:color w:val="212529"/>
          <w:sz w:val="20"/>
          <w:szCs w:val="20"/>
          <w:lang w:val="ru-RU"/>
        </w:rPr>
        <w:t>Брашов</w:t>
      </w:r>
      <w:proofErr w:type="spellEnd"/>
      <w:r w:rsidR="00A922D7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="00A922D7">
        <w:rPr>
          <w:rFonts w:cstheme="minorHAnsi"/>
          <w:color w:val="212529"/>
          <w:sz w:val="20"/>
          <w:szCs w:val="20"/>
          <w:lang w:val="ru-RU"/>
        </w:rPr>
        <w:t>Автобусно-</w:t>
      </w:r>
      <w:r w:rsidRPr="00C259F3">
        <w:rPr>
          <w:rFonts w:cstheme="minorHAnsi"/>
          <w:color w:val="212529"/>
          <w:sz w:val="20"/>
          <w:szCs w:val="20"/>
          <w:lang w:val="ru-RU"/>
        </w:rPr>
        <w:t>пішохідна</w:t>
      </w:r>
      <w:proofErr w:type="spellEnd"/>
      <w:r w:rsidRPr="00A922D7">
        <w:rPr>
          <w:rFonts w:cstheme="minorHAnsi"/>
          <w:b/>
          <w:color w:val="212529"/>
          <w:sz w:val="20"/>
          <w:szCs w:val="20"/>
          <w:lang w:val="ru-RU"/>
        </w:rPr>
        <w:t xml:space="preserve"> </w:t>
      </w:r>
      <w:proofErr w:type="spellStart"/>
      <w:r w:rsidRPr="00A922D7">
        <w:rPr>
          <w:rFonts w:cstheme="minorHAnsi"/>
          <w:b/>
          <w:color w:val="212529"/>
          <w:sz w:val="20"/>
          <w:szCs w:val="20"/>
          <w:lang w:val="ru-RU"/>
        </w:rPr>
        <w:t>екскурсія</w:t>
      </w:r>
      <w:proofErr w:type="spellEnd"/>
      <w:r w:rsidRPr="00A922D7">
        <w:rPr>
          <w:rFonts w:cstheme="minorHAnsi"/>
          <w:b/>
          <w:color w:val="212529"/>
          <w:sz w:val="20"/>
          <w:szCs w:val="20"/>
          <w:lang w:val="ru-RU"/>
        </w:rPr>
        <w:t xml:space="preserve"> «</w:t>
      </w:r>
      <w:proofErr w:type="spellStart"/>
      <w:r w:rsidRPr="00A922D7">
        <w:rPr>
          <w:rFonts w:cstheme="minorHAnsi"/>
          <w:b/>
          <w:color w:val="212529"/>
          <w:sz w:val="20"/>
          <w:szCs w:val="20"/>
          <w:lang w:val="ru-RU"/>
        </w:rPr>
        <w:t>Брашов</w:t>
      </w:r>
      <w:proofErr w:type="spellEnd"/>
      <w:r w:rsidRPr="00A922D7">
        <w:rPr>
          <w:rFonts w:cstheme="minorHAnsi"/>
          <w:b/>
          <w:color w:val="212529"/>
          <w:sz w:val="20"/>
          <w:szCs w:val="20"/>
          <w:lang w:val="ru-RU"/>
        </w:rPr>
        <w:t xml:space="preserve"> – </w:t>
      </w:r>
      <w:proofErr w:type="spellStart"/>
      <w:r w:rsidRPr="00A922D7">
        <w:rPr>
          <w:rFonts w:cstheme="minorHAnsi"/>
          <w:b/>
          <w:color w:val="212529"/>
          <w:sz w:val="20"/>
          <w:szCs w:val="20"/>
          <w:lang w:val="ru-RU"/>
        </w:rPr>
        <w:t>румунський</w:t>
      </w:r>
      <w:proofErr w:type="spellEnd"/>
      <w:r w:rsidRPr="00A922D7">
        <w:rPr>
          <w:rFonts w:cstheme="minorHAnsi"/>
          <w:b/>
          <w:color w:val="212529"/>
          <w:sz w:val="20"/>
          <w:szCs w:val="20"/>
          <w:lang w:val="ru-RU"/>
        </w:rPr>
        <w:t xml:space="preserve"> Зальцбург»</w:t>
      </w:r>
      <w:r w:rsidRPr="00C259F3">
        <w:rPr>
          <w:rFonts w:cstheme="minorHAnsi"/>
          <w:color w:val="212529"/>
          <w:sz w:val="20"/>
          <w:szCs w:val="20"/>
          <w:lang w:val="ru-RU"/>
        </w:rPr>
        <w:t xml:space="preserve">,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саме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так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називають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місто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за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його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прекрасне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місце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розташування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-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біля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підніжжя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гір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Це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одне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з десяти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найбільших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міст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в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країні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Сучасний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Брашов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–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незвичайно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мальовниче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містечко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що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зберегло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дивовижну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середньовічну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чарівність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Його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вузькими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вуличками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(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саме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тут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знаходитися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найвужча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вулиця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в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Європі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-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Вулиця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Нитки. Ширина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її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трохи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більше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метра, 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довжина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-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близько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80-ти) і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просторими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площами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мож</w:t>
      </w:r>
      <w:r w:rsidR="00773D3B">
        <w:rPr>
          <w:rFonts w:cstheme="minorHAnsi"/>
          <w:color w:val="212529"/>
          <w:sz w:val="20"/>
          <w:szCs w:val="20"/>
          <w:lang w:val="ru-RU"/>
        </w:rPr>
        <w:t>на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прогулюватись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дуже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довго</w:t>
      </w:r>
      <w:proofErr w:type="spellEnd"/>
      <w:r w:rsidR="00773D3B">
        <w:rPr>
          <w:rFonts w:cstheme="minorHAnsi"/>
          <w:color w:val="212529"/>
          <w:sz w:val="20"/>
          <w:szCs w:val="20"/>
          <w:lang w:val="ru-RU"/>
        </w:rPr>
        <w:t xml:space="preserve">. У </w:t>
      </w:r>
      <w:proofErr w:type="spellStart"/>
      <w:r w:rsidR="00773D3B">
        <w:rPr>
          <w:rFonts w:cstheme="minorHAnsi"/>
          <w:color w:val="212529"/>
          <w:sz w:val="20"/>
          <w:szCs w:val="20"/>
          <w:lang w:val="ru-RU"/>
        </w:rPr>
        <w:t>С</w:t>
      </w:r>
      <w:r w:rsidRPr="00C259F3">
        <w:rPr>
          <w:rFonts w:cstheme="minorHAnsi"/>
          <w:color w:val="212529"/>
          <w:sz w:val="20"/>
          <w:szCs w:val="20"/>
          <w:lang w:val="ru-RU"/>
        </w:rPr>
        <w:t>ередньовіччі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місто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було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оточене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високою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дванадцятиметровою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стіною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що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захищала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його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від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турків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стін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і по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сьогодні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відкривається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прекрасний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вид на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старовинне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місто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,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звідки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особливо добре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помітні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гострі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шпилі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Чорної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церкви – головного символу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Брашова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>.</w:t>
      </w:r>
    </w:p>
    <w:p w:rsidR="00C259F3" w:rsidRPr="00A922D7" w:rsidRDefault="00C259F3" w:rsidP="00833A4C">
      <w:pPr>
        <w:shd w:val="clear" w:color="auto" w:fill="FFFFFF"/>
        <w:spacing w:after="0"/>
        <w:rPr>
          <w:rFonts w:cstheme="minorHAnsi"/>
          <w:color w:val="212529"/>
          <w:sz w:val="20"/>
          <w:szCs w:val="20"/>
          <w:lang w:val="ru-RU"/>
        </w:rPr>
      </w:pPr>
      <w:r w:rsidRPr="00C259F3">
        <w:rPr>
          <w:rFonts w:cstheme="minorHAnsi"/>
          <w:color w:val="212529"/>
          <w:sz w:val="20"/>
          <w:szCs w:val="20"/>
          <w:lang w:val="ru-RU"/>
        </w:rPr>
        <w:t xml:space="preserve">Вечеря*.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Поселення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 в </w:t>
      </w:r>
      <w:proofErr w:type="spellStart"/>
      <w:r w:rsidRPr="00C259F3">
        <w:rPr>
          <w:rFonts w:cstheme="minorHAnsi"/>
          <w:color w:val="212529"/>
          <w:sz w:val="20"/>
          <w:szCs w:val="20"/>
          <w:lang w:val="ru-RU"/>
        </w:rPr>
        <w:t>готель</w:t>
      </w:r>
      <w:proofErr w:type="spellEnd"/>
      <w:r w:rsidRPr="00C259F3">
        <w:rPr>
          <w:rFonts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A922D7">
        <w:rPr>
          <w:rFonts w:cstheme="minorHAnsi"/>
          <w:i/>
          <w:color w:val="212529"/>
          <w:sz w:val="20"/>
          <w:szCs w:val="20"/>
          <w:lang w:val="ru-RU"/>
        </w:rPr>
        <w:t>Ночівля</w:t>
      </w:r>
      <w:proofErr w:type="spellEnd"/>
      <w:r w:rsidRPr="00A922D7">
        <w:rPr>
          <w:rFonts w:cstheme="minorHAnsi"/>
          <w:i/>
          <w:color w:val="212529"/>
          <w:sz w:val="20"/>
          <w:szCs w:val="20"/>
          <w:lang w:val="ru-RU"/>
        </w:rPr>
        <w:t>.</w:t>
      </w:r>
      <w:r w:rsidR="00A922D7">
        <w:rPr>
          <w:rFonts w:cstheme="minorHAnsi"/>
          <w:color w:val="212529"/>
          <w:sz w:val="20"/>
          <w:szCs w:val="20"/>
          <w:lang w:val="ru-RU"/>
        </w:rPr>
        <w:br/>
      </w:r>
    </w:p>
    <w:p w:rsidR="00833A4C" w:rsidRPr="00833A4C" w:rsidRDefault="00A922D7" w:rsidP="00833A4C">
      <w:pPr>
        <w:shd w:val="clear" w:color="auto" w:fill="FFFFFF"/>
        <w:spacing w:after="0"/>
        <w:jc w:val="center"/>
        <w:rPr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74263" cy="111442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EZ0DaFGaIucuq4eFs1URtpFw65Uj6Xx7zQygXdp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9636" cy="1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78960" cy="1114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kFQ4Nuhd4ixxljHQvDHdDuyf4XmKAjQUmD52ik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355" cy="112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70470" cy="1114029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f2CwvzlF2bT0IVJKJlk3Ki9hrYLGh7dXmfFg5lp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26" cy="112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4 день</w:t>
      </w:r>
    </w:p>
    <w:p w:rsidR="00833A4C" w:rsidRPr="00833A4C" w:rsidRDefault="00D843F1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D843F1">
        <w:rPr>
          <w:rFonts w:asciiTheme="minorHAnsi" w:hAnsiTheme="minorHAnsi" w:cstheme="minorHAnsi"/>
          <w:color w:val="FFFFFF"/>
          <w:sz w:val="20"/>
          <w:szCs w:val="20"/>
        </w:rPr>
        <w:t xml:space="preserve">Окраса Трансильванії - Замок Дракули Бран, </w:t>
      </w:r>
      <w:proofErr w:type="spellStart"/>
      <w:r w:rsidRPr="00D843F1">
        <w:rPr>
          <w:rFonts w:asciiTheme="minorHAnsi" w:hAnsiTheme="minorHAnsi" w:cstheme="minorHAnsi"/>
          <w:color w:val="FFFFFF"/>
          <w:sz w:val="20"/>
          <w:szCs w:val="20"/>
        </w:rPr>
        <w:t>Кантакузіно</w:t>
      </w:r>
      <w:proofErr w:type="spellEnd"/>
      <w:r w:rsidRPr="00D843F1">
        <w:rPr>
          <w:rFonts w:asciiTheme="minorHAnsi" w:hAnsiTheme="minorHAnsi" w:cstheme="minorHAnsi"/>
          <w:color w:val="FFFFFF"/>
          <w:sz w:val="20"/>
          <w:szCs w:val="20"/>
        </w:rPr>
        <w:t xml:space="preserve"> та Палац </w:t>
      </w:r>
      <w:proofErr w:type="spellStart"/>
      <w:r w:rsidRPr="00D843F1">
        <w:rPr>
          <w:rFonts w:asciiTheme="minorHAnsi" w:hAnsiTheme="minorHAnsi" w:cstheme="minorHAnsi"/>
          <w:color w:val="FFFFFF"/>
          <w:sz w:val="20"/>
          <w:szCs w:val="20"/>
        </w:rPr>
        <w:t>Пелеш</w:t>
      </w:r>
      <w:proofErr w:type="spellEnd"/>
    </w:p>
    <w:p w:rsidR="00D843F1" w:rsidRPr="00D843F1" w:rsidRDefault="00D843F1" w:rsidP="00D843F1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proofErr w:type="spellStart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>Сніданок</w:t>
      </w:r>
      <w:proofErr w:type="spellEnd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>Виселення</w:t>
      </w:r>
      <w:proofErr w:type="spellEnd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з </w:t>
      </w:r>
      <w:proofErr w:type="spellStart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>готелю</w:t>
      </w:r>
      <w:proofErr w:type="spellEnd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. </w:t>
      </w:r>
      <w:proofErr w:type="spellStart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>Вільний</w:t>
      </w:r>
      <w:proofErr w:type="spellEnd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час. </w:t>
      </w:r>
      <w:proofErr w:type="spellStart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>Запрошуємо</w:t>
      </w:r>
      <w:proofErr w:type="spellEnd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на </w:t>
      </w:r>
      <w:proofErr w:type="spellStart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>екскурсійну</w:t>
      </w:r>
      <w:proofErr w:type="spellEnd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 xml:space="preserve"> </w:t>
      </w:r>
      <w:proofErr w:type="spellStart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>програму</w:t>
      </w:r>
      <w:proofErr w:type="spellEnd"/>
      <w:r w:rsidRPr="00773D3B">
        <w:rPr>
          <w:rFonts w:asciiTheme="minorHAnsi" w:hAnsiTheme="minorHAnsi" w:cstheme="minorHAnsi"/>
          <w:color w:val="212529"/>
          <w:sz w:val="20"/>
          <w:szCs w:val="20"/>
          <w:lang w:val="ru-RU"/>
        </w:rPr>
        <w:t>:</w:t>
      </w:r>
    </w:p>
    <w:p w:rsidR="00D843F1" w:rsidRPr="00D843F1" w:rsidRDefault="00D843F1" w:rsidP="00D843F1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D843F1">
        <w:rPr>
          <w:rFonts w:cstheme="minorHAnsi"/>
          <w:b/>
          <w:color w:val="212529"/>
          <w:sz w:val="20"/>
          <w:szCs w:val="20"/>
        </w:rPr>
        <w:t xml:space="preserve">Королівський палац </w:t>
      </w:r>
      <w:proofErr w:type="spellStart"/>
      <w:r w:rsidRPr="00D843F1">
        <w:rPr>
          <w:rFonts w:cstheme="minorHAnsi"/>
          <w:b/>
          <w:color w:val="212529"/>
          <w:sz w:val="20"/>
          <w:szCs w:val="20"/>
        </w:rPr>
        <w:t>Пелеш</w:t>
      </w:r>
      <w:proofErr w:type="spellEnd"/>
      <w:r w:rsidR="00773D3B">
        <w:rPr>
          <w:rFonts w:cstheme="minorHAnsi"/>
          <w:color w:val="212529"/>
          <w:sz w:val="20"/>
          <w:szCs w:val="20"/>
        </w:rPr>
        <w:t xml:space="preserve"> (20 євро для дорослих/</w:t>
      </w:r>
      <w:r w:rsidRPr="00D843F1">
        <w:rPr>
          <w:rFonts w:cstheme="minorHAnsi"/>
          <w:color w:val="212529"/>
          <w:sz w:val="20"/>
          <w:szCs w:val="20"/>
        </w:rPr>
        <w:t xml:space="preserve">15 євро для дітей). Казковий Палац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Пелеш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, споруджений в XIX столітті, - колишня літня резиденція королів Румунії.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Пелеш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є одним з найкрасивіших палаців у світі, який вражає багатством зовнішньої і внутрішньої декорації, архітектура замку гармонійно комбінує гамму стилів часів ренесансу, бароко і рококо. Гірська зона надає особливу красу замку, яку неможливо описати словами, це треба побачити! Туристи познайомляться з історією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Сінаі</w:t>
      </w:r>
      <w:proofErr w:type="spellEnd"/>
      <w:r w:rsidRPr="00D843F1">
        <w:rPr>
          <w:rFonts w:cstheme="minorHAnsi"/>
          <w:color w:val="212529"/>
          <w:sz w:val="20"/>
          <w:szCs w:val="20"/>
        </w:rPr>
        <w:t>,</w:t>
      </w:r>
      <w:r>
        <w:rPr>
          <w:rFonts w:cstheme="minorHAnsi"/>
          <w:color w:val="212529"/>
          <w:sz w:val="20"/>
          <w:szCs w:val="20"/>
        </w:rPr>
        <w:t xml:space="preserve"> яку назвали "перлиною Карпат".</w:t>
      </w:r>
    </w:p>
    <w:p w:rsidR="00D843F1" w:rsidRPr="00D843F1" w:rsidRDefault="00D843F1" w:rsidP="00D843F1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D843F1">
        <w:rPr>
          <w:rFonts w:cstheme="minorHAnsi"/>
          <w:b/>
          <w:color w:val="212529"/>
          <w:sz w:val="20"/>
          <w:szCs w:val="20"/>
        </w:rPr>
        <w:t xml:space="preserve">Замок </w:t>
      </w:r>
      <w:proofErr w:type="spellStart"/>
      <w:r w:rsidRPr="00D843F1">
        <w:rPr>
          <w:rFonts w:cstheme="minorHAnsi"/>
          <w:b/>
          <w:color w:val="212529"/>
          <w:sz w:val="20"/>
          <w:szCs w:val="20"/>
        </w:rPr>
        <w:t>Кантакузіно</w:t>
      </w:r>
      <w:proofErr w:type="spellEnd"/>
      <w:r w:rsidR="00773D3B">
        <w:rPr>
          <w:rFonts w:cstheme="minorHAnsi"/>
          <w:color w:val="212529"/>
          <w:sz w:val="20"/>
          <w:szCs w:val="20"/>
        </w:rPr>
        <w:t xml:space="preserve"> (25 євро для дорослих/</w:t>
      </w:r>
      <w:r w:rsidRPr="00D843F1">
        <w:rPr>
          <w:rFonts w:cstheme="minorHAnsi"/>
          <w:color w:val="212529"/>
          <w:sz w:val="20"/>
          <w:szCs w:val="20"/>
        </w:rPr>
        <w:t xml:space="preserve">15 євро для дітей), який різко став популярним після виходу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хітового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серіалу "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Wednesday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", саме на території цього замку </w:t>
      </w:r>
      <w:r w:rsidR="00773D3B">
        <w:rPr>
          <w:rFonts w:cstheme="minorHAnsi"/>
          <w:color w:val="212529"/>
          <w:sz w:val="20"/>
          <w:szCs w:val="20"/>
        </w:rPr>
        <w:t>знімали сцени, що відбуваються у</w:t>
      </w:r>
      <w:r w:rsidRPr="00D843F1">
        <w:rPr>
          <w:rFonts w:cstheme="minorHAnsi"/>
          <w:color w:val="212529"/>
          <w:sz w:val="20"/>
          <w:szCs w:val="20"/>
        </w:rPr>
        <w:t xml:space="preserve">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Венздей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Адамс в академії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Невермор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. Замок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Кантакузіно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(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Cantacuzino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Castle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) у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неороманському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стилі розташований у невеликому містечку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Буштень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у Румунських Карпатах. Іноді його ще називають замок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Замора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(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Zamora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Castle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) через розташування у географічному районі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Замор</w:t>
      </w:r>
      <w:r w:rsidR="00773D3B">
        <w:rPr>
          <w:rFonts w:cstheme="minorHAnsi"/>
          <w:color w:val="212529"/>
          <w:sz w:val="20"/>
          <w:szCs w:val="20"/>
        </w:rPr>
        <w:t>а</w:t>
      </w:r>
      <w:proofErr w:type="spellEnd"/>
      <w:r w:rsidR="00773D3B">
        <w:rPr>
          <w:rFonts w:cstheme="minorHAnsi"/>
          <w:color w:val="212529"/>
          <w:sz w:val="20"/>
          <w:szCs w:val="20"/>
        </w:rPr>
        <w:t>. Збудували замок на початку ХХ</w:t>
      </w:r>
      <w:r w:rsidRPr="00D843F1">
        <w:rPr>
          <w:rFonts w:cstheme="minorHAnsi"/>
          <w:color w:val="212529"/>
          <w:sz w:val="20"/>
          <w:szCs w:val="20"/>
        </w:rPr>
        <w:t xml:space="preserve"> століття на замовлення впливового румунського державного діяча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Георге</w:t>
      </w:r>
      <w:proofErr w:type="spellEnd"/>
      <w:r w:rsidRPr="00D843F1">
        <w:rPr>
          <w:rFonts w:cstheme="minorHAnsi"/>
          <w:color w:val="212529"/>
          <w:sz w:val="20"/>
          <w:szCs w:val="20"/>
        </w:rPr>
        <w:t xml:space="preserve"> Григора </w:t>
      </w:r>
      <w:proofErr w:type="spellStart"/>
      <w:r w:rsidRPr="00D843F1">
        <w:rPr>
          <w:rFonts w:cstheme="minorHAnsi"/>
          <w:color w:val="212529"/>
          <w:sz w:val="20"/>
          <w:szCs w:val="20"/>
        </w:rPr>
        <w:t>Кантакузіно</w:t>
      </w:r>
      <w:proofErr w:type="spellEnd"/>
      <w:r w:rsidRPr="00D843F1">
        <w:rPr>
          <w:rFonts w:cstheme="minorHAnsi"/>
          <w:color w:val="212529"/>
          <w:sz w:val="20"/>
          <w:szCs w:val="20"/>
        </w:rPr>
        <w:t>, який був одним із найбагат</w:t>
      </w:r>
      <w:r>
        <w:rPr>
          <w:rFonts w:cstheme="minorHAnsi"/>
          <w:color w:val="212529"/>
          <w:sz w:val="20"/>
          <w:szCs w:val="20"/>
        </w:rPr>
        <w:t>ших людей свого часу в Румунії.</w:t>
      </w:r>
    </w:p>
    <w:p w:rsidR="00D843F1" w:rsidRPr="00D843F1" w:rsidRDefault="00D843F1" w:rsidP="00D843F1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D843F1">
        <w:rPr>
          <w:rFonts w:cstheme="minorHAnsi"/>
          <w:b/>
          <w:color w:val="212529"/>
          <w:sz w:val="20"/>
          <w:szCs w:val="20"/>
        </w:rPr>
        <w:t>Замок Дракули Бран</w:t>
      </w:r>
      <w:r w:rsidR="00773D3B">
        <w:rPr>
          <w:rFonts w:cstheme="minorHAnsi"/>
          <w:color w:val="212529"/>
          <w:sz w:val="20"/>
          <w:szCs w:val="20"/>
        </w:rPr>
        <w:t xml:space="preserve"> (25 євро для дорослих/</w:t>
      </w:r>
      <w:r w:rsidRPr="00D843F1">
        <w:rPr>
          <w:rFonts w:cstheme="minorHAnsi"/>
          <w:color w:val="212529"/>
          <w:sz w:val="20"/>
          <w:szCs w:val="20"/>
        </w:rPr>
        <w:t xml:space="preserve">15 євро для дітей). Один з самих значущих і відомих в Європі пам’ятників середньовічної архітектури. У величезній долині, на краю могутньої скелі височіє неприступний і зловісний замок "Графа Дракули". Серпантини сходів, лабіринти підземних ходів, дивовижна колекція зброї і мисливських трофеїв. Страшна казка про графа Дракулу знімалася саме тут. Але іноді хочеться вірити в казку, нехай вона навіть дуже страшна. По-перше, з нами буде гід, а по-друге, усім відомо, </w:t>
      </w:r>
      <w:r w:rsidR="00773D3B">
        <w:rPr>
          <w:rFonts w:cstheme="minorHAnsi"/>
          <w:color w:val="212529"/>
          <w:sz w:val="20"/>
          <w:szCs w:val="20"/>
        </w:rPr>
        <w:t>що усі казки просто зобов'язані закінчити</w:t>
      </w:r>
      <w:r w:rsidRPr="00D843F1">
        <w:rPr>
          <w:rFonts w:cstheme="minorHAnsi"/>
          <w:color w:val="212529"/>
          <w:sz w:val="20"/>
          <w:szCs w:val="20"/>
        </w:rPr>
        <w:t>ся красиво! Оточують замок дуже милі сувенірні крамничк</w:t>
      </w:r>
      <w:r>
        <w:rPr>
          <w:rFonts w:cstheme="minorHAnsi"/>
          <w:color w:val="212529"/>
          <w:sz w:val="20"/>
          <w:szCs w:val="20"/>
        </w:rPr>
        <w:t>и, де можна придбати подарунки.</w:t>
      </w:r>
    </w:p>
    <w:p w:rsidR="00D843F1" w:rsidRPr="00833A4C" w:rsidRDefault="00D843F1" w:rsidP="00D843F1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D843F1">
        <w:rPr>
          <w:rFonts w:cstheme="minorHAnsi"/>
          <w:color w:val="212529"/>
          <w:sz w:val="20"/>
          <w:szCs w:val="20"/>
        </w:rPr>
        <w:t xml:space="preserve">Вечеря*. Переїзд в транзитний готель. Заселення. </w:t>
      </w:r>
      <w:r w:rsidRPr="00D843F1">
        <w:rPr>
          <w:rFonts w:cstheme="minorHAnsi"/>
          <w:i/>
          <w:color w:val="212529"/>
          <w:sz w:val="20"/>
          <w:szCs w:val="20"/>
        </w:rPr>
        <w:t>Ночівля.</w:t>
      </w:r>
    </w:p>
    <w:p w:rsidR="00833A4C" w:rsidRPr="00833A4C" w:rsidRDefault="00D843F1" w:rsidP="00833A4C">
      <w:pPr>
        <w:shd w:val="clear" w:color="auto" w:fill="FFFFFF"/>
        <w:spacing w:after="0"/>
        <w:jc w:val="center"/>
        <w:rPr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82486" cy="1247775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y8dgjxQXnUtMaD8o0v3aeZhvfS8toMhRu8poVAa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84" cy="126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095500" cy="1257216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9goJVFcs6r8CoWrQXb5zlRM6DvgbVMlHEG3qrbG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520" cy="127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5 день</w:t>
      </w:r>
    </w:p>
    <w:p w:rsidR="00833A4C" w:rsidRPr="009274F8" w:rsidRDefault="009274F8" w:rsidP="009274F8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9274F8">
        <w:rPr>
          <w:rFonts w:asciiTheme="minorHAnsi" w:hAnsiTheme="minorHAnsi" w:cstheme="minorHAnsi"/>
          <w:color w:val="FFFFFF"/>
          <w:sz w:val="20"/>
          <w:szCs w:val="20"/>
        </w:rPr>
        <w:t>Сучава та шедевр Південної Буковини монастир Воронець!</w:t>
      </w:r>
    </w:p>
    <w:p w:rsidR="009274F8" w:rsidRPr="009274F8" w:rsidRDefault="009274F8" w:rsidP="009274F8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>
        <w:rPr>
          <w:rFonts w:cstheme="minorHAnsi"/>
          <w:color w:val="212529"/>
          <w:sz w:val="20"/>
          <w:szCs w:val="20"/>
        </w:rPr>
        <w:t>Сніданок. Звільнення номерів.</w:t>
      </w:r>
    </w:p>
    <w:p w:rsidR="009274F8" w:rsidRPr="009274F8" w:rsidRDefault="009274F8" w:rsidP="009274F8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9274F8">
        <w:rPr>
          <w:rFonts w:cstheme="minorHAnsi"/>
          <w:color w:val="212529"/>
          <w:sz w:val="20"/>
          <w:szCs w:val="20"/>
        </w:rPr>
        <w:lastRenderedPageBreak/>
        <w:t xml:space="preserve">Чудовим закінченням нашої подорожі </w:t>
      </w:r>
      <w:r w:rsidRPr="009274F8">
        <w:rPr>
          <w:rFonts w:cstheme="minorHAnsi"/>
          <w:b/>
          <w:color w:val="212529"/>
          <w:sz w:val="20"/>
          <w:szCs w:val="20"/>
        </w:rPr>
        <w:t>буде екскурсія містом Сучава</w:t>
      </w:r>
      <w:r w:rsidRPr="009274F8">
        <w:rPr>
          <w:rFonts w:cstheme="minorHAnsi"/>
          <w:color w:val="212529"/>
          <w:sz w:val="20"/>
          <w:szCs w:val="20"/>
        </w:rPr>
        <w:t xml:space="preserve"> з відвіданням Тронної фортеці (</w:t>
      </w:r>
      <w:proofErr w:type="spellStart"/>
      <w:r w:rsidRPr="009274F8">
        <w:rPr>
          <w:rFonts w:cstheme="minorHAnsi"/>
          <w:color w:val="212529"/>
          <w:sz w:val="20"/>
          <w:szCs w:val="20"/>
        </w:rPr>
        <w:t>вх</w:t>
      </w:r>
      <w:proofErr w:type="spellEnd"/>
      <w:r w:rsidRPr="009274F8">
        <w:rPr>
          <w:rFonts w:cstheme="minorHAnsi"/>
          <w:color w:val="212529"/>
          <w:sz w:val="20"/>
          <w:szCs w:val="20"/>
        </w:rPr>
        <w:t>. квиток 5 євро дорослий / 2 євро дитина)</w:t>
      </w:r>
    </w:p>
    <w:p w:rsidR="009274F8" w:rsidRPr="009274F8" w:rsidRDefault="009274F8" w:rsidP="009274F8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9274F8">
        <w:rPr>
          <w:rFonts w:cstheme="minorHAnsi"/>
          <w:color w:val="212529"/>
          <w:sz w:val="20"/>
          <w:szCs w:val="20"/>
        </w:rPr>
        <w:t>По дорозі пропонуємо відвідування відомого *</w:t>
      </w:r>
      <w:r w:rsidRPr="009274F8">
        <w:rPr>
          <w:rFonts w:cstheme="minorHAnsi"/>
          <w:b/>
          <w:color w:val="212529"/>
          <w:sz w:val="20"/>
          <w:szCs w:val="20"/>
        </w:rPr>
        <w:t>монастиря Воронець</w:t>
      </w:r>
      <w:r w:rsidRPr="009274F8">
        <w:rPr>
          <w:rFonts w:cstheme="minorHAnsi"/>
          <w:color w:val="212529"/>
          <w:sz w:val="20"/>
          <w:szCs w:val="20"/>
        </w:rPr>
        <w:t xml:space="preserve"> (Трансфер 8 євро + </w:t>
      </w:r>
      <w:proofErr w:type="spellStart"/>
      <w:r w:rsidRPr="009274F8">
        <w:rPr>
          <w:rFonts w:cstheme="minorHAnsi"/>
          <w:color w:val="212529"/>
          <w:sz w:val="20"/>
          <w:szCs w:val="20"/>
        </w:rPr>
        <w:t>вх</w:t>
      </w:r>
      <w:proofErr w:type="spellEnd"/>
      <w:r w:rsidRPr="009274F8">
        <w:rPr>
          <w:rFonts w:cstheme="minorHAnsi"/>
          <w:color w:val="212529"/>
          <w:sz w:val="20"/>
          <w:szCs w:val="20"/>
        </w:rPr>
        <w:t>. квиток) знаходиться під охороною ЮНЕСКО. Цей монастир називають Сікстинською капелою Сходу за унікальний розпис XVI століття на зовнішніх стінах соборного храму Святого Георгія. А сам храм, за свідченням пам'ятного напису над входом, був побудований за рекордно короткий термін: три місяці і три тижні. Монастирська церква, можливо, на</w:t>
      </w:r>
      <w:r>
        <w:rPr>
          <w:rFonts w:cstheme="minorHAnsi"/>
          <w:color w:val="212529"/>
          <w:sz w:val="20"/>
          <w:szCs w:val="20"/>
        </w:rPr>
        <w:t xml:space="preserve">йбільш відома церква Румунії.  </w:t>
      </w:r>
    </w:p>
    <w:p w:rsidR="009274F8" w:rsidRPr="00833A4C" w:rsidRDefault="009274F8" w:rsidP="009274F8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9274F8">
        <w:rPr>
          <w:rFonts w:cstheme="minorHAnsi"/>
          <w:color w:val="212529"/>
          <w:sz w:val="20"/>
          <w:szCs w:val="20"/>
        </w:rPr>
        <w:t>Виїзд на кордон. Проходження кордону. Повернення до Києва.</w:t>
      </w:r>
    </w:p>
    <w:p w:rsidR="00C754E8" w:rsidRPr="00061E89" w:rsidRDefault="009274F8" w:rsidP="00061E89">
      <w:pPr>
        <w:shd w:val="clear" w:color="auto" w:fill="FFFFFF"/>
        <w:spacing w:after="0"/>
        <w:jc w:val="center"/>
        <w:rPr>
          <w:rStyle w:val="leftcaption"/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033258" cy="1152525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wjboalOh4IYuochkWa6TLhfb8PTid8LkTq5srff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18" cy="116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57103" cy="116078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Q4mJZxXeWDb62foKjdYdA4Y8aP9KRbD53jcR3zr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72" cy="11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22433" cy="11518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NsgrdUhWxVfhLwKlD2B08adztwPdUD5j89bmddA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156" cy="116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4B8" w:rsidRPr="00897C66" w:rsidRDefault="00E6728B" w:rsidP="00082494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 при бронюванні за 6 тижнів до початку туру</w:t>
      </w:r>
      <w:r w:rsidR="00F331CC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r w:rsidR="00061E89">
        <w:rPr>
          <w:rFonts w:ascii="Verdana" w:hAnsi="Verdana" w:cs="Segoe UI"/>
          <w:b/>
          <w:color w:val="FFFFFF"/>
          <w:sz w:val="24"/>
          <w:szCs w:val="18"/>
        </w:rPr>
        <w:t>- 330</w:t>
      </w:r>
      <w:r w:rsidR="00D264B8" w:rsidRPr="00897C66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</w:p>
    <w:p w:rsidR="00D264B8" w:rsidRPr="00F331CC" w:rsidRDefault="00F331CC" w:rsidP="00F331CC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>
        <w:rPr>
          <w:rFonts w:ascii="Verdana" w:hAnsi="Verdana" w:cs="Segoe UI"/>
          <w:b/>
          <w:color w:val="FFFFFF"/>
          <w:sz w:val="24"/>
          <w:szCs w:val="18"/>
        </w:rPr>
        <w:t xml:space="preserve">Базова вартість </w:t>
      </w:r>
      <w:r w:rsidR="00061E89">
        <w:rPr>
          <w:rFonts w:ascii="Verdana" w:hAnsi="Verdana" w:cs="Segoe UI"/>
          <w:b/>
          <w:color w:val="FFFFFF"/>
          <w:sz w:val="24"/>
          <w:szCs w:val="18"/>
        </w:rPr>
        <w:t>- 340</w:t>
      </w:r>
      <w:r w:rsidR="00D264B8" w:rsidRPr="00897C66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  <w:hyperlink r:id="rId18" w:history="1"/>
    </w:p>
    <w:p w:rsidR="00833A4C" w:rsidRDefault="00833A4C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8E211C" w:rsidRPr="00F331CC" w:rsidRDefault="008E211C" w:rsidP="00F331CC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E211C">
        <w:rPr>
          <w:rFonts w:ascii="Verdana" w:hAnsi="Verdana" w:cs="Segoe UI"/>
          <w:b/>
          <w:color w:val="FFFFFF"/>
          <w:sz w:val="24"/>
          <w:szCs w:val="18"/>
        </w:rPr>
        <w:t xml:space="preserve">Вартість туру для закритих організованих груп 45+5 – </w:t>
      </w:r>
      <w:r w:rsidR="00061E89">
        <w:rPr>
          <w:rFonts w:ascii="Verdana" w:hAnsi="Verdana" w:cs="Segoe UI"/>
          <w:b/>
          <w:color w:val="FFFFFF"/>
          <w:sz w:val="24"/>
          <w:szCs w:val="18"/>
        </w:rPr>
        <w:t>305</w:t>
      </w:r>
      <w:r w:rsidRPr="008E211C">
        <w:rPr>
          <w:rFonts w:ascii="Verdana" w:hAnsi="Verdana" w:cs="Segoe UI"/>
          <w:b/>
          <w:color w:val="FFFFFF"/>
          <w:sz w:val="24"/>
          <w:szCs w:val="18"/>
        </w:rPr>
        <w:t xml:space="preserve"> євро</w:t>
      </w:r>
    </w:p>
    <w:p w:rsidR="00C754E8" w:rsidRPr="00897C66" w:rsidRDefault="00C754E8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061E89" w:rsidRPr="00061E89" w:rsidRDefault="00360419" w:rsidP="00360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Segoe UI"/>
          <w:color w:val="212529"/>
          <w:sz w:val="18"/>
          <w:szCs w:val="18"/>
        </w:rPr>
      </w:pPr>
      <w:r w:rsidRPr="00360419">
        <w:rPr>
          <w:rFonts w:ascii="Verdana" w:hAnsi="Verdana" w:cs="Segoe UI"/>
          <w:color w:val="212529"/>
          <w:sz w:val="18"/>
          <w:szCs w:val="18"/>
        </w:rPr>
        <w:t>Медичне страхування для осіб 7-59 років;</w:t>
      </w:r>
    </w:p>
    <w:p w:rsidR="00061E89" w:rsidRPr="00061E89" w:rsidRDefault="00061E89" w:rsidP="00061E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>Проживання 4 ночі в готелях рівня 3*;</w:t>
      </w:r>
    </w:p>
    <w:p w:rsidR="00061E89" w:rsidRPr="00061E89" w:rsidRDefault="00061E89" w:rsidP="00061E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>Харчування - сніданки за програмою;</w:t>
      </w:r>
    </w:p>
    <w:p w:rsidR="00061E89" w:rsidRPr="00061E89" w:rsidRDefault="00061E89" w:rsidP="00061E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 xml:space="preserve">Оглядові екскурсії: </w:t>
      </w:r>
      <w:proofErr w:type="spellStart"/>
      <w:r w:rsidRPr="00061E89">
        <w:rPr>
          <w:rFonts w:ascii="Verdana" w:hAnsi="Verdana" w:cs="Segoe UI"/>
          <w:color w:val="212529"/>
          <w:sz w:val="18"/>
          <w:szCs w:val="18"/>
        </w:rPr>
        <w:t>Алба</w:t>
      </w:r>
      <w:proofErr w:type="spellEnd"/>
      <w:r w:rsidRPr="00061E89">
        <w:rPr>
          <w:rFonts w:ascii="Verdana" w:hAnsi="Verdana" w:cs="Segoe UI"/>
          <w:color w:val="212529"/>
          <w:sz w:val="18"/>
          <w:szCs w:val="18"/>
        </w:rPr>
        <w:t xml:space="preserve">-Юлія, </w:t>
      </w:r>
      <w:proofErr w:type="spellStart"/>
      <w:r w:rsidRPr="00061E89">
        <w:rPr>
          <w:rFonts w:ascii="Verdana" w:hAnsi="Verdana" w:cs="Segoe UI"/>
          <w:color w:val="212529"/>
          <w:sz w:val="18"/>
          <w:szCs w:val="18"/>
        </w:rPr>
        <w:t>Сібіу</w:t>
      </w:r>
      <w:proofErr w:type="spellEnd"/>
      <w:r w:rsidRPr="00061E89">
        <w:rPr>
          <w:rFonts w:ascii="Verdana" w:hAnsi="Verdana" w:cs="Segoe UI"/>
          <w:color w:val="212529"/>
          <w:sz w:val="18"/>
          <w:szCs w:val="18"/>
        </w:rPr>
        <w:t xml:space="preserve">, </w:t>
      </w:r>
      <w:proofErr w:type="spellStart"/>
      <w:r w:rsidRPr="00061E89">
        <w:rPr>
          <w:rFonts w:ascii="Verdana" w:hAnsi="Verdana" w:cs="Segoe UI"/>
          <w:color w:val="212529"/>
          <w:sz w:val="18"/>
          <w:szCs w:val="18"/>
        </w:rPr>
        <w:t>Брашов</w:t>
      </w:r>
      <w:proofErr w:type="spellEnd"/>
      <w:r w:rsidRPr="00061E89">
        <w:rPr>
          <w:rFonts w:ascii="Verdana" w:hAnsi="Verdana" w:cs="Segoe UI"/>
          <w:color w:val="212529"/>
          <w:sz w:val="18"/>
          <w:szCs w:val="18"/>
        </w:rPr>
        <w:t>, Сучава;</w:t>
      </w:r>
    </w:p>
    <w:p w:rsidR="00061E89" w:rsidRPr="00061E89" w:rsidRDefault="00061E89" w:rsidP="00061E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>Супровід керівником групи.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263602" w:rsidRDefault="00263602" w:rsidP="00263602">
      <w:pPr>
        <w:pStyle w:val="a9"/>
        <w:jc w:val="both"/>
        <w:rPr>
          <w:rFonts w:ascii="Verdana" w:hAnsi="Verdana" w:cs="Segoe UI"/>
          <w:color w:val="212529"/>
          <w:sz w:val="18"/>
          <w:szCs w:val="18"/>
        </w:rPr>
      </w:pPr>
    </w:p>
    <w:p w:rsidR="00061E89" w:rsidRDefault="00061E89" w:rsidP="00263602">
      <w:pPr>
        <w:pStyle w:val="a9"/>
        <w:numPr>
          <w:ilvl w:val="0"/>
          <w:numId w:val="9"/>
        </w:numPr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>Харчування на території України – 250 грн/комплекс;</w:t>
      </w:r>
    </w:p>
    <w:p w:rsidR="00360419" w:rsidRDefault="00360419" w:rsidP="00360419">
      <w:pPr>
        <w:pStyle w:val="a9"/>
        <w:numPr>
          <w:ilvl w:val="0"/>
          <w:numId w:val="9"/>
        </w:numPr>
        <w:jc w:val="both"/>
        <w:rPr>
          <w:rFonts w:ascii="Verdana" w:hAnsi="Verdana" w:cs="Segoe UI"/>
          <w:color w:val="212529"/>
          <w:sz w:val="18"/>
          <w:szCs w:val="18"/>
        </w:rPr>
      </w:pPr>
      <w:r w:rsidRPr="00360419">
        <w:rPr>
          <w:rFonts w:ascii="Verdana" w:hAnsi="Verdana" w:cs="Segoe UI"/>
          <w:color w:val="212529"/>
          <w:sz w:val="18"/>
          <w:szCs w:val="18"/>
        </w:rPr>
        <w:t>Медичне страхування для осіб 0-6 та 60-80 років (*уточнюйте у менеджера);</w:t>
      </w:r>
      <w:bookmarkStart w:id="0" w:name="_GoBack"/>
      <w:bookmarkEnd w:id="0"/>
    </w:p>
    <w:p w:rsidR="00061E89" w:rsidRDefault="00061E89" w:rsidP="00061E89">
      <w:pPr>
        <w:pStyle w:val="a9"/>
        <w:numPr>
          <w:ilvl w:val="0"/>
          <w:numId w:val="9"/>
        </w:numPr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>Додаткових 3 вечері на території Румунії – від 50 євро/особу (без напоїв). Замовлення та оплата до початку туру;</w:t>
      </w:r>
    </w:p>
    <w:p w:rsidR="00061E89" w:rsidRDefault="00061E89" w:rsidP="00061E89">
      <w:pPr>
        <w:pStyle w:val="a9"/>
        <w:numPr>
          <w:ilvl w:val="0"/>
          <w:numId w:val="9"/>
        </w:numPr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>Факультативні екскурсії-програми та вхідні квитки;</w:t>
      </w:r>
    </w:p>
    <w:p w:rsidR="00061E89" w:rsidRDefault="00061E89" w:rsidP="00061E89">
      <w:pPr>
        <w:pStyle w:val="a9"/>
        <w:numPr>
          <w:ilvl w:val="0"/>
          <w:numId w:val="9"/>
        </w:numPr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>Проїзд на громадському транспорті;</w:t>
      </w:r>
    </w:p>
    <w:p w:rsidR="00045187" w:rsidRPr="00061E89" w:rsidRDefault="00061E89" w:rsidP="00061E89">
      <w:pPr>
        <w:pStyle w:val="a9"/>
        <w:numPr>
          <w:ilvl w:val="0"/>
          <w:numId w:val="9"/>
        </w:numPr>
        <w:jc w:val="both"/>
        <w:rPr>
          <w:rFonts w:ascii="Verdana" w:hAnsi="Verdana" w:cs="Segoe UI"/>
          <w:color w:val="212529"/>
          <w:sz w:val="18"/>
          <w:szCs w:val="18"/>
        </w:rPr>
      </w:pPr>
      <w:r w:rsidRPr="00061E89">
        <w:rPr>
          <w:rFonts w:ascii="Verdana" w:hAnsi="Verdana" w:cs="Segoe UI"/>
          <w:color w:val="212529"/>
          <w:sz w:val="18"/>
          <w:szCs w:val="18"/>
        </w:rPr>
        <w:t>Особисті витрати.</w:t>
      </w:r>
    </w:p>
    <w:sectPr w:rsidR="00045187" w:rsidRPr="00061E89" w:rsidSect="00E54042">
      <w:headerReference w:type="default" r:id="rId19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B6" w:rsidRDefault="00B136B6" w:rsidP="00E54042">
      <w:pPr>
        <w:spacing w:after="0" w:line="240" w:lineRule="auto"/>
      </w:pPr>
      <w:r>
        <w:separator/>
      </w:r>
    </w:p>
  </w:endnote>
  <w:endnote w:type="continuationSeparator" w:id="0">
    <w:p w:rsidR="00B136B6" w:rsidRDefault="00B136B6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B6" w:rsidRDefault="00B136B6" w:rsidP="00E54042">
      <w:pPr>
        <w:spacing w:after="0" w:line="240" w:lineRule="auto"/>
      </w:pPr>
      <w:r>
        <w:separator/>
      </w:r>
    </w:p>
  </w:footnote>
  <w:footnote w:type="continuationSeparator" w:id="0">
    <w:p w:rsidR="00B136B6" w:rsidRDefault="00B136B6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360419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360419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27A59"/>
    <w:multiLevelType w:val="hybridMultilevel"/>
    <w:tmpl w:val="504604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6BD68">
      <w:numFmt w:val="bullet"/>
      <w:lvlText w:val="•"/>
      <w:lvlJc w:val="left"/>
      <w:pPr>
        <w:ind w:left="1440" w:hanging="360"/>
      </w:pPr>
      <w:rPr>
        <w:rFonts w:ascii="Verdana" w:eastAsiaTheme="minorHAnsi" w:hAnsi="Verdana" w:cs="Segoe U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61E89"/>
    <w:rsid w:val="00082494"/>
    <w:rsid w:val="00155476"/>
    <w:rsid w:val="0016635C"/>
    <w:rsid w:val="00263602"/>
    <w:rsid w:val="00360419"/>
    <w:rsid w:val="007635DB"/>
    <w:rsid w:val="00773D3B"/>
    <w:rsid w:val="00833A4C"/>
    <w:rsid w:val="00897C66"/>
    <w:rsid w:val="008E211C"/>
    <w:rsid w:val="009274F8"/>
    <w:rsid w:val="009E26FD"/>
    <w:rsid w:val="009E3F55"/>
    <w:rsid w:val="009F46AC"/>
    <w:rsid w:val="00A922D7"/>
    <w:rsid w:val="00B136B6"/>
    <w:rsid w:val="00C259F3"/>
    <w:rsid w:val="00C754E8"/>
    <w:rsid w:val="00D264B8"/>
    <w:rsid w:val="00D51B47"/>
    <w:rsid w:val="00D843F1"/>
    <w:rsid w:val="00E54042"/>
    <w:rsid w:val="00E6728B"/>
    <w:rsid w:val="00F3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87A1F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06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sakums.com.ua/uk/tours/517-mrii-zdijsnyuyutsya-mi-v-parizhi-ekonom-shkilni-kaniku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2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5294</Words>
  <Characters>3019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27</cp:revision>
  <dcterms:created xsi:type="dcterms:W3CDTF">2024-01-30T14:05:00Z</dcterms:created>
  <dcterms:modified xsi:type="dcterms:W3CDTF">2024-08-31T10:15:00Z</dcterms:modified>
</cp:coreProperties>
</file>