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3F55" w:rsidRPr="00C45058" w:rsidRDefault="007C754A" w:rsidP="00E469A2">
      <w:pPr>
        <w:jc w:val="center"/>
        <w:rPr>
          <w:rFonts w:ascii="Verdana" w:hAnsi="Verdana"/>
          <w:b/>
          <w:sz w:val="24"/>
          <w:szCs w:val="24"/>
        </w:rPr>
      </w:pPr>
      <w:r>
        <w:rPr>
          <w:rFonts w:ascii="Verdana" w:hAnsi="Verdana"/>
          <w:b/>
          <w:sz w:val="24"/>
          <w:szCs w:val="24"/>
        </w:rPr>
        <w:t>ЩА</w:t>
      </w:r>
      <w:r w:rsidR="00DC64F3">
        <w:rPr>
          <w:rFonts w:ascii="Verdana" w:hAnsi="Verdana"/>
          <w:b/>
          <w:sz w:val="24"/>
          <w:szCs w:val="24"/>
        </w:rPr>
        <w:t>СЛИВІ МИТІ: ПАРИЖ І АМСТЕРДАМ</w:t>
      </w:r>
      <w:r w:rsidR="00E469A2">
        <w:rPr>
          <w:rFonts w:ascii="Verdana" w:hAnsi="Verdana"/>
          <w:b/>
          <w:sz w:val="24"/>
          <w:szCs w:val="24"/>
        </w:rPr>
        <w:br/>
        <w:t>(шкільні канікули)</w:t>
      </w:r>
    </w:p>
    <w:p w:rsidR="00833A4C" w:rsidRPr="00C45058" w:rsidRDefault="00833A4C" w:rsidP="00833A4C">
      <w:pPr>
        <w:pStyle w:val="5"/>
        <w:shd w:val="clear" w:color="auto" w:fill="48509D"/>
        <w:spacing w:before="0"/>
        <w:jc w:val="center"/>
        <w:rPr>
          <w:rFonts w:ascii="Verdana" w:hAnsi="Verdana" w:cstheme="minorHAnsi"/>
          <w:color w:val="FFFFFF"/>
          <w:sz w:val="20"/>
          <w:szCs w:val="20"/>
        </w:rPr>
      </w:pPr>
      <w:r w:rsidRPr="00C45058">
        <w:rPr>
          <w:rFonts w:ascii="Verdana" w:hAnsi="Verdana" w:cstheme="minorHAnsi"/>
          <w:color w:val="FFFFFF"/>
          <w:sz w:val="20"/>
          <w:szCs w:val="20"/>
        </w:rPr>
        <w:t>1 день</w:t>
      </w:r>
    </w:p>
    <w:p w:rsidR="00833A4C" w:rsidRPr="00C45058" w:rsidRDefault="001310D5" w:rsidP="00833A4C">
      <w:pPr>
        <w:pStyle w:val="6"/>
        <w:shd w:val="clear" w:color="auto" w:fill="49B162"/>
        <w:spacing w:before="0"/>
        <w:jc w:val="center"/>
        <w:rPr>
          <w:rFonts w:ascii="Verdana" w:hAnsi="Verdana" w:cstheme="minorHAnsi"/>
          <w:color w:val="FFFFFF"/>
          <w:sz w:val="20"/>
          <w:szCs w:val="20"/>
        </w:rPr>
      </w:pPr>
      <w:r w:rsidRPr="00C45058">
        <w:rPr>
          <w:rFonts w:ascii="Verdana" w:hAnsi="Verdana" w:cstheme="minorHAnsi"/>
          <w:color w:val="FFFFFF"/>
          <w:sz w:val="20"/>
          <w:szCs w:val="20"/>
        </w:rPr>
        <w:t>Наша подорож починається</w:t>
      </w:r>
    </w:p>
    <w:p w:rsidR="00E719A2" w:rsidRDefault="00E719A2" w:rsidP="00E719A2">
      <w:pPr>
        <w:shd w:val="clear" w:color="auto" w:fill="FFFFFF"/>
        <w:spacing w:before="100" w:beforeAutospacing="1" w:after="100" w:afterAutospacing="1" w:line="240" w:lineRule="auto"/>
        <w:jc w:val="both"/>
        <w:rPr>
          <w:rFonts w:ascii="Verdana" w:eastAsia="Times New Roman" w:hAnsi="Verdana" w:cstheme="minorHAnsi"/>
          <w:color w:val="212529"/>
          <w:sz w:val="18"/>
          <w:szCs w:val="20"/>
          <w:lang w:eastAsia="uk-UA"/>
        </w:rPr>
      </w:pPr>
      <w:r>
        <w:rPr>
          <w:rFonts w:ascii="Verdana" w:eastAsia="Times New Roman" w:hAnsi="Verdana" w:cstheme="minorHAnsi"/>
          <w:color w:val="212529"/>
          <w:sz w:val="18"/>
          <w:szCs w:val="20"/>
          <w:lang w:eastAsia="uk-UA"/>
        </w:rPr>
        <w:t>Зустріч туристів у</w:t>
      </w:r>
      <w:r>
        <w:rPr>
          <w:rFonts w:ascii="Verdana" w:eastAsia="Times New Roman" w:hAnsi="Verdana" w:cstheme="minorHAnsi"/>
          <w:b/>
          <w:color w:val="212529"/>
          <w:sz w:val="18"/>
          <w:szCs w:val="20"/>
          <w:lang w:eastAsia="uk-UA"/>
        </w:rPr>
        <w:t xml:space="preserve"> м. </w:t>
      </w:r>
      <w:r w:rsidR="00EF20B4">
        <w:rPr>
          <w:rFonts w:ascii="Verdana" w:eastAsia="Times New Roman" w:hAnsi="Verdana" w:cstheme="minorHAnsi"/>
          <w:b/>
          <w:color w:val="212529"/>
          <w:sz w:val="18"/>
          <w:szCs w:val="20"/>
          <w:lang w:eastAsia="uk-UA"/>
        </w:rPr>
        <w:t>Львів</w:t>
      </w:r>
      <w:r>
        <w:rPr>
          <w:rFonts w:ascii="Verdana" w:eastAsia="Times New Roman" w:hAnsi="Verdana" w:cstheme="minorHAnsi"/>
          <w:color w:val="212529"/>
          <w:sz w:val="18"/>
          <w:szCs w:val="20"/>
          <w:lang w:eastAsia="uk-UA"/>
        </w:rPr>
        <w:t xml:space="preserve"> </w:t>
      </w:r>
      <w:r w:rsidR="001310D5" w:rsidRPr="00C45058">
        <w:rPr>
          <w:rFonts w:ascii="Verdana" w:eastAsia="Times New Roman" w:hAnsi="Verdana" w:cstheme="minorHAnsi"/>
          <w:color w:val="212529"/>
          <w:sz w:val="18"/>
          <w:szCs w:val="20"/>
          <w:lang w:eastAsia="uk-UA"/>
        </w:rPr>
        <w:t>представником компанії</w:t>
      </w:r>
      <w:r w:rsidR="001310D5" w:rsidRPr="00C45058">
        <w:rPr>
          <w:rFonts w:ascii="Verdana" w:eastAsia="Times New Roman" w:hAnsi="Verdana" w:cstheme="minorHAnsi"/>
          <w:b/>
          <w:bCs/>
          <w:color w:val="212529"/>
          <w:sz w:val="18"/>
          <w:szCs w:val="20"/>
          <w:lang w:eastAsia="uk-UA"/>
        </w:rPr>
        <w:t> </w:t>
      </w:r>
      <w:r w:rsidR="001310D5" w:rsidRPr="00E719A2">
        <w:rPr>
          <w:rFonts w:ascii="Verdana" w:eastAsia="Times New Roman" w:hAnsi="Verdana" w:cstheme="minorHAnsi"/>
          <w:bCs/>
          <w:color w:val="212529"/>
          <w:sz w:val="18"/>
          <w:szCs w:val="20"/>
          <w:lang w:eastAsia="uk-UA"/>
        </w:rPr>
        <w:t>САКУМС</w:t>
      </w:r>
      <w:r>
        <w:rPr>
          <w:rFonts w:ascii="Verdana" w:eastAsia="Times New Roman" w:hAnsi="Verdana" w:cstheme="minorHAnsi"/>
          <w:color w:val="212529"/>
          <w:sz w:val="18"/>
          <w:szCs w:val="20"/>
          <w:lang w:eastAsia="uk-UA"/>
        </w:rPr>
        <w:t> біля автобуса.</w:t>
      </w:r>
    </w:p>
    <w:p w:rsidR="00E719A2" w:rsidRDefault="001310D5" w:rsidP="00E719A2">
      <w:pPr>
        <w:shd w:val="clear" w:color="auto" w:fill="FFFFFF"/>
        <w:spacing w:before="100" w:beforeAutospacing="1" w:after="100" w:afterAutospacing="1" w:line="240" w:lineRule="auto"/>
        <w:jc w:val="both"/>
        <w:rPr>
          <w:rFonts w:ascii="Verdana" w:eastAsia="Times New Roman" w:hAnsi="Verdana" w:cstheme="minorHAnsi"/>
          <w:color w:val="212529"/>
          <w:sz w:val="18"/>
          <w:szCs w:val="20"/>
          <w:lang w:eastAsia="uk-UA"/>
        </w:rPr>
      </w:pPr>
      <w:r w:rsidRPr="00C45058">
        <w:rPr>
          <w:rFonts w:ascii="Verdana" w:eastAsia="Times New Roman" w:hAnsi="Verdana" w:cstheme="minorHAnsi"/>
          <w:color w:val="212529"/>
          <w:sz w:val="18"/>
          <w:szCs w:val="20"/>
          <w:lang w:eastAsia="uk-UA"/>
        </w:rPr>
        <w:t>Орі</w:t>
      </w:r>
      <w:r w:rsidR="00E719A2">
        <w:rPr>
          <w:rFonts w:ascii="Verdana" w:eastAsia="Times New Roman" w:hAnsi="Verdana" w:cstheme="minorHAnsi"/>
          <w:color w:val="212529"/>
          <w:sz w:val="18"/>
          <w:szCs w:val="20"/>
          <w:lang w:eastAsia="uk-UA"/>
        </w:rPr>
        <w:t xml:space="preserve">єнтовний час збору туристів - 05:30. Виїзд на кордон - 06:00. </w:t>
      </w:r>
    </w:p>
    <w:p w:rsidR="00E719A2" w:rsidRPr="00E719A2" w:rsidRDefault="00E719A2" w:rsidP="00E719A2">
      <w:pPr>
        <w:shd w:val="clear" w:color="auto" w:fill="FFFFFF"/>
        <w:spacing w:before="100" w:beforeAutospacing="1" w:after="100" w:afterAutospacing="1" w:line="240" w:lineRule="auto"/>
        <w:jc w:val="both"/>
        <w:rPr>
          <w:rFonts w:ascii="Verdana" w:eastAsia="Times New Roman" w:hAnsi="Verdana" w:cstheme="minorHAnsi"/>
          <w:b/>
          <w:color w:val="212529"/>
          <w:sz w:val="18"/>
          <w:szCs w:val="20"/>
          <w:lang w:eastAsia="uk-UA"/>
        </w:rPr>
      </w:pPr>
      <w:r w:rsidRPr="00E719A2">
        <w:rPr>
          <w:rFonts w:ascii="Verdana" w:eastAsia="Times New Roman" w:hAnsi="Verdana" w:cstheme="minorHAnsi"/>
          <w:b/>
          <w:color w:val="212529"/>
          <w:sz w:val="18"/>
          <w:szCs w:val="20"/>
          <w:lang w:eastAsia="uk-UA"/>
        </w:rPr>
        <w:t>Проходження українсько-польського кордону. Переїзд по території Польщі.</w:t>
      </w:r>
    </w:p>
    <w:p w:rsidR="00EF20B4" w:rsidRPr="000A0BA4" w:rsidRDefault="00EF20B4" w:rsidP="000A0BA4">
      <w:pPr>
        <w:shd w:val="clear" w:color="auto" w:fill="FFFFFF"/>
        <w:spacing w:before="100" w:beforeAutospacing="1" w:after="100" w:afterAutospacing="1" w:line="240" w:lineRule="auto"/>
        <w:jc w:val="both"/>
        <w:rPr>
          <w:rFonts w:ascii="Verdana" w:eastAsia="Times New Roman" w:hAnsi="Verdana" w:cstheme="minorHAnsi"/>
          <w:color w:val="212529"/>
          <w:sz w:val="18"/>
          <w:szCs w:val="20"/>
          <w:lang w:eastAsia="uk-UA"/>
        </w:rPr>
      </w:pPr>
      <w:r>
        <w:rPr>
          <w:rFonts w:ascii="Verdana" w:eastAsia="Times New Roman" w:hAnsi="Verdana" w:cstheme="minorHAnsi"/>
          <w:color w:val="212529"/>
          <w:sz w:val="18"/>
          <w:szCs w:val="20"/>
          <w:lang w:eastAsia="uk-UA"/>
        </w:rPr>
        <w:t xml:space="preserve">У разі швидкого проходження кордону </w:t>
      </w:r>
      <w:r w:rsidRPr="00327623">
        <w:rPr>
          <w:rFonts w:ascii="Verdana" w:eastAsia="Times New Roman" w:hAnsi="Verdana" w:cstheme="minorHAnsi"/>
          <w:color w:val="212529"/>
          <w:sz w:val="18"/>
          <w:szCs w:val="20"/>
          <w:lang w:eastAsia="uk-UA"/>
        </w:rPr>
        <w:t xml:space="preserve">пропонуємо </w:t>
      </w:r>
      <w:r w:rsidR="000A0BA4" w:rsidRPr="00327623">
        <w:rPr>
          <w:rFonts w:ascii="Verdana" w:eastAsia="Times New Roman" w:hAnsi="Verdana" w:cstheme="minorHAnsi"/>
          <w:color w:val="212529"/>
          <w:sz w:val="18"/>
          <w:szCs w:val="20"/>
          <w:lang w:eastAsia="uk-UA"/>
        </w:rPr>
        <w:t>відвідати</w:t>
      </w:r>
      <w:r w:rsidR="000A0BA4" w:rsidRPr="00327623">
        <w:rPr>
          <w:rFonts w:ascii="Verdana" w:eastAsia="Times New Roman" w:hAnsi="Verdana" w:cstheme="minorHAnsi"/>
          <w:b/>
          <w:color w:val="212529"/>
          <w:sz w:val="18"/>
          <w:szCs w:val="20"/>
          <w:lang w:eastAsia="uk-UA"/>
        </w:rPr>
        <w:t xml:space="preserve"> екскурсію «Вроцлав – польська перлина» </w:t>
      </w:r>
      <w:r w:rsidR="000A0BA4" w:rsidRPr="00327623">
        <w:rPr>
          <w:rFonts w:ascii="Verdana" w:eastAsia="Times New Roman" w:hAnsi="Verdana" w:cstheme="minorHAnsi"/>
          <w:color w:val="212529"/>
          <w:sz w:val="18"/>
          <w:szCs w:val="20"/>
          <w:lang w:eastAsia="uk-UA"/>
        </w:rPr>
        <w:t>(15 євро для дорослих/10 євро для дітей). Вроцлав</w:t>
      </w:r>
      <w:r w:rsidR="000A0BA4" w:rsidRPr="000A0BA4">
        <w:rPr>
          <w:rFonts w:ascii="Verdana" w:eastAsia="Times New Roman" w:hAnsi="Verdana" w:cstheme="minorHAnsi"/>
          <w:color w:val="212529"/>
          <w:sz w:val="18"/>
          <w:szCs w:val="20"/>
          <w:lang w:eastAsia="uk-UA"/>
        </w:rPr>
        <w:t xml:space="preserve"> </w:t>
      </w:r>
      <w:r w:rsidR="000A0BA4">
        <w:rPr>
          <w:rFonts w:ascii="Verdana" w:eastAsia="Times New Roman" w:hAnsi="Verdana" w:cstheme="minorHAnsi"/>
          <w:color w:val="212529"/>
          <w:sz w:val="18"/>
          <w:szCs w:val="20"/>
          <w:lang w:eastAsia="uk-UA"/>
        </w:rPr>
        <w:t>–</w:t>
      </w:r>
      <w:r w:rsidR="000A0BA4" w:rsidRPr="000A0BA4">
        <w:rPr>
          <w:rFonts w:ascii="Verdana" w:eastAsia="Times New Roman" w:hAnsi="Verdana" w:cstheme="minorHAnsi"/>
          <w:color w:val="212529"/>
          <w:sz w:val="18"/>
          <w:szCs w:val="20"/>
          <w:lang w:eastAsia="uk-UA"/>
        </w:rPr>
        <w:t xml:space="preserve"> унікальне місто, що розташоване на 12 островах, з'єднаних між собою численними мостами. Мости разом з затишними парками надають йому особливу чарівність. Гуляючи по вуличках міста, які немов зі</w:t>
      </w:r>
      <w:r w:rsidR="000A0BA4">
        <w:rPr>
          <w:rFonts w:ascii="Verdana" w:eastAsia="Times New Roman" w:hAnsi="Verdana" w:cstheme="minorHAnsi"/>
          <w:color w:val="212529"/>
          <w:sz w:val="18"/>
          <w:szCs w:val="20"/>
          <w:lang w:eastAsia="uk-UA"/>
        </w:rPr>
        <w:t>йшли з картинок в книзі казок, в</w:t>
      </w:r>
      <w:r w:rsidR="000A0BA4" w:rsidRPr="000A0BA4">
        <w:rPr>
          <w:rFonts w:ascii="Verdana" w:eastAsia="Times New Roman" w:hAnsi="Verdana" w:cstheme="minorHAnsi"/>
          <w:color w:val="212529"/>
          <w:sz w:val="18"/>
          <w:szCs w:val="20"/>
          <w:lang w:eastAsia="uk-UA"/>
        </w:rPr>
        <w:t xml:space="preserve">и довідаєтесь, звідки взялися знамениті гноми Вроцлава. Ви побачите окрасу міста </w:t>
      </w:r>
      <w:r w:rsidR="000A0BA4">
        <w:rPr>
          <w:rFonts w:ascii="Verdana" w:eastAsia="Times New Roman" w:hAnsi="Verdana" w:cstheme="minorHAnsi"/>
          <w:color w:val="212529"/>
          <w:sz w:val="18"/>
          <w:szCs w:val="20"/>
          <w:lang w:eastAsia="uk-UA"/>
        </w:rPr>
        <w:t>–</w:t>
      </w:r>
      <w:r w:rsidR="000A0BA4" w:rsidRPr="000A0BA4">
        <w:rPr>
          <w:rFonts w:ascii="Verdana" w:eastAsia="Times New Roman" w:hAnsi="Verdana" w:cstheme="minorHAnsi"/>
          <w:color w:val="212529"/>
          <w:sz w:val="18"/>
          <w:szCs w:val="20"/>
          <w:lang w:eastAsia="uk-UA"/>
        </w:rPr>
        <w:t xml:space="preserve"> Ратушу на ринковій площі, та дізнаєтесь про найважливіші події в житті міста і великих людей, чиї імена так чи інакше пов'язані з ним: Гете, Сальвадора Далі, Марлен Дітріх і Пабло Пікассо.</w:t>
      </w:r>
    </w:p>
    <w:p w:rsidR="00AF35EB" w:rsidRDefault="000A0BA4" w:rsidP="00E719A2">
      <w:pPr>
        <w:shd w:val="clear" w:color="auto" w:fill="FFFFFF"/>
        <w:spacing w:before="100" w:beforeAutospacing="1" w:after="100" w:afterAutospacing="1" w:line="240" w:lineRule="auto"/>
        <w:jc w:val="both"/>
        <w:rPr>
          <w:rFonts w:ascii="Verdana" w:eastAsia="Times New Roman" w:hAnsi="Verdana" w:cstheme="minorHAnsi"/>
          <w:b/>
          <w:color w:val="212529"/>
          <w:sz w:val="18"/>
          <w:szCs w:val="20"/>
          <w:lang w:eastAsia="uk-UA"/>
        </w:rPr>
      </w:pPr>
      <w:r>
        <w:rPr>
          <w:rFonts w:ascii="Verdana" w:eastAsia="Times New Roman" w:hAnsi="Verdana" w:cstheme="minorHAnsi"/>
          <w:color w:val="212529"/>
          <w:sz w:val="18"/>
          <w:szCs w:val="20"/>
          <w:lang w:eastAsia="uk-UA"/>
        </w:rPr>
        <w:t>Переїзд в готель</w:t>
      </w:r>
      <w:r w:rsidR="001310D5" w:rsidRPr="00C45058">
        <w:rPr>
          <w:rFonts w:ascii="Verdana" w:eastAsia="Times New Roman" w:hAnsi="Verdana" w:cstheme="minorHAnsi"/>
          <w:color w:val="212529"/>
          <w:sz w:val="18"/>
          <w:szCs w:val="20"/>
          <w:lang w:eastAsia="uk-UA"/>
        </w:rPr>
        <w:t xml:space="preserve">. Поселення. </w:t>
      </w:r>
      <w:r w:rsidR="001310D5" w:rsidRPr="00E719A2">
        <w:rPr>
          <w:rFonts w:ascii="Verdana" w:eastAsia="Times New Roman" w:hAnsi="Verdana" w:cstheme="minorHAnsi"/>
          <w:b/>
          <w:color w:val="212529"/>
          <w:sz w:val="18"/>
          <w:szCs w:val="20"/>
          <w:lang w:eastAsia="uk-UA"/>
        </w:rPr>
        <w:t>Ночівля.</w:t>
      </w:r>
    </w:p>
    <w:p w:rsidR="000A0BA4" w:rsidRPr="00E719A2" w:rsidRDefault="000A0BA4" w:rsidP="000A0BA4">
      <w:pPr>
        <w:shd w:val="clear" w:color="auto" w:fill="FFFFFF"/>
        <w:spacing w:before="100" w:beforeAutospacing="1" w:after="100" w:afterAutospacing="1" w:line="240" w:lineRule="auto"/>
        <w:jc w:val="center"/>
        <w:rPr>
          <w:rFonts w:ascii="Verdana" w:eastAsia="Times New Roman" w:hAnsi="Verdana" w:cstheme="minorHAnsi"/>
          <w:color w:val="212529"/>
          <w:sz w:val="18"/>
          <w:szCs w:val="20"/>
          <w:lang w:eastAsia="uk-UA"/>
        </w:rPr>
      </w:pPr>
      <w:r>
        <w:rPr>
          <w:rFonts w:ascii="Verdana" w:eastAsia="Times New Roman" w:hAnsi="Verdana" w:cstheme="minorHAnsi"/>
          <w:noProof/>
          <w:color w:val="212529"/>
          <w:sz w:val="18"/>
          <w:szCs w:val="20"/>
          <w:lang w:eastAsia="uk-UA"/>
        </w:rPr>
        <w:drawing>
          <wp:inline distT="0" distB="0" distL="0" distR="0">
            <wp:extent cx="1767889" cy="1079500"/>
            <wp:effectExtent l="0" t="0" r="3810" b="635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q0Sn4A50YvGg4FJn1U02aUThtwl93JGZ8wr2ovqq.jpeg"/>
                    <pic:cNvPicPr/>
                  </pic:nvPicPr>
                  <pic:blipFill rotWithShape="1">
                    <a:blip r:embed="rId7" cstate="print">
                      <a:extLst>
                        <a:ext uri="{28A0092B-C50C-407E-A947-70E740481C1C}">
                          <a14:useLocalDpi xmlns:a14="http://schemas.microsoft.com/office/drawing/2010/main" val="0"/>
                        </a:ext>
                      </a:extLst>
                    </a:blip>
                    <a:srcRect l="1178" t="2644" r="2315" b="2884"/>
                    <a:stretch/>
                  </pic:blipFill>
                  <pic:spPr bwMode="auto">
                    <a:xfrm>
                      <a:off x="0" y="0"/>
                      <a:ext cx="1769061" cy="1080216"/>
                    </a:xfrm>
                    <a:prstGeom prst="rect">
                      <a:avLst/>
                    </a:prstGeom>
                    <a:ln>
                      <a:noFill/>
                    </a:ln>
                    <a:extLst>
                      <a:ext uri="{53640926-AAD7-44D8-BBD7-CCE9431645EC}">
                        <a14:shadowObscured xmlns:a14="http://schemas.microsoft.com/office/drawing/2010/main"/>
                      </a:ext>
                    </a:extLst>
                  </pic:spPr>
                </pic:pic>
              </a:graphicData>
            </a:graphic>
          </wp:inline>
        </w:drawing>
      </w:r>
      <w:r>
        <w:rPr>
          <w:rFonts w:ascii="Verdana" w:eastAsia="Times New Roman" w:hAnsi="Verdana" w:cstheme="minorHAnsi"/>
          <w:noProof/>
          <w:color w:val="212529"/>
          <w:sz w:val="18"/>
          <w:szCs w:val="20"/>
          <w:lang w:eastAsia="uk-UA"/>
        </w:rPr>
        <w:drawing>
          <wp:inline distT="0" distB="0" distL="0" distR="0">
            <wp:extent cx="1622544" cy="1080000"/>
            <wp:effectExtent l="0" t="0" r="0" b="635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vN0UE5oizUy3QOHN0rzLE3egPIb8wCfX9vsYSqxy.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22544" cy="1080000"/>
                    </a:xfrm>
                    <a:prstGeom prst="rect">
                      <a:avLst/>
                    </a:prstGeom>
                  </pic:spPr>
                </pic:pic>
              </a:graphicData>
            </a:graphic>
          </wp:inline>
        </w:drawing>
      </w:r>
      <w:r>
        <w:rPr>
          <w:rFonts w:ascii="Verdana" w:eastAsia="Times New Roman" w:hAnsi="Verdana" w:cstheme="minorHAnsi"/>
          <w:noProof/>
          <w:color w:val="212529"/>
          <w:sz w:val="18"/>
          <w:szCs w:val="20"/>
          <w:lang w:eastAsia="uk-UA"/>
        </w:rPr>
        <w:drawing>
          <wp:inline distT="0" distB="0" distL="0" distR="0">
            <wp:extent cx="1752600" cy="1079500"/>
            <wp:effectExtent l="0" t="0" r="0" b="635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M2eLIIt2i79ZaywzQv1OtvFQV8anMUQr2FThsWsN.jpe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753412" cy="1080000"/>
                    </a:xfrm>
                    <a:prstGeom prst="rect">
                      <a:avLst/>
                    </a:prstGeom>
                  </pic:spPr>
                </pic:pic>
              </a:graphicData>
            </a:graphic>
          </wp:inline>
        </w:drawing>
      </w:r>
    </w:p>
    <w:p w:rsidR="00833A4C" w:rsidRPr="00C45058" w:rsidRDefault="00833A4C" w:rsidP="00833A4C">
      <w:pPr>
        <w:pStyle w:val="5"/>
        <w:shd w:val="clear" w:color="auto" w:fill="48509D"/>
        <w:spacing w:before="0"/>
        <w:jc w:val="center"/>
        <w:rPr>
          <w:rFonts w:ascii="Verdana" w:hAnsi="Verdana" w:cstheme="minorHAnsi"/>
          <w:color w:val="FFFFFF"/>
          <w:sz w:val="20"/>
          <w:szCs w:val="20"/>
        </w:rPr>
      </w:pPr>
      <w:r w:rsidRPr="00C45058">
        <w:rPr>
          <w:rFonts w:ascii="Verdana" w:hAnsi="Verdana" w:cstheme="minorHAnsi"/>
          <w:color w:val="FFFFFF"/>
          <w:sz w:val="20"/>
          <w:szCs w:val="20"/>
        </w:rPr>
        <w:t>2 день</w:t>
      </w:r>
    </w:p>
    <w:p w:rsidR="00833A4C" w:rsidRPr="00C45058" w:rsidRDefault="000D0726" w:rsidP="00833A4C">
      <w:pPr>
        <w:pStyle w:val="6"/>
        <w:shd w:val="clear" w:color="auto" w:fill="49B162"/>
        <w:spacing w:before="0"/>
        <w:jc w:val="center"/>
        <w:rPr>
          <w:rFonts w:ascii="Verdana" w:hAnsi="Verdana" w:cstheme="minorHAnsi"/>
          <w:color w:val="FFFFFF"/>
          <w:sz w:val="20"/>
          <w:szCs w:val="20"/>
        </w:rPr>
      </w:pPr>
      <w:r>
        <w:rPr>
          <w:rFonts w:ascii="Verdana" w:hAnsi="Verdana" w:cstheme="minorHAnsi"/>
          <w:color w:val="FFFFFF"/>
          <w:sz w:val="20"/>
          <w:szCs w:val="20"/>
        </w:rPr>
        <w:t>Імперська в</w:t>
      </w:r>
      <w:r w:rsidR="00E719A2">
        <w:rPr>
          <w:rFonts w:ascii="Verdana" w:hAnsi="Verdana" w:cstheme="minorHAnsi"/>
          <w:color w:val="FFFFFF"/>
          <w:sz w:val="20"/>
          <w:szCs w:val="20"/>
        </w:rPr>
        <w:t>елич Берліну</w:t>
      </w:r>
    </w:p>
    <w:p w:rsidR="00E719A2" w:rsidRPr="00A70BFB" w:rsidRDefault="00A70BFB" w:rsidP="00E719A2">
      <w:pPr>
        <w:shd w:val="clear" w:color="auto" w:fill="FFFFFF"/>
        <w:spacing w:before="100" w:beforeAutospacing="1" w:after="100" w:afterAutospacing="1" w:line="240" w:lineRule="auto"/>
        <w:jc w:val="both"/>
        <w:rPr>
          <w:rFonts w:ascii="Verdana" w:eastAsia="Times New Roman" w:hAnsi="Verdana" w:cstheme="minorHAnsi"/>
          <w:bCs/>
          <w:color w:val="212529"/>
          <w:sz w:val="18"/>
          <w:szCs w:val="20"/>
          <w:lang w:eastAsia="uk-UA"/>
        </w:rPr>
      </w:pPr>
      <w:r>
        <w:rPr>
          <w:rFonts w:ascii="Verdana" w:eastAsia="Times New Roman" w:hAnsi="Verdana" w:cstheme="minorHAnsi"/>
          <w:bCs/>
          <w:color w:val="212529"/>
          <w:sz w:val="18"/>
          <w:szCs w:val="20"/>
          <w:lang w:eastAsia="uk-UA"/>
        </w:rPr>
        <w:t>Сніданок. Виселення з готелю.</w:t>
      </w:r>
      <w:r>
        <w:rPr>
          <w:rFonts w:ascii="Verdana" w:eastAsia="Times New Roman" w:hAnsi="Verdana" w:cstheme="minorHAnsi"/>
          <w:bCs/>
          <w:color w:val="212529"/>
          <w:sz w:val="18"/>
          <w:szCs w:val="20"/>
          <w:lang w:val="ru-RU" w:eastAsia="uk-UA"/>
        </w:rPr>
        <w:t xml:space="preserve"> </w:t>
      </w:r>
      <w:r w:rsidR="00E719A2" w:rsidRPr="00A70BFB">
        <w:rPr>
          <w:rFonts w:ascii="Verdana" w:eastAsia="Times New Roman" w:hAnsi="Verdana" w:cstheme="minorHAnsi"/>
          <w:b/>
          <w:bCs/>
          <w:color w:val="212529"/>
          <w:sz w:val="18"/>
          <w:szCs w:val="20"/>
          <w:lang w:eastAsia="uk-UA"/>
        </w:rPr>
        <w:t xml:space="preserve">Переїзд в Берлін. </w:t>
      </w:r>
    </w:p>
    <w:p w:rsidR="000D0726" w:rsidRDefault="000D0726" w:rsidP="000D0726">
      <w:pPr>
        <w:shd w:val="clear" w:color="auto" w:fill="FFFFFF"/>
        <w:spacing w:before="100" w:beforeAutospacing="1" w:after="100" w:afterAutospacing="1" w:line="240" w:lineRule="auto"/>
        <w:jc w:val="both"/>
        <w:rPr>
          <w:rFonts w:ascii="Verdana" w:eastAsia="Times New Roman" w:hAnsi="Verdana" w:cstheme="minorHAnsi"/>
          <w:bCs/>
          <w:color w:val="212529"/>
          <w:sz w:val="18"/>
          <w:szCs w:val="20"/>
          <w:lang w:eastAsia="uk-UA"/>
        </w:rPr>
      </w:pPr>
      <w:r w:rsidRPr="000D0726">
        <w:rPr>
          <w:rFonts w:ascii="Verdana" w:eastAsia="Times New Roman" w:hAnsi="Verdana" w:cstheme="minorHAnsi"/>
          <w:bCs/>
          <w:color w:val="212529"/>
          <w:sz w:val="18"/>
          <w:szCs w:val="20"/>
          <w:lang w:eastAsia="uk-UA"/>
        </w:rPr>
        <w:t xml:space="preserve">Запрошуємо на </w:t>
      </w:r>
      <w:r w:rsidRPr="000D0726">
        <w:rPr>
          <w:rFonts w:ascii="Verdana" w:eastAsia="Times New Roman" w:hAnsi="Verdana" w:cstheme="minorHAnsi"/>
          <w:b/>
          <w:bCs/>
          <w:color w:val="212529"/>
          <w:sz w:val="18"/>
          <w:szCs w:val="20"/>
          <w:lang w:eastAsia="uk-UA"/>
        </w:rPr>
        <w:t>оглядову ек</w:t>
      </w:r>
      <w:r w:rsidR="00327623">
        <w:rPr>
          <w:rFonts w:ascii="Verdana" w:eastAsia="Times New Roman" w:hAnsi="Verdana" w:cstheme="minorHAnsi"/>
          <w:b/>
          <w:bCs/>
          <w:color w:val="212529"/>
          <w:sz w:val="18"/>
          <w:szCs w:val="20"/>
          <w:lang w:eastAsia="uk-UA"/>
        </w:rPr>
        <w:t>скурсію «Імперська велич Берліну</w:t>
      </w:r>
      <w:r w:rsidRPr="000D0726">
        <w:rPr>
          <w:rFonts w:ascii="Verdana" w:eastAsia="Times New Roman" w:hAnsi="Verdana" w:cstheme="minorHAnsi"/>
          <w:b/>
          <w:bCs/>
          <w:color w:val="212529"/>
          <w:sz w:val="18"/>
          <w:szCs w:val="20"/>
          <w:lang w:eastAsia="uk-UA"/>
        </w:rPr>
        <w:t>»</w:t>
      </w:r>
      <w:r w:rsidRPr="000D0726">
        <w:rPr>
          <w:rFonts w:ascii="Verdana" w:eastAsia="Times New Roman" w:hAnsi="Verdana" w:cstheme="minorHAnsi"/>
          <w:bCs/>
          <w:color w:val="212529"/>
          <w:sz w:val="18"/>
          <w:szCs w:val="20"/>
          <w:lang w:eastAsia="uk-UA"/>
        </w:rPr>
        <w:t>. Берлін проявляє себе у всіх сферах, він дбайливо зберігає подарунки століть і з надзвичайним смаком вписує їх в</w:t>
      </w:r>
      <w:r>
        <w:rPr>
          <w:rFonts w:ascii="Verdana" w:eastAsia="Times New Roman" w:hAnsi="Verdana" w:cstheme="minorHAnsi"/>
          <w:bCs/>
          <w:color w:val="212529"/>
          <w:sz w:val="18"/>
          <w:szCs w:val="20"/>
          <w:lang w:eastAsia="uk-UA"/>
        </w:rPr>
        <w:t xml:space="preserve"> сьогоднішній день. Запрошуємо в</w:t>
      </w:r>
      <w:r w:rsidRPr="000D0726">
        <w:rPr>
          <w:rFonts w:ascii="Verdana" w:eastAsia="Times New Roman" w:hAnsi="Verdana" w:cstheme="minorHAnsi"/>
          <w:bCs/>
          <w:color w:val="212529"/>
          <w:sz w:val="18"/>
          <w:szCs w:val="20"/>
          <w:lang w:eastAsia="uk-UA"/>
        </w:rPr>
        <w:t>ас перегорнути сторінку історії і побачити Берлін таким, який він є зараз: могутній Рейхстаг, Гестапо, Музейний острів, Берлінський палац, Паризька площа і візитна картка Берліну – Бранде</w:t>
      </w:r>
      <w:r>
        <w:rPr>
          <w:rFonts w:ascii="Verdana" w:eastAsia="Times New Roman" w:hAnsi="Verdana" w:cstheme="minorHAnsi"/>
          <w:bCs/>
          <w:color w:val="212529"/>
          <w:sz w:val="18"/>
          <w:szCs w:val="20"/>
          <w:lang w:eastAsia="uk-UA"/>
        </w:rPr>
        <w:t>нбурзькі ворота. Крім того, на в</w:t>
      </w:r>
      <w:r w:rsidRPr="000D0726">
        <w:rPr>
          <w:rFonts w:ascii="Verdana" w:eastAsia="Times New Roman" w:hAnsi="Verdana" w:cstheme="minorHAnsi"/>
          <w:bCs/>
          <w:color w:val="212529"/>
          <w:sz w:val="18"/>
          <w:szCs w:val="20"/>
          <w:lang w:eastAsia="uk-UA"/>
        </w:rPr>
        <w:t xml:space="preserve">ас </w:t>
      </w:r>
      <w:r>
        <w:rPr>
          <w:rFonts w:ascii="Verdana" w:eastAsia="Times New Roman" w:hAnsi="Verdana" w:cstheme="minorHAnsi"/>
          <w:bCs/>
          <w:color w:val="212529"/>
          <w:sz w:val="18"/>
          <w:szCs w:val="20"/>
          <w:lang w:eastAsia="uk-UA"/>
        </w:rPr>
        <w:t>чекає</w:t>
      </w:r>
      <w:r w:rsidRPr="000D0726">
        <w:rPr>
          <w:rFonts w:ascii="Verdana" w:eastAsia="Times New Roman" w:hAnsi="Verdana" w:cstheme="minorHAnsi"/>
          <w:bCs/>
          <w:color w:val="212529"/>
          <w:sz w:val="18"/>
          <w:szCs w:val="20"/>
          <w:lang w:eastAsia="uk-UA"/>
        </w:rPr>
        <w:t xml:space="preserve"> головна вулиця </w:t>
      </w:r>
      <w:r>
        <w:rPr>
          <w:rFonts w:ascii="Verdana" w:eastAsia="Times New Roman" w:hAnsi="Verdana" w:cstheme="minorHAnsi"/>
          <w:bCs/>
          <w:color w:val="212529"/>
          <w:sz w:val="18"/>
          <w:szCs w:val="20"/>
          <w:lang w:eastAsia="uk-UA"/>
        </w:rPr>
        <w:t>–</w:t>
      </w:r>
      <w:r w:rsidRPr="000D0726">
        <w:rPr>
          <w:rFonts w:ascii="Verdana" w:eastAsia="Times New Roman" w:hAnsi="Verdana" w:cstheme="minorHAnsi"/>
          <w:bCs/>
          <w:color w:val="212529"/>
          <w:sz w:val="18"/>
          <w:szCs w:val="20"/>
          <w:lang w:eastAsia="uk-UA"/>
        </w:rPr>
        <w:t xml:space="preserve"> Бульвар Унтер ден Лінден, а також Жандарменмаркт – найкрасивіший архітектурний ансамбль Берліну. Обов'язково матимете нагоду побачити </w:t>
      </w:r>
      <w:proofErr w:type="spellStart"/>
      <w:r w:rsidRPr="000D0726">
        <w:rPr>
          <w:rFonts w:ascii="Verdana" w:eastAsia="Times New Roman" w:hAnsi="Verdana" w:cstheme="minorHAnsi"/>
          <w:bCs/>
          <w:color w:val="212529"/>
          <w:sz w:val="18"/>
          <w:szCs w:val="20"/>
          <w:lang w:eastAsia="uk-UA"/>
        </w:rPr>
        <w:t>East</w:t>
      </w:r>
      <w:proofErr w:type="spellEnd"/>
      <w:r w:rsidRPr="000D0726">
        <w:rPr>
          <w:rFonts w:ascii="Verdana" w:eastAsia="Times New Roman" w:hAnsi="Verdana" w:cstheme="minorHAnsi"/>
          <w:bCs/>
          <w:color w:val="212529"/>
          <w:sz w:val="18"/>
          <w:szCs w:val="20"/>
          <w:lang w:eastAsia="uk-UA"/>
        </w:rPr>
        <w:t xml:space="preserve"> </w:t>
      </w:r>
      <w:proofErr w:type="spellStart"/>
      <w:r w:rsidRPr="000D0726">
        <w:rPr>
          <w:rFonts w:ascii="Verdana" w:eastAsia="Times New Roman" w:hAnsi="Verdana" w:cstheme="minorHAnsi"/>
          <w:bCs/>
          <w:color w:val="212529"/>
          <w:sz w:val="18"/>
          <w:szCs w:val="20"/>
          <w:lang w:eastAsia="uk-UA"/>
        </w:rPr>
        <w:t>Side</w:t>
      </w:r>
      <w:proofErr w:type="spellEnd"/>
      <w:r w:rsidRPr="000D0726">
        <w:rPr>
          <w:rFonts w:ascii="Verdana" w:eastAsia="Times New Roman" w:hAnsi="Verdana" w:cstheme="minorHAnsi"/>
          <w:bCs/>
          <w:color w:val="212529"/>
          <w:sz w:val="18"/>
          <w:szCs w:val="20"/>
          <w:lang w:eastAsia="uk-UA"/>
        </w:rPr>
        <w:t xml:space="preserve"> </w:t>
      </w:r>
      <w:proofErr w:type="spellStart"/>
      <w:r w:rsidRPr="000D0726">
        <w:rPr>
          <w:rFonts w:ascii="Verdana" w:eastAsia="Times New Roman" w:hAnsi="Verdana" w:cstheme="minorHAnsi"/>
          <w:bCs/>
          <w:color w:val="212529"/>
          <w:sz w:val="18"/>
          <w:szCs w:val="20"/>
          <w:lang w:eastAsia="uk-UA"/>
        </w:rPr>
        <w:t>Gallery</w:t>
      </w:r>
      <w:proofErr w:type="spellEnd"/>
      <w:r w:rsidRPr="000D0726">
        <w:rPr>
          <w:rFonts w:ascii="Verdana" w:eastAsia="Times New Roman" w:hAnsi="Verdana" w:cstheme="minorHAnsi"/>
          <w:bCs/>
          <w:color w:val="212529"/>
          <w:sz w:val="18"/>
          <w:szCs w:val="20"/>
          <w:lang w:eastAsia="uk-UA"/>
        </w:rPr>
        <w:t xml:space="preserve"> – фрагмент Берлінської стіни з розписами</w:t>
      </w:r>
      <w:r>
        <w:rPr>
          <w:rFonts w:ascii="Verdana" w:eastAsia="Times New Roman" w:hAnsi="Verdana" w:cstheme="minorHAnsi"/>
          <w:bCs/>
          <w:color w:val="212529"/>
          <w:sz w:val="18"/>
          <w:szCs w:val="20"/>
          <w:lang w:eastAsia="uk-UA"/>
        </w:rPr>
        <w:t xml:space="preserve"> графіті.</w:t>
      </w:r>
    </w:p>
    <w:p w:rsidR="000D0726" w:rsidRPr="000D0726" w:rsidRDefault="000D0726" w:rsidP="000D0726">
      <w:pPr>
        <w:shd w:val="clear" w:color="auto" w:fill="FFFFFF"/>
        <w:spacing w:before="100" w:beforeAutospacing="1" w:after="100" w:afterAutospacing="1" w:line="240" w:lineRule="auto"/>
        <w:jc w:val="both"/>
        <w:rPr>
          <w:rFonts w:ascii="Verdana" w:eastAsia="Times New Roman" w:hAnsi="Verdana" w:cstheme="minorHAnsi"/>
          <w:bCs/>
          <w:color w:val="212529"/>
          <w:sz w:val="18"/>
          <w:szCs w:val="20"/>
          <w:lang w:eastAsia="uk-UA"/>
        </w:rPr>
      </w:pPr>
      <w:r w:rsidRPr="000D0726">
        <w:rPr>
          <w:rFonts w:ascii="Verdana" w:eastAsia="Times New Roman" w:hAnsi="Verdana" w:cstheme="minorHAnsi"/>
          <w:b/>
          <w:bCs/>
          <w:color w:val="212529"/>
          <w:sz w:val="18"/>
          <w:szCs w:val="20"/>
          <w:lang w:eastAsia="uk-UA"/>
        </w:rPr>
        <w:t>Вільний час</w:t>
      </w:r>
      <w:r w:rsidRPr="000D0726">
        <w:rPr>
          <w:rFonts w:ascii="Verdana" w:eastAsia="Times New Roman" w:hAnsi="Verdana" w:cstheme="minorHAnsi"/>
          <w:bCs/>
          <w:color w:val="212529"/>
          <w:sz w:val="18"/>
          <w:szCs w:val="20"/>
          <w:lang w:eastAsia="uk-UA"/>
        </w:rPr>
        <w:t>, в який можна відвідати:</w:t>
      </w:r>
    </w:p>
    <w:p w:rsidR="000D4AE9" w:rsidRPr="000D4AE9" w:rsidRDefault="000D4AE9" w:rsidP="00A76501">
      <w:pPr>
        <w:pStyle w:val="a9"/>
        <w:numPr>
          <w:ilvl w:val="0"/>
          <w:numId w:val="15"/>
        </w:numPr>
        <w:shd w:val="clear" w:color="auto" w:fill="FFFFFF"/>
        <w:spacing w:before="100" w:beforeAutospacing="1" w:after="100" w:afterAutospacing="1" w:line="240" w:lineRule="auto"/>
        <w:jc w:val="both"/>
        <w:rPr>
          <w:rFonts w:ascii="Verdana" w:eastAsia="Times New Roman" w:hAnsi="Verdana" w:cstheme="minorHAnsi"/>
          <w:bCs/>
          <w:color w:val="212529"/>
          <w:sz w:val="18"/>
          <w:szCs w:val="20"/>
          <w:lang w:eastAsia="uk-UA"/>
        </w:rPr>
      </w:pPr>
      <w:r w:rsidRPr="000D4AE9">
        <w:rPr>
          <w:rFonts w:ascii="Verdana" w:eastAsia="Times New Roman" w:hAnsi="Verdana" w:cstheme="minorHAnsi"/>
          <w:b/>
          <w:bCs/>
          <w:color w:val="212529"/>
          <w:sz w:val="18"/>
          <w:szCs w:val="20"/>
          <w:lang w:eastAsia="uk-UA"/>
        </w:rPr>
        <w:t>Берлінський зоопарк &amp; Акваріум Berlin</w:t>
      </w:r>
      <w:r w:rsidRPr="000D4AE9">
        <w:rPr>
          <w:rFonts w:ascii="Verdana" w:eastAsia="Times New Roman" w:hAnsi="Verdana" w:cstheme="minorHAnsi"/>
          <w:bCs/>
          <w:color w:val="212529"/>
          <w:sz w:val="18"/>
          <w:szCs w:val="20"/>
          <w:lang w:eastAsia="uk-UA"/>
        </w:rPr>
        <w:t xml:space="preserve"> (10 євро трансфер + вхідний квиток</w:t>
      </w:r>
      <w:r w:rsidR="00A76501">
        <w:rPr>
          <w:rFonts w:ascii="Verdana" w:eastAsia="Times New Roman" w:hAnsi="Verdana" w:cstheme="minorHAnsi"/>
          <w:bCs/>
          <w:color w:val="212529"/>
          <w:sz w:val="18"/>
          <w:szCs w:val="20"/>
          <w:lang w:eastAsia="uk-UA"/>
        </w:rPr>
        <w:t xml:space="preserve"> </w:t>
      </w:r>
      <w:r w:rsidR="00A76501" w:rsidRPr="00A76501">
        <w:rPr>
          <w:rFonts w:ascii="Verdana" w:eastAsia="Times New Roman" w:hAnsi="Verdana" w:cstheme="minorHAnsi"/>
          <w:bCs/>
          <w:color w:val="212529"/>
          <w:sz w:val="18"/>
          <w:szCs w:val="20"/>
          <w:lang w:eastAsia="uk-UA"/>
        </w:rPr>
        <w:t>35,5 євро</w:t>
      </w:r>
      <w:r w:rsidR="00A76501">
        <w:rPr>
          <w:rFonts w:ascii="Verdana" w:eastAsia="Times New Roman" w:hAnsi="Verdana" w:cstheme="minorHAnsi"/>
          <w:bCs/>
          <w:color w:val="212529"/>
          <w:sz w:val="18"/>
          <w:szCs w:val="20"/>
          <w:lang w:eastAsia="uk-UA"/>
        </w:rPr>
        <w:t xml:space="preserve"> для дорослих/16 євро для дітей</w:t>
      </w:r>
      <w:r w:rsidRPr="000D4AE9">
        <w:rPr>
          <w:rFonts w:ascii="Verdana" w:eastAsia="Times New Roman" w:hAnsi="Verdana" w:cstheme="minorHAnsi"/>
          <w:bCs/>
          <w:color w:val="212529"/>
          <w:sz w:val="18"/>
          <w:szCs w:val="20"/>
          <w:lang w:eastAsia="uk-UA"/>
        </w:rPr>
        <w:t>) - абсолютний світовий рекордсмен за кількістю тварин та 9000 представників морської фауни, що утримуються в ньому, в тому числі і рідкісних. Його зоологічна колекція налічує 1500 видів і 17000 особин і не знає собі рівних за обсягом. Особливе місце займає акваріум, в якому крім риб демонструються медузи, рептилії і амфібії. Серед мешканців акваріума найпопулярнішими є акули і дракони Комодо. Втім, колекція Берлінського зоопарку занадто велика, щоб її можна було описати словами. Найкращий спосіб познайомиться з нею - побачити її на власні очі.</w:t>
      </w:r>
    </w:p>
    <w:p w:rsidR="000D4AE9" w:rsidRPr="000D4AE9" w:rsidRDefault="000D4AE9" w:rsidP="000D4AE9">
      <w:pPr>
        <w:pStyle w:val="a9"/>
        <w:shd w:val="clear" w:color="auto" w:fill="FFFFFF"/>
        <w:spacing w:before="100" w:beforeAutospacing="1" w:after="100" w:afterAutospacing="1" w:line="240" w:lineRule="auto"/>
        <w:jc w:val="both"/>
        <w:rPr>
          <w:rFonts w:ascii="Verdana" w:eastAsia="Times New Roman" w:hAnsi="Verdana" w:cstheme="minorHAnsi"/>
          <w:bCs/>
          <w:color w:val="212529"/>
          <w:sz w:val="18"/>
          <w:szCs w:val="20"/>
          <w:lang w:eastAsia="uk-UA"/>
        </w:rPr>
      </w:pPr>
    </w:p>
    <w:p w:rsidR="000D0726" w:rsidRPr="000D0726" w:rsidRDefault="000D0726" w:rsidP="00A76501">
      <w:pPr>
        <w:pStyle w:val="a9"/>
        <w:numPr>
          <w:ilvl w:val="0"/>
          <w:numId w:val="15"/>
        </w:numPr>
        <w:shd w:val="clear" w:color="auto" w:fill="FFFFFF"/>
        <w:spacing w:before="100" w:beforeAutospacing="1" w:after="100" w:afterAutospacing="1" w:line="240" w:lineRule="auto"/>
        <w:jc w:val="both"/>
        <w:rPr>
          <w:rFonts w:ascii="Verdana" w:eastAsia="Times New Roman" w:hAnsi="Verdana" w:cstheme="minorHAnsi"/>
          <w:bCs/>
          <w:color w:val="212529"/>
          <w:sz w:val="18"/>
          <w:szCs w:val="20"/>
          <w:lang w:eastAsia="uk-UA"/>
        </w:rPr>
      </w:pPr>
      <w:r w:rsidRPr="000D0726">
        <w:rPr>
          <w:rFonts w:ascii="Verdana" w:eastAsia="Times New Roman" w:hAnsi="Verdana" w:cstheme="minorHAnsi"/>
          <w:b/>
          <w:bCs/>
          <w:color w:val="212529"/>
          <w:sz w:val="18"/>
          <w:szCs w:val="20"/>
          <w:lang w:eastAsia="uk-UA"/>
        </w:rPr>
        <w:lastRenderedPageBreak/>
        <w:t>«Майстер-клас у магазині RITTER SPORT – місце, де збуваються шоколадні мрії»</w:t>
      </w:r>
      <w:r w:rsidRPr="000D0726">
        <w:rPr>
          <w:rFonts w:ascii="Verdana" w:eastAsia="Times New Roman" w:hAnsi="Verdana" w:cstheme="minorHAnsi"/>
          <w:bCs/>
          <w:color w:val="212529"/>
          <w:sz w:val="18"/>
          <w:szCs w:val="20"/>
          <w:lang w:eastAsia="uk-UA"/>
        </w:rPr>
        <w:t xml:space="preserve"> (15 євро + вхідний квиток на майстер-клас </w:t>
      </w:r>
      <w:r w:rsidR="00550806" w:rsidRPr="00550806">
        <w:rPr>
          <w:rFonts w:ascii="Verdana" w:eastAsia="Times New Roman" w:hAnsi="Verdana" w:cstheme="minorHAnsi"/>
          <w:bCs/>
          <w:color w:val="212529"/>
          <w:sz w:val="18"/>
          <w:szCs w:val="20"/>
          <w:lang w:eastAsia="uk-UA"/>
        </w:rPr>
        <w:t>2</w:t>
      </w:r>
      <w:r w:rsidRPr="00550806">
        <w:rPr>
          <w:rFonts w:ascii="Verdana" w:eastAsia="Times New Roman" w:hAnsi="Verdana" w:cstheme="minorHAnsi"/>
          <w:bCs/>
          <w:color w:val="212529"/>
          <w:sz w:val="18"/>
          <w:szCs w:val="20"/>
          <w:lang w:eastAsia="uk-UA"/>
        </w:rPr>
        <w:t>0 євро</w:t>
      </w:r>
      <w:r w:rsidRPr="000D0726">
        <w:rPr>
          <w:rFonts w:ascii="Verdana" w:eastAsia="Times New Roman" w:hAnsi="Verdana" w:cstheme="minorHAnsi"/>
          <w:bCs/>
          <w:color w:val="212529"/>
          <w:sz w:val="18"/>
          <w:szCs w:val="20"/>
          <w:lang w:eastAsia="uk-UA"/>
        </w:rPr>
        <w:t>). Фабрика RITTER SPORT була заснована у далекому 1912 році, а згодом почала випускати шоколадні плитки не прямокутної, а квадратної форми. Це одна із фішок, щоб впізнавати на полицях магазинів той самий німецький RITTER SPORT. По задумці, шоколадні квадратики повинні були зручно поміщатись у кишеню спортивної куртки. Звідси і взялась назва. Ми запрошуємо вас не просто у магазин, а в триповерховий шоколадний рай, де кожен знайде свій улюблений смак, а на майстер-класі по виготовленню шоколаду у в</w:t>
      </w:r>
      <w:r>
        <w:rPr>
          <w:rFonts w:ascii="Verdana" w:eastAsia="Times New Roman" w:hAnsi="Verdana" w:cstheme="minorHAnsi"/>
          <w:bCs/>
          <w:color w:val="212529"/>
          <w:sz w:val="18"/>
          <w:szCs w:val="20"/>
          <w:lang w:eastAsia="uk-UA"/>
        </w:rPr>
        <w:t xml:space="preserve">ас буде можливість зробити </w:t>
      </w:r>
      <w:r w:rsidRPr="000D0726">
        <w:rPr>
          <w:rFonts w:ascii="Verdana" w:eastAsia="Times New Roman" w:hAnsi="Verdana" w:cstheme="minorHAnsi"/>
          <w:bCs/>
          <w:color w:val="212529"/>
          <w:sz w:val="18"/>
          <w:szCs w:val="20"/>
          <w:lang w:eastAsia="uk-UA"/>
        </w:rPr>
        <w:t>свою власну плитку шоколаду, додавши все, що забажає душа.</w:t>
      </w:r>
      <w:r>
        <w:rPr>
          <w:rFonts w:ascii="Verdana" w:eastAsia="Times New Roman" w:hAnsi="Verdana" w:cstheme="minorHAnsi"/>
          <w:bCs/>
          <w:color w:val="212529"/>
          <w:sz w:val="18"/>
          <w:szCs w:val="20"/>
          <w:lang w:eastAsia="uk-UA"/>
        </w:rPr>
        <w:br/>
      </w:r>
    </w:p>
    <w:p w:rsidR="000D0726" w:rsidRPr="000D0726" w:rsidRDefault="000D0726" w:rsidP="000D0726">
      <w:pPr>
        <w:pStyle w:val="a9"/>
        <w:numPr>
          <w:ilvl w:val="0"/>
          <w:numId w:val="15"/>
        </w:numPr>
        <w:shd w:val="clear" w:color="auto" w:fill="FFFFFF"/>
        <w:spacing w:before="100" w:beforeAutospacing="1" w:after="100" w:afterAutospacing="1" w:line="240" w:lineRule="auto"/>
        <w:jc w:val="both"/>
        <w:rPr>
          <w:rFonts w:ascii="Verdana" w:eastAsia="Times New Roman" w:hAnsi="Verdana" w:cstheme="minorHAnsi"/>
          <w:bCs/>
          <w:color w:val="212529"/>
          <w:sz w:val="18"/>
          <w:szCs w:val="20"/>
          <w:lang w:eastAsia="uk-UA"/>
        </w:rPr>
      </w:pPr>
      <w:r w:rsidRPr="000D0726">
        <w:rPr>
          <w:rFonts w:ascii="Verdana" w:eastAsia="Times New Roman" w:hAnsi="Verdana" w:cstheme="minorHAnsi"/>
          <w:b/>
          <w:bCs/>
          <w:color w:val="212529"/>
          <w:sz w:val="18"/>
          <w:szCs w:val="20"/>
          <w:lang w:eastAsia="uk-UA"/>
        </w:rPr>
        <w:t>Екскурсію «Вечірній Берлін»</w:t>
      </w:r>
      <w:r w:rsidRPr="000D0726">
        <w:rPr>
          <w:rFonts w:ascii="Verdana" w:eastAsia="Times New Roman" w:hAnsi="Verdana" w:cstheme="minorHAnsi"/>
          <w:bCs/>
          <w:color w:val="212529"/>
          <w:sz w:val="18"/>
          <w:szCs w:val="20"/>
          <w:lang w:eastAsia="uk-UA"/>
        </w:rPr>
        <w:t xml:space="preserve"> (20 євро для дорослих/15 євро для дітей). Як і в багатьох інших великих містах, у вечірньому Берліні є свій шарм, особлива привабливість і таємничість. Увечері в обличчі міста проявляються нові акценти, які неможливо побачити і оцінити в день. Наприклад, тільки ввечері можна побачити еф</w:t>
      </w:r>
      <w:r>
        <w:rPr>
          <w:rFonts w:ascii="Verdana" w:eastAsia="Times New Roman" w:hAnsi="Verdana" w:cstheme="minorHAnsi"/>
          <w:bCs/>
          <w:color w:val="212529"/>
          <w:sz w:val="18"/>
          <w:szCs w:val="20"/>
          <w:lang w:eastAsia="uk-UA"/>
        </w:rPr>
        <w:t>ектне підсвічування Потсдамської</w:t>
      </w:r>
      <w:r w:rsidRPr="000D0726">
        <w:rPr>
          <w:rFonts w:ascii="Verdana" w:eastAsia="Times New Roman" w:hAnsi="Verdana" w:cstheme="minorHAnsi"/>
          <w:bCs/>
          <w:color w:val="212529"/>
          <w:sz w:val="18"/>
          <w:szCs w:val="20"/>
          <w:lang w:eastAsia="uk-UA"/>
        </w:rPr>
        <w:t xml:space="preserve"> площі, що підкреслює унікальність і привабливість її сучасної архітектури, унікальніс</w:t>
      </w:r>
      <w:r>
        <w:rPr>
          <w:rFonts w:ascii="Verdana" w:eastAsia="Times New Roman" w:hAnsi="Verdana" w:cstheme="minorHAnsi"/>
          <w:bCs/>
          <w:color w:val="212529"/>
          <w:sz w:val="18"/>
          <w:szCs w:val="20"/>
          <w:lang w:eastAsia="uk-UA"/>
        </w:rPr>
        <w:t>ть та старовинність Лейпцигської</w:t>
      </w:r>
      <w:r w:rsidRPr="000D0726">
        <w:rPr>
          <w:rFonts w:ascii="Verdana" w:eastAsia="Times New Roman" w:hAnsi="Verdana" w:cstheme="minorHAnsi"/>
          <w:bCs/>
          <w:color w:val="212529"/>
          <w:sz w:val="18"/>
          <w:szCs w:val="20"/>
          <w:lang w:eastAsia="uk-UA"/>
        </w:rPr>
        <w:t xml:space="preserve"> площі. Меморіал жертвам Голокосту та фрагменти Берлінської стіни відкриються для вас з нового боку.</w:t>
      </w:r>
    </w:p>
    <w:p w:rsidR="00A54C47" w:rsidRDefault="000D0726" w:rsidP="000D0726">
      <w:pPr>
        <w:shd w:val="clear" w:color="auto" w:fill="FFFFFF"/>
        <w:spacing w:before="100" w:beforeAutospacing="1" w:after="100" w:afterAutospacing="1" w:line="240" w:lineRule="auto"/>
        <w:jc w:val="both"/>
        <w:rPr>
          <w:rFonts w:ascii="Verdana" w:eastAsia="Times New Roman" w:hAnsi="Verdana" w:cstheme="minorHAnsi"/>
          <w:b/>
          <w:bCs/>
          <w:color w:val="212529"/>
          <w:sz w:val="18"/>
          <w:szCs w:val="20"/>
          <w:lang w:eastAsia="uk-UA"/>
        </w:rPr>
      </w:pPr>
      <w:r w:rsidRPr="000D0726">
        <w:rPr>
          <w:rFonts w:ascii="Verdana" w:eastAsia="Times New Roman" w:hAnsi="Verdana" w:cstheme="minorHAnsi"/>
          <w:b/>
          <w:bCs/>
          <w:color w:val="212529"/>
          <w:sz w:val="18"/>
          <w:szCs w:val="20"/>
          <w:lang w:eastAsia="uk-UA"/>
        </w:rPr>
        <w:t>Нічний переїзд в Амстердам.</w:t>
      </w:r>
    </w:p>
    <w:p w:rsidR="006322BD" w:rsidRPr="000D0726" w:rsidRDefault="006322BD" w:rsidP="006322BD">
      <w:pPr>
        <w:shd w:val="clear" w:color="auto" w:fill="FFFFFF"/>
        <w:spacing w:before="100" w:beforeAutospacing="1" w:after="100" w:afterAutospacing="1" w:line="240" w:lineRule="auto"/>
        <w:jc w:val="center"/>
        <w:rPr>
          <w:rFonts w:ascii="Verdana" w:eastAsia="Times New Roman" w:hAnsi="Verdana" w:cstheme="minorHAnsi"/>
          <w:b/>
          <w:bCs/>
          <w:color w:val="212529"/>
          <w:sz w:val="18"/>
          <w:szCs w:val="20"/>
          <w:lang w:eastAsia="uk-UA"/>
        </w:rPr>
      </w:pPr>
      <w:r>
        <w:rPr>
          <w:rFonts w:ascii="Verdana" w:eastAsia="Times New Roman" w:hAnsi="Verdana" w:cstheme="minorHAnsi"/>
          <w:b/>
          <w:bCs/>
          <w:noProof/>
          <w:color w:val="212529"/>
          <w:sz w:val="18"/>
          <w:szCs w:val="20"/>
          <w:lang w:eastAsia="uk-UA"/>
        </w:rPr>
        <w:drawing>
          <wp:inline distT="0" distB="0" distL="0" distR="0">
            <wp:extent cx="1727867" cy="1080000"/>
            <wp:effectExtent l="0" t="0" r="5715" b="635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jMagzZZ4FRtoMMkKWODILyrWD1d23DH9ju3EI4fB.jpe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727867" cy="1080000"/>
                    </a:xfrm>
                    <a:prstGeom prst="rect">
                      <a:avLst/>
                    </a:prstGeom>
                  </pic:spPr>
                </pic:pic>
              </a:graphicData>
            </a:graphic>
          </wp:inline>
        </w:drawing>
      </w:r>
      <w:r>
        <w:rPr>
          <w:rFonts w:ascii="Verdana" w:eastAsia="Times New Roman" w:hAnsi="Verdana" w:cstheme="minorHAnsi"/>
          <w:b/>
          <w:bCs/>
          <w:noProof/>
          <w:color w:val="212529"/>
          <w:sz w:val="18"/>
          <w:szCs w:val="20"/>
          <w:lang w:eastAsia="uk-UA"/>
        </w:rPr>
        <w:drawing>
          <wp:inline distT="0" distB="0" distL="0" distR="0">
            <wp:extent cx="1919915" cy="1080000"/>
            <wp:effectExtent l="0" t="0" r="4445" b="635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N3IaulXthbuleT5qsT7NXRERvVkOvhZYB7ZoDmuj.jpe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919915" cy="1080000"/>
                    </a:xfrm>
                    <a:prstGeom prst="rect">
                      <a:avLst/>
                    </a:prstGeom>
                  </pic:spPr>
                </pic:pic>
              </a:graphicData>
            </a:graphic>
          </wp:inline>
        </w:drawing>
      </w:r>
      <w:r w:rsidR="000D4AE9">
        <w:rPr>
          <w:rFonts w:ascii="Verdana" w:eastAsia="Times New Roman" w:hAnsi="Verdana" w:cstheme="minorHAnsi"/>
          <w:b/>
          <w:bCs/>
          <w:noProof/>
          <w:color w:val="212529"/>
          <w:sz w:val="18"/>
          <w:szCs w:val="20"/>
          <w:lang w:eastAsia="uk-UA"/>
        </w:rPr>
        <w:drawing>
          <wp:inline distT="0" distB="0" distL="0" distR="0">
            <wp:extent cx="2195720" cy="1080000"/>
            <wp:effectExtent l="0" t="0" r="0" b="635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M79GqxjZaFlnUxRlB5jlgIYPCgEun6KWzpmygDOM.jpe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195720" cy="1080000"/>
                    </a:xfrm>
                    <a:prstGeom prst="rect">
                      <a:avLst/>
                    </a:prstGeom>
                  </pic:spPr>
                </pic:pic>
              </a:graphicData>
            </a:graphic>
          </wp:inline>
        </w:drawing>
      </w:r>
    </w:p>
    <w:p w:rsidR="00833A4C" w:rsidRPr="00C45058" w:rsidRDefault="00833A4C" w:rsidP="00833A4C">
      <w:pPr>
        <w:pStyle w:val="5"/>
        <w:shd w:val="clear" w:color="auto" w:fill="48509D"/>
        <w:spacing w:before="0"/>
        <w:jc w:val="center"/>
        <w:rPr>
          <w:rFonts w:ascii="Verdana" w:hAnsi="Verdana" w:cstheme="minorHAnsi"/>
          <w:color w:val="FFFFFF"/>
          <w:sz w:val="20"/>
          <w:szCs w:val="20"/>
        </w:rPr>
      </w:pPr>
      <w:r w:rsidRPr="00C45058">
        <w:rPr>
          <w:rFonts w:ascii="Verdana" w:hAnsi="Verdana" w:cstheme="minorHAnsi"/>
          <w:color w:val="FFFFFF"/>
          <w:sz w:val="20"/>
          <w:szCs w:val="20"/>
        </w:rPr>
        <w:t>3 день</w:t>
      </w:r>
    </w:p>
    <w:p w:rsidR="00833A4C" w:rsidRPr="00C45058" w:rsidRDefault="00432A3D" w:rsidP="00833A4C">
      <w:pPr>
        <w:pStyle w:val="6"/>
        <w:shd w:val="clear" w:color="auto" w:fill="49B162"/>
        <w:spacing w:before="0"/>
        <w:jc w:val="center"/>
        <w:rPr>
          <w:rFonts w:ascii="Verdana" w:hAnsi="Verdana" w:cstheme="minorHAnsi"/>
          <w:color w:val="FFFFFF"/>
          <w:sz w:val="20"/>
          <w:szCs w:val="20"/>
        </w:rPr>
      </w:pPr>
      <w:r w:rsidRPr="00C45058">
        <w:rPr>
          <w:rFonts w:ascii="Verdana" w:hAnsi="Verdana" w:cstheme="minorHAnsi"/>
          <w:color w:val="FFFFFF"/>
          <w:sz w:val="20"/>
          <w:szCs w:val="20"/>
        </w:rPr>
        <w:t>Місто свободи</w:t>
      </w:r>
    </w:p>
    <w:p w:rsidR="001E4D26" w:rsidRDefault="00432A3D" w:rsidP="009F19C5">
      <w:pPr>
        <w:shd w:val="clear" w:color="auto" w:fill="FFFFFF"/>
        <w:spacing w:before="100" w:beforeAutospacing="1" w:after="100" w:afterAutospacing="1" w:line="240" w:lineRule="auto"/>
        <w:jc w:val="both"/>
        <w:rPr>
          <w:rFonts w:ascii="Verdana" w:eastAsia="Times New Roman" w:hAnsi="Verdana" w:cstheme="minorHAnsi"/>
          <w:color w:val="212529"/>
          <w:sz w:val="18"/>
          <w:szCs w:val="20"/>
          <w:lang w:eastAsia="uk-UA"/>
        </w:rPr>
      </w:pPr>
      <w:r w:rsidRPr="00C45058">
        <w:rPr>
          <w:rFonts w:ascii="Verdana" w:eastAsia="Times New Roman" w:hAnsi="Verdana" w:cstheme="minorHAnsi"/>
          <w:color w:val="212529"/>
          <w:sz w:val="18"/>
          <w:szCs w:val="20"/>
          <w:lang w:eastAsia="uk-UA"/>
        </w:rPr>
        <w:t>По дорозі в </w:t>
      </w:r>
      <w:r w:rsidRPr="00327623">
        <w:rPr>
          <w:rFonts w:ascii="Verdana" w:eastAsia="Times New Roman" w:hAnsi="Verdana" w:cstheme="minorHAnsi"/>
          <w:bCs/>
          <w:color w:val="212529"/>
          <w:sz w:val="18"/>
          <w:szCs w:val="20"/>
          <w:lang w:eastAsia="uk-UA"/>
        </w:rPr>
        <w:t>Амстердам</w:t>
      </w:r>
      <w:r w:rsidRPr="00C45058">
        <w:rPr>
          <w:rFonts w:ascii="Verdana" w:eastAsia="Times New Roman" w:hAnsi="Verdana" w:cstheme="minorHAnsi"/>
          <w:color w:val="212529"/>
          <w:sz w:val="18"/>
          <w:szCs w:val="20"/>
          <w:lang w:eastAsia="uk-UA"/>
        </w:rPr>
        <w:t> пропонуємо відвідати екскурсію </w:t>
      </w:r>
      <w:r w:rsidR="001E4D26">
        <w:rPr>
          <w:rFonts w:ascii="Verdana" w:eastAsia="Times New Roman" w:hAnsi="Verdana" w:cstheme="minorHAnsi"/>
          <w:b/>
          <w:bCs/>
          <w:color w:val="212529"/>
          <w:sz w:val="18"/>
          <w:szCs w:val="20"/>
          <w:lang w:eastAsia="uk-UA"/>
        </w:rPr>
        <w:t>«Серце Голландії»</w:t>
      </w:r>
      <w:r w:rsidRPr="00C45058">
        <w:rPr>
          <w:rFonts w:ascii="Verdana" w:eastAsia="Times New Roman" w:hAnsi="Verdana" w:cstheme="minorHAnsi"/>
          <w:b/>
          <w:bCs/>
          <w:color w:val="212529"/>
          <w:sz w:val="18"/>
          <w:szCs w:val="20"/>
          <w:lang w:eastAsia="uk-UA"/>
        </w:rPr>
        <w:t> </w:t>
      </w:r>
      <w:r w:rsidRPr="00C45058">
        <w:rPr>
          <w:rFonts w:ascii="Verdana" w:eastAsia="Times New Roman" w:hAnsi="Verdana" w:cstheme="minorHAnsi"/>
          <w:color w:val="212529"/>
          <w:sz w:val="18"/>
          <w:szCs w:val="20"/>
          <w:lang w:eastAsia="uk-UA"/>
        </w:rPr>
        <w:t>(35 євро для дорослих/30 євро для ді</w:t>
      </w:r>
      <w:r w:rsidR="001E4D26">
        <w:rPr>
          <w:rFonts w:ascii="Verdana" w:eastAsia="Times New Roman" w:hAnsi="Verdana" w:cstheme="minorHAnsi"/>
          <w:color w:val="212529"/>
          <w:sz w:val="18"/>
          <w:szCs w:val="20"/>
          <w:lang w:eastAsia="uk-UA"/>
        </w:rPr>
        <w:t>тей). Місцеві жителі говорять: «</w:t>
      </w:r>
      <w:r w:rsidRPr="00C45058">
        <w:rPr>
          <w:rFonts w:ascii="Verdana" w:eastAsia="Times New Roman" w:hAnsi="Verdana" w:cstheme="minorHAnsi"/>
          <w:color w:val="212529"/>
          <w:sz w:val="18"/>
          <w:szCs w:val="20"/>
          <w:lang w:eastAsia="uk-UA"/>
        </w:rPr>
        <w:t xml:space="preserve">Хто не бачив провінції </w:t>
      </w:r>
      <w:r w:rsidR="001E4D26">
        <w:rPr>
          <w:rFonts w:ascii="Verdana" w:eastAsia="Times New Roman" w:hAnsi="Verdana" w:cstheme="minorHAnsi"/>
          <w:color w:val="212529"/>
          <w:sz w:val="18"/>
          <w:szCs w:val="20"/>
          <w:lang w:eastAsia="uk-UA"/>
        </w:rPr>
        <w:t>– той не бачив Голландії»</w:t>
      </w:r>
      <w:r w:rsidRPr="00C45058">
        <w:rPr>
          <w:rFonts w:ascii="Verdana" w:eastAsia="Times New Roman" w:hAnsi="Verdana" w:cstheme="minorHAnsi"/>
          <w:color w:val="212529"/>
          <w:sz w:val="18"/>
          <w:szCs w:val="20"/>
          <w:lang w:eastAsia="uk-UA"/>
        </w:rPr>
        <w:t xml:space="preserve">! Ви потрапите в музей під відкритим небом </w:t>
      </w:r>
      <w:r w:rsidR="001E4D26">
        <w:rPr>
          <w:rFonts w:ascii="Verdana" w:eastAsia="Times New Roman" w:hAnsi="Verdana" w:cstheme="minorHAnsi"/>
          <w:color w:val="212529"/>
          <w:sz w:val="18"/>
          <w:szCs w:val="20"/>
          <w:lang w:eastAsia="uk-UA"/>
        </w:rPr>
        <w:t>–</w:t>
      </w:r>
      <w:r w:rsidRPr="00C45058">
        <w:rPr>
          <w:rFonts w:ascii="Verdana" w:eastAsia="Times New Roman" w:hAnsi="Verdana" w:cstheme="minorHAnsi"/>
          <w:color w:val="212529"/>
          <w:sz w:val="18"/>
          <w:szCs w:val="20"/>
          <w:lang w:eastAsia="uk-UA"/>
        </w:rPr>
        <w:t xml:space="preserve"> </w:t>
      </w:r>
      <w:r w:rsidRPr="001E4D26">
        <w:rPr>
          <w:rFonts w:ascii="Verdana" w:eastAsia="Times New Roman" w:hAnsi="Verdana" w:cstheme="minorHAnsi"/>
          <w:b/>
          <w:color w:val="212529"/>
          <w:sz w:val="18"/>
          <w:szCs w:val="20"/>
          <w:lang w:eastAsia="uk-UA"/>
        </w:rPr>
        <w:t>Заансе Сханс</w:t>
      </w:r>
      <w:r w:rsidRPr="00C45058">
        <w:rPr>
          <w:rFonts w:ascii="Verdana" w:eastAsia="Times New Roman" w:hAnsi="Verdana" w:cstheme="minorHAnsi"/>
          <w:color w:val="212529"/>
          <w:sz w:val="18"/>
          <w:szCs w:val="20"/>
          <w:lang w:eastAsia="uk-UA"/>
        </w:rPr>
        <w:t xml:space="preserve">. П'ять старовинних млинів прикрашають берег річки Заан. Млини в Нідерландах </w:t>
      </w:r>
      <w:r w:rsidR="001E4D26">
        <w:rPr>
          <w:rFonts w:ascii="Verdana" w:eastAsia="Times New Roman" w:hAnsi="Verdana" w:cstheme="minorHAnsi"/>
          <w:color w:val="212529"/>
          <w:sz w:val="18"/>
          <w:szCs w:val="20"/>
          <w:lang w:eastAsia="uk-UA"/>
        </w:rPr>
        <w:t>–</w:t>
      </w:r>
      <w:r w:rsidRPr="00C45058">
        <w:rPr>
          <w:rFonts w:ascii="Verdana" w:eastAsia="Times New Roman" w:hAnsi="Verdana" w:cstheme="minorHAnsi"/>
          <w:color w:val="212529"/>
          <w:sz w:val="18"/>
          <w:szCs w:val="20"/>
          <w:lang w:eastAsia="uk-UA"/>
        </w:rPr>
        <w:t xml:space="preserve"> це життя! Ви дізнаєтесь, як в Нідерландах роблять твердий голландський сир. Звісно, його можна буде скуштувати! Адже в місцевій сироварні виробляють більше 30 видів сирів, серед яких найбільш улюблений голландцями </w:t>
      </w:r>
      <w:r w:rsidR="001E4D26">
        <w:rPr>
          <w:rFonts w:ascii="Verdana" w:eastAsia="Times New Roman" w:hAnsi="Verdana" w:cstheme="minorHAnsi"/>
          <w:color w:val="212529"/>
          <w:sz w:val="18"/>
          <w:szCs w:val="20"/>
          <w:lang w:eastAsia="uk-UA"/>
        </w:rPr>
        <w:t>–</w:t>
      </w:r>
      <w:r w:rsidRPr="00C45058">
        <w:rPr>
          <w:rFonts w:ascii="Verdana" w:eastAsia="Times New Roman" w:hAnsi="Verdana" w:cstheme="minorHAnsi"/>
          <w:color w:val="212529"/>
          <w:sz w:val="18"/>
          <w:szCs w:val="20"/>
          <w:lang w:eastAsia="uk-UA"/>
        </w:rPr>
        <w:t xml:space="preserve"> Гауда. Тут можна також його придбати. В іншому павільйоні майстри покажуть, як виробляли колись дерев'яні черевички </w:t>
      </w:r>
      <w:r w:rsidR="001E4D26">
        <w:rPr>
          <w:rFonts w:ascii="Verdana" w:eastAsia="Times New Roman" w:hAnsi="Verdana" w:cstheme="minorHAnsi"/>
          <w:color w:val="212529"/>
          <w:sz w:val="18"/>
          <w:szCs w:val="20"/>
          <w:lang w:eastAsia="uk-UA"/>
        </w:rPr>
        <w:t>–</w:t>
      </w:r>
      <w:r w:rsidRPr="00C45058">
        <w:rPr>
          <w:rFonts w:ascii="Verdana" w:eastAsia="Times New Roman" w:hAnsi="Verdana" w:cstheme="minorHAnsi"/>
          <w:color w:val="212529"/>
          <w:sz w:val="18"/>
          <w:szCs w:val="20"/>
          <w:lang w:eastAsia="uk-UA"/>
        </w:rPr>
        <w:t xml:space="preserve"> кломпи, в </w:t>
      </w:r>
      <w:r w:rsidR="001E4D26">
        <w:rPr>
          <w:rFonts w:ascii="Verdana" w:eastAsia="Times New Roman" w:hAnsi="Verdana" w:cstheme="minorHAnsi"/>
          <w:color w:val="212529"/>
          <w:sz w:val="18"/>
          <w:szCs w:val="20"/>
          <w:lang w:eastAsia="uk-UA"/>
        </w:rPr>
        <w:t xml:space="preserve">яких голландці ходять дотепер! </w:t>
      </w:r>
    </w:p>
    <w:p w:rsidR="001E4D26" w:rsidRDefault="00432A3D" w:rsidP="009F19C5">
      <w:pPr>
        <w:shd w:val="clear" w:color="auto" w:fill="FFFFFF"/>
        <w:spacing w:before="100" w:beforeAutospacing="1" w:after="100" w:afterAutospacing="1" w:line="240" w:lineRule="auto"/>
        <w:jc w:val="both"/>
        <w:rPr>
          <w:rFonts w:ascii="Verdana" w:eastAsia="Times New Roman" w:hAnsi="Verdana" w:cstheme="minorHAnsi"/>
          <w:color w:val="212529"/>
          <w:sz w:val="18"/>
          <w:szCs w:val="20"/>
          <w:lang w:eastAsia="uk-UA"/>
        </w:rPr>
      </w:pPr>
      <w:r w:rsidRPr="00C45058">
        <w:rPr>
          <w:rFonts w:ascii="Verdana" w:eastAsia="Times New Roman" w:hAnsi="Verdana" w:cstheme="minorHAnsi"/>
          <w:color w:val="212529"/>
          <w:sz w:val="18"/>
          <w:szCs w:val="20"/>
          <w:lang w:eastAsia="uk-UA"/>
        </w:rPr>
        <w:t>Продо</w:t>
      </w:r>
      <w:r w:rsidR="001E4D26">
        <w:rPr>
          <w:rFonts w:ascii="Verdana" w:eastAsia="Times New Roman" w:hAnsi="Verdana" w:cstheme="minorHAnsi"/>
          <w:color w:val="212529"/>
          <w:sz w:val="18"/>
          <w:szCs w:val="20"/>
          <w:lang w:eastAsia="uk-UA"/>
        </w:rPr>
        <w:t xml:space="preserve">вжимо знайомство з Голландією. </w:t>
      </w:r>
      <w:r w:rsidRPr="001E4D26">
        <w:rPr>
          <w:rFonts w:ascii="Verdana" w:eastAsia="Times New Roman" w:hAnsi="Verdana" w:cstheme="minorHAnsi"/>
          <w:b/>
          <w:color w:val="212529"/>
          <w:sz w:val="18"/>
          <w:szCs w:val="20"/>
          <w:lang w:eastAsia="uk-UA"/>
        </w:rPr>
        <w:t>Переїзд в Амстердам.</w:t>
      </w:r>
      <w:r w:rsidRPr="00C45058">
        <w:rPr>
          <w:rFonts w:ascii="Verdana" w:eastAsia="Times New Roman" w:hAnsi="Verdana" w:cstheme="minorHAnsi"/>
          <w:color w:val="212529"/>
          <w:sz w:val="18"/>
          <w:szCs w:val="20"/>
          <w:lang w:eastAsia="uk-UA"/>
        </w:rPr>
        <w:t xml:space="preserve"> </w:t>
      </w:r>
    </w:p>
    <w:p w:rsidR="001E4D26" w:rsidRDefault="001E4D26" w:rsidP="009F19C5">
      <w:pPr>
        <w:shd w:val="clear" w:color="auto" w:fill="FFFFFF"/>
        <w:spacing w:before="100" w:beforeAutospacing="1" w:after="100" w:afterAutospacing="1" w:line="240" w:lineRule="auto"/>
        <w:jc w:val="both"/>
        <w:rPr>
          <w:rFonts w:ascii="Verdana" w:eastAsia="Times New Roman" w:hAnsi="Verdana" w:cstheme="minorHAnsi"/>
          <w:color w:val="212529"/>
          <w:sz w:val="18"/>
          <w:szCs w:val="20"/>
          <w:lang w:eastAsia="uk-UA"/>
        </w:rPr>
      </w:pPr>
      <w:r>
        <w:rPr>
          <w:rFonts w:ascii="Verdana" w:eastAsia="Times New Roman" w:hAnsi="Verdana" w:cstheme="minorHAnsi"/>
          <w:color w:val="212529"/>
          <w:sz w:val="18"/>
          <w:szCs w:val="20"/>
          <w:lang w:val="ru-RU" w:eastAsia="uk-UA"/>
        </w:rPr>
        <w:t>Д</w:t>
      </w:r>
      <w:r w:rsidR="00432A3D" w:rsidRPr="00C45058">
        <w:rPr>
          <w:rFonts w:ascii="Verdana" w:eastAsia="Times New Roman" w:hAnsi="Verdana" w:cstheme="minorHAnsi"/>
          <w:color w:val="212529"/>
          <w:sz w:val="18"/>
          <w:szCs w:val="20"/>
          <w:lang w:eastAsia="uk-UA"/>
        </w:rPr>
        <w:t xml:space="preserve">ля всіх бажаючих пропонуємо </w:t>
      </w:r>
      <w:r w:rsidR="00432A3D" w:rsidRPr="001E4D26">
        <w:rPr>
          <w:rFonts w:ascii="Verdana" w:eastAsia="Times New Roman" w:hAnsi="Verdana" w:cstheme="minorHAnsi"/>
          <w:b/>
          <w:color w:val="212529"/>
          <w:sz w:val="18"/>
          <w:szCs w:val="20"/>
          <w:lang w:eastAsia="uk-UA"/>
        </w:rPr>
        <w:t>оглядову екскурсію</w:t>
      </w:r>
      <w:r w:rsidR="00432A3D" w:rsidRPr="00C45058">
        <w:rPr>
          <w:rFonts w:ascii="Verdana" w:eastAsia="Times New Roman" w:hAnsi="Verdana" w:cstheme="minorHAnsi"/>
          <w:color w:val="212529"/>
          <w:sz w:val="18"/>
          <w:szCs w:val="20"/>
          <w:lang w:eastAsia="uk-UA"/>
        </w:rPr>
        <w:t> </w:t>
      </w:r>
      <w:r>
        <w:rPr>
          <w:rFonts w:ascii="Verdana" w:eastAsia="Times New Roman" w:hAnsi="Verdana" w:cstheme="minorHAnsi"/>
          <w:b/>
          <w:bCs/>
          <w:color w:val="212529"/>
          <w:sz w:val="18"/>
          <w:szCs w:val="20"/>
          <w:lang w:eastAsia="uk-UA"/>
        </w:rPr>
        <w:t>«Амстердам - місто свободи»</w:t>
      </w:r>
      <w:r w:rsidR="00432A3D" w:rsidRPr="00C45058">
        <w:rPr>
          <w:rFonts w:ascii="Verdana" w:eastAsia="Times New Roman" w:hAnsi="Verdana" w:cstheme="minorHAnsi"/>
          <w:b/>
          <w:bCs/>
          <w:color w:val="212529"/>
          <w:sz w:val="18"/>
          <w:szCs w:val="20"/>
          <w:lang w:eastAsia="uk-UA"/>
        </w:rPr>
        <w:t> </w:t>
      </w:r>
      <w:r w:rsidR="00432A3D" w:rsidRPr="00C45058">
        <w:rPr>
          <w:rFonts w:ascii="Verdana" w:eastAsia="Times New Roman" w:hAnsi="Verdana" w:cstheme="minorHAnsi"/>
          <w:color w:val="212529"/>
          <w:sz w:val="18"/>
          <w:szCs w:val="20"/>
          <w:lang w:eastAsia="uk-UA"/>
        </w:rPr>
        <w:t>(20 євро). Щоб закохатись в Амстердам, треба відчути биття його серця та відчути його душу. Під час екскурсії для вас відкриються всі таємниці міста, вас зачарує площа </w:t>
      </w:r>
      <w:r w:rsidR="00432A3D" w:rsidRPr="001E4D26">
        <w:rPr>
          <w:rFonts w:ascii="Verdana" w:eastAsia="Times New Roman" w:hAnsi="Verdana" w:cstheme="minorHAnsi"/>
          <w:bCs/>
          <w:color w:val="212529"/>
          <w:sz w:val="18"/>
          <w:szCs w:val="20"/>
          <w:lang w:eastAsia="uk-UA"/>
        </w:rPr>
        <w:t>Дам із Королівським Палацом</w:t>
      </w:r>
      <w:r w:rsidR="00432A3D" w:rsidRPr="00C45058">
        <w:rPr>
          <w:rFonts w:ascii="Verdana" w:eastAsia="Times New Roman" w:hAnsi="Verdana" w:cstheme="minorHAnsi"/>
          <w:color w:val="212529"/>
          <w:sz w:val="18"/>
          <w:szCs w:val="20"/>
          <w:lang w:eastAsia="uk-UA"/>
        </w:rPr>
        <w:t>, ви зазирнете в дворик Історичного музею, побачите Бегинаж (дивовижний оазис тиші і спокою в центрі вируючого міста), послухаєте передзвін Південної церкви, побачите витончену Монетну веж</w:t>
      </w:r>
      <w:r>
        <w:rPr>
          <w:rFonts w:ascii="Verdana" w:eastAsia="Times New Roman" w:hAnsi="Verdana" w:cstheme="minorHAnsi"/>
          <w:color w:val="212529"/>
          <w:sz w:val="18"/>
          <w:szCs w:val="20"/>
          <w:lang w:eastAsia="uk-UA"/>
        </w:rPr>
        <w:t>у. Недарма Амстердам називають «Венецією Півночі»</w:t>
      </w:r>
      <w:r w:rsidR="00432A3D" w:rsidRPr="00C45058">
        <w:rPr>
          <w:rFonts w:ascii="Verdana" w:eastAsia="Times New Roman" w:hAnsi="Verdana" w:cstheme="minorHAnsi"/>
          <w:color w:val="212529"/>
          <w:sz w:val="18"/>
          <w:szCs w:val="20"/>
          <w:lang w:eastAsia="uk-UA"/>
        </w:rPr>
        <w:t>, адже каналів і різноманітних мостів в місті значно більше, ніж в Венеції. А головною водною магістраллю є канал Зингель, де ви помилуєтеся величез</w:t>
      </w:r>
      <w:r>
        <w:rPr>
          <w:rFonts w:ascii="Verdana" w:eastAsia="Times New Roman" w:hAnsi="Verdana" w:cstheme="minorHAnsi"/>
          <w:color w:val="212529"/>
          <w:sz w:val="18"/>
          <w:szCs w:val="20"/>
          <w:lang w:eastAsia="uk-UA"/>
        </w:rPr>
        <w:t xml:space="preserve">ним пливучим квітковим ринком. </w:t>
      </w:r>
    </w:p>
    <w:p w:rsidR="001E4D26" w:rsidRDefault="001E4D26" w:rsidP="009F19C5">
      <w:pPr>
        <w:shd w:val="clear" w:color="auto" w:fill="FFFFFF"/>
        <w:spacing w:before="100" w:beforeAutospacing="1" w:after="100" w:afterAutospacing="1" w:line="240" w:lineRule="auto"/>
        <w:jc w:val="both"/>
        <w:rPr>
          <w:rFonts w:ascii="Verdana" w:eastAsia="Times New Roman" w:hAnsi="Verdana" w:cstheme="minorHAnsi"/>
          <w:color w:val="212529"/>
          <w:sz w:val="18"/>
          <w:szCs w:val="20"/>
          <w:lang w:eastAsia="uk-UA"/>
        </w:rPr>
      </w:pPr>
      <w:r w:rsidRPr="001E4D26">
        <w:rPr>
          <w:rFonts w:ascii="Verdana" w:eastAsia="Times New Roman" w:hAnsi="Verdana" w:cstheme="minorHAnsi"/>
          <w:b/>
          <w:color w:val="212529"/>
          <w:sz w:val="18"/>
          <w:szCs w:val="20"/>
          <w:lang w:eastAsia="uk-UA"/>
        </w:rPr>
        <w:t>Вільний час</w:t>
      </w:r>
      <w:r>
        <w:rPr>
          <w:rFonts w:ascii="Verdana" w:eastAsia="Times New Roman" w:hAnsi="Verdana" w:cstheme="minorHAnsi"/>
          <w:color w:val="212529"/>
          <w:sz w:val="18"/>
          <w:szCs w:val="20"/>
          <w:lang w:eastAsia="uk-UA"/>
        </w:rPr>
        <w:t xml:space="preserve"> </w:t>
      </w:r>
      <w:r w:rsidRPr="001E4D26">
        <w:rPr>
          <w:rFonts w:ascii="Verdana" w:eastAsia="Times New Roman" w:hAnsi="Verdana" w:cstheme="minorHAnsi"/>
          <w:b/>
          <w:color w:val="212529"/>
          <w:sz w:val="18"/>
          <w:szCs w:val="20"/>
          <w:lang w:eastAsia="uk-UA"/>
        </w:rPr>
        <w:t>в Амстердамі.</w:t>
      </w:r>
      <w:r w:rsidR="00327623">
        <w:rPr>
          <w:rFonts w:ascii="Verdana" w:eastAsia="Times New Roman" w:hAnsi="Verdana" w:cstheme="minorHAnsi"/>
          <w:color w:val="212529"/>
          <w:sz w:val="18"/>
          <w:szCs w:val="20"/>
          <w:lang w:eastAsia="uk-UA"/>
        </w:rPr>
        <w:t xml:space="preserve"> </w:t>
      </w:r>
      <w:r>
        <w:rPr>
          <w:rFonts w:ascii="Verdana" w:eastAsia="Times New Roman" w:hAnsi="Verdana" w:cstheme="minorHAnsi"/>
          <w:color w:val="212529"/>
          <w:sz w:val="18"/>
          <w:szCs w:val="20"/>
          <w:lang w:eastAsia="uk-UA"/>
        </w:rPr>
        <w:t>Рекомендуємо відвідати:</w:t>
      </w:r>
    </w:p>
    <w:p w:rsidR="001E4D26" w:rsidRDefault="00432A3D" w:rsidP="009F19C5">
      <w:pPr>
        <w:pStyle w:val="a9"/>
        <w:numPr>
          <w:ilvl w:val="0"/>
          <w:numId w:val="16"/>
        </w:numPr>
        <w:shd w:val="clear" w:color="auto" w:fill="FFFFFF"/>
        <w:spacing w:before="100" w:beforeAutospacing="1" w:after="100" w:afterAutospacing="1" w:line="240" w:lineRule="auto"/>
        <w:jc w:val="both"/>
        <w:rPr>
          <w:rFonts w:ascii="Verdana" w:eastAsia="Times New Roman" w:hAnsi="Verdana" w:cstheme="minorHAnsi"/>
          <w:color w:val="212529"/>
          <w:sz w:val="18"/>
          <w:szCs w:val="20"/>
          <w:lang w:eastAsia="uk-UA"/>
        </w:rPr>
      </w:pPr>
      <w:r w:rsidRPr="00550806">
        <w:rPr>
          <w:rFonts w:ascii="Verdana" w:eastAsia="Times New Roman" w:hAnsi="Verdana" w:cstheme="minorHAnsi"/>
          <w:b/>
          <w:bCs/>
          <w:color w:val="212529"/>
          <w:sz w:val="18"/>
          <w:szCs w:val="20"/>
          <w:lang w:eastAsia="uk-UA"/>
        </w:rPr>
        <w:t>Прогулянку по каналах Амстердаму на кораблику </w:t>
      </w:r>
      <w:r w:rsidRPr="00550806">
        <w:rPr>
          <w:rFonts w:ascii="Verdana" w:eastAsia="Times New Roman" w:hAnsi="Verdana" w:cstheme="minorHAnsi"/>
          <w:color w:val="212529"/>
          <w:sz w:val="18"/>
          <w:szCs w:val="20"/>
          <w:lang w:eastAsia="uk-UA"/>
        </w:rPr>
        <w:t>(20 євро). П</w:t>
      </w:r>
      <w:r w:rsidRPr="001E4D26">
        <w:rPr>
          <w:rFonts w:ascii="Verdana" w:eastAsia="Times New Roman" w:hAnsi="Verdana" w:cstheme="minorHAnsi"/>
          <w:color w:val="212529"/>
          <w:sz w:val="18"/>
          <w:szCs w:val="20"/>
          <w:lang w:eastAsia="uk-UA"/>
        </w:rPr>
        <w:t>ід час прогул</w:t>
      </w:r>
      <w:r w:rsidR="001E4D26">
        <w:rPr>
          <w:rFonts w:ascii="Verdana" w:eastAsia="Times New Roman" w:hAnsi="Verdana" w:cstheme="minorHAnsi"/>
          <w:color w:val="212529"/>
          <w:sz w:val="18"/>
          <w:szCs w:val="20"/>
          <w:lang w:eastAsia="uk-UA"/>
        </w:rPr>
        <w:t>янки ви побачите будиночки, що «танцюють»</w:t>
      </w:r>
      <w:r w:rsidRPr="001E4D26">
        <w:rPr>
          <w:rFonts w:ascii="Verdana" w:eastAsia="Times New Roman" w:hAnsi="Verdana" w:cstheme="minorHAnsi"/>
          <w:color w:val="212529"/>
          <w:sz w:val="18"/>
          <w:szCs w:val="20"/>
          <w:lang w:eastAsia="uk-UA"/>
        </w:rPr>
        <w:t xml:space="preserve">, пропливете по найколоритніших каналах Амстердама. Уздовж каналів химерно розташувалися старовинні будівлі з фронтонами всіляких форм, будинки багатих купців </w:t>
      </w:r>
      <w:r w:rsidRPr="001E4D26">
        <w:rPr>
          <w:rFonts w:ascii="Verdana" w:eastAsia="Times New Roman" w:hAnsi="Verdana" w:cstheme="minorHAnsi"/>
          <w:color w:val="212529"/>
          <w:sz w:val="18"/>
          <w:szCs w:val="20"/>
          <w:lang w:val="en-US" w:eastAsia="uk-UA"/>
        </w:rPr>
        <w:t>XVII</w:t>
      </w:r>
      <w:r w:rsidRPr="001E4D26">
        <w:rPr>
          <w:rFonts w:ascii="Verdana" w:eastAsia="Times New Roman" w:hAnsi="Verdana" w:cstheme="minorHAnsi"/>
          <w:color w:val="212529"/>
          <w:sz w:val="18"/>
          <w:szCs w:val="20"/>
          <w:lang w:eastAsia="uk-UA"/>
        </w:rPr>
        <w:t xml:space="preserve"> століття, старовинні адміністративні будівлі, шикарні особняки з гербами їх колишніх власників і алмазна фабрика спадкоємиця ювелірних традицій. Вам розкажуть, як розвивалося і розр</w:t>
      </w:r>
      <w:r w:rsidR="001E4D26">
        <w:rPr>
          <w:rFonts w:ascii="Verdana" w:eastAsia="Times New Roman" w:hAnsi="Verdana" w:cstheme="minorHAnsi"/>
          <w:color w:val="212529"/>
          <w:sz w:val="18"/>
          <w:szCs w:val="20"/>
          <w:lang w:eastAsia="uk-UA"/>
        </w:rPr>
        <w:t>осталося місто упродовж віків.</w:t>
      </w:r>
    </w:p>
    <w:p w:rsidR="00833A4C" w:rsidRDefault="001E4D26" w:rsidP="009F19C5">
      <w:pPr>
        <w:shd w:val="clear" w:color="auto" w:fill="FFFFFF"/>
        <w:spacing w:before="100" w:beforeAutospacing="1" w:after="100" w:afterAutospacing="1" w:line="240" w:lineRule="auto"/>
        <w:jc w:val="both"/>
        <w:rPr>
          <w:rFonts w:ascii="Verdana" w:eastAsia="Times New Roman" w:hAnsi="Verdana" w:cstheme="minorHAnsi"/>
          <w:color w:val="212529"/>
          <w:sz w:val="18"/>
          <w:szCs w:val="20"/>
          <w:lang w:eastAsia="uk-UA"/>
        </w:rPr>
      </w:pPr>
      <w:r>
        <w:rPr>
          <w:rFonts w:ascii="Verdana" w:eastAsia="Times New Roman" w:hAnsi="Verdana" w:cstheme="minorHAnsi"/>
          <w:color w:val="212529"/>
          <w:sz w:val="18"/>
          <w:szCs w:val="20"/>
          <w:lang w:eastAsia="uk-UA"/>
        </w:rPr>
        <w:t>Поселення в готель</w:t>
      </w:r>
      <w:r w:rsidR="00432A3D" w:rsidRPr="001E4D26">
        <w:rPr>
          <w:rFonts w:ascii="Verdana" w:eastAsia="Times New Roman" w:hAnsi="Verdana" w:cstheme="minorHAnsi"/>
          <w:color w:val="212529"/>
          <w:sz w:val="18"/>
          <w:szCs w:val="20"/>
          <w:lang w:eastAsia="uk-UA"/>
        </w:rPr>
        <w:t xml:space="preserve">. </w:t>
      </w:r>
      <w:r w:rsidR="00432A3D" w:rsidRPr="001E4D26">
        <w:rPr>
          <w:rFonts w:ascii="Verdana" w:eastAsia="Times New Roman" w:hAnsi="Verdana" w:cstheme="minorHAnsi"/>
          <w:b/>
          <w:color w:val="212529"/>
          <w:sz w:val="18"/>
          <w:szCs w:val="20"/>
          <w:lang w:eastAsia="uk-UA"/>
        </w:rPr>
        <w:t>Ночівля</w:t>
      </w:r>
      <w:r w:rsidR="00432A3D" w:rsidRPr="001E4D26">
        <w:rPr>
          <w:rFonts w:ascii="Verdana" w:eastAsia="Times New Roman" w:hAnsi="Verdana" w:cstheme="minorHAnsi"/>
          <w:color w:val="212529"/>
          <w:sz w:val="18"/>
          <w:szCs w:val="20"/>
          <w:lang w:eastAsia="uk-UA"/>
        </w:rPr>
        <w:t>.</w:t>
      </w:r>
    </w:p>
    <w:p w:rsidR="00FA789B" w:rsidRPr="001E4D26" w:rsidRDefault="00FA789B" w:rsidP="00FA789B">
      <w:pPr>
        <w:shd w:val="clear" w:color="auto" w:fill="FFFFFF"/>
        <w:spacing w:before="100" w:beforeAutospacing="1" w:after="100" w:afterAutospacing="1" w:line="240" w:lineRule="auto"/>
        <w:jc w:val="center"/>
        <w:rPr>
          <w:rFonts w:ascii="Verdana" w:eastAsia="Times New Roman" w:hAnsi="Verdana" w:cstheme="minorHAnsi"/>
          <w:color w:val="212529"/>
          <w:sz w:val="18"/>
          <w:szCs w:val="20"/>
          <w:lang w:eastAsia="uk-UA"/>
        </w:rPr>
      </w:pPr>
      <w:r>
        <w:rPr>
          <w:rFonts w:ascii="Verdana" w:eastAsia="Times New Roman" w:hAnsi="Verdana" w:cstheme="minorHAnsi"/>
          <w:noProof/>
          <w:color w:val="212529"/>
          <w:sz w:val="18"/>
          <w:szCs w:val="20"/>
          <w:lang w:eastAsia="uk-UA"/>
        </w:rPr>
        <w:drawing>
          <wp:inline distT="0" distB="0" distL="0" distR="0">
            <wp:extent cx="1956398" cy="1079500"/>
            <wp:effectExtent l="0" t="0" r="6350" b="635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bph9E8vU5Y31SSunISzTY56ofB4niacvUnMiu1g.jpe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962356" cy="1082787"/>
                    </a:xfrm>
                    <a:prstGeom prst="rect">
                      <a:avLst/>
                    </a:prstGeom>
                  </pic:spPr>
                </pic:pic>
              </a:graphicData>
            </a:graphic>
          </wp:inline>
        </w:drawing>
      </w:r>
      <w:r>
        <w:rPr>
          <w:rFonts w:ascii="Verdana" w:eastAsia="Times New Roman" w:hAnsi="Verdana" w:cstheme="minorHAnsi"/>
          <w:noProof/>
          <w:color w:val="212529"/>
          <w:sz w:val="18"/>
          <w:szCs w:val="20"/>
          <w:lang w:eastAsia="uk-UA"/>
        </w:rPr>
        <w:drawing>
          <wp:inline distT="0" distB="0" distL="0" distR="0">
            <wp:extent cx="1695450" cy="1079500"/>
            <wp:effectExtent l="0" t="0" r="0" b="635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YfQK2sI2Zg0dV0jpJBMZ1aq4w9cPLEMNTA9Gz8yA.jpe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696238" cy="1080002"/>
                    </a:xfrm>
                    <a:prstGeom prst="rect">
                      <a:avLst/>
                    </a:prstGeom>
                  </pic:spPr>
                </pic:pic>
              </a:graphicData>
            </a:graphic>
          </wp:inline>
        </w:drawing>
      </w:r>
      <w:r>
        <w:rPr>
          <w:rFonts w:ascii="Verdana" w:eastAsia="Times New Roman" w:hAnsi="Verdana" w:cstheme="minorHAnsi"/>
          <w:noProof/>
          <w:color w:val="212529"/>
          <w:sz w:val="18"/>
          <w:szCs w:val="20"/>
          <w:lang w:eastAsia="uk-UA"/>
        </w:rPr>
        <w:drawing>
          <wp:inline distT="0" distB="0" distL="0" distR="0">
            <wp:extent cx="1771650" cy="1079500"/>
            <wp:effectExtent l="0" t="0" r="0" b="635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NKeJ4sqH64JupfAaYdTIDmuRtXO1zGLpGy3gEn8X.jpe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772471" cy="1080000"/>
                    </a:xfrm>
                    <a:prstGeom prst="rect">
                      <a:avLst/>
                    </a:prstGeom>
                  </pic:spPr>
                </pic:pic>
              </a:graphicData>
            </a:graphic>
          </wp:inline>
        </w:drawing>
      </w:r>
    </w:p>
    <w:p w:rsidR="00833A4C" w:rsidRPr="00C45058" w:rsidRDefault="00833A4C" w:rsidP="00833A4C">
      <w:pPr>
        <w:pStyle w:val="5"/>
        <w:shd w:val="clear" w:color="auto" w:fill="48509D"/>
        <w:spacing w:before="0"/>
        <w:jc w:val="center"/>
        <w:rPr>
          <w:rFonts w:ascii="Verdana" w:hAnsi="Verdana" w:cstheme="minorHAnsi"/>
          <w:color w:val="FFFFFF"/>
          <w:sz w:val="20"/>
          <w:szCs w:val="20"/>
        </w:rPr>
      </w:pPr>
      <w:r w:rsidRPr="00C45058">
        <w:rPr>
          <w:rFonts w:ascii="Verdana" w:hAnsi="Verdana" w:cstheme="minorHAnsi"/>
          <w:color w:val="FFFFFF"/>
          <w:sz w:val="20"/>
          <w:szCs w:val="20"/>
        </w:rPr>
        <w:t>4 день</w:t>
      </w:r>
    </w:p>
    <w:p w:rsidR="00833A4C" w:rsidRPr="00C45058" w:rsidRDefault="005304BE" w:rsidP="00833A4C">
      <w:pPr>
        <w:pStyle w:val="6"/>
        <w:shd w:val="clear" w:color="auto" w:fill="49B162"/>
        <w:spacing w:before="0"/>
        <w:jc w:val="center"/>
        <w:rPr>
          <w:rFonts w:ascii="Verdana" w:hAnsi="Verdana" w:cstheme="minorHAnsi"/>
          <w:color w:val="FFFFFF"/>
          <w:sz w:val="20"/>
          <w:szCs w:val="20"/>
        </w:rPr>
      </w:pPr>
      <w:r w:rsidRPr="00C45058">
        <w:rPr>
          <w:rFonts w:ascii="Verdana" w:hAnsi="Verdana" w:cstheme="minorHAnsi"/>
          <w:color w:val="FFFFFF"/>
          <w:sz w:val="20"/>
          <w:szCs w:val="20"/>
        </w:rPr>
        <w:t xml:space="preserve">Королівство тюльпанів </w:t>
      </w:r>
      <w:r w:rsidR="00A65F5E">
        <w:rPr>
          <w:rFonts w:ascii="Verdana" w:hAnsi="Verdana" w:cstheme="minorHAnsi"/>
          <w:color w:val="FFFFFF"/>
          <w:sz w:val="20"/>
          <w:szCs w:val="20"/>
        </w:rPr>
        <w:t>та чарівний Париж</w:t>
      </w:r>
    </w:p>
    <w:p w:rsidR="00A65F5E" w:rsidRDefault="00A65F5E" w:rsidP="009F19C5">
      <w:pPr>
        <w:shd w:val="clear" w:color="auto" w:fill="FFFFFF"/>
        <w:spacing w:before="100" w:beforeAutospacing="1" w:after="100" w:afterAutospacing="1" w:line="240" w:lineRule="auto"/>
        <w:jc w:val="both"/>
        <w:rPr>
          <w:rFonts w:ascii="Verdana" w:eastAsia="Times New Roman" w:hAnsi="Verdana" w:cstheme="minorHAnsi"/>
          <w:color w:val="212529"/>
          <w:sz w:val="18"/>
          <w:szCs w:val="20"/>
          <w:lang w:eastAsia="uk-UA"/>
        </w:rPr>
      </w:pPr>
      <w:r>
        <w:rPr>
          <w:rFonts w:ascii="Verdana" w:eastAsia="Times New Roman" w:hAnsi="Verdana" w:cstheme="minorHAnsi"/>
          <w:color w:val="212529"/>
          <w:sz w:val="18"/>
          <w:szCs w:val="20"/>
          <w:lang w:eastAsia="uk-UA"/>
        </w:rPr>
        <w:t xml:space="preserve">Сніданок. Виселення з готелю. </w:t>
      </w:r>
    </w:p>
    <w:p w:rsidR="00A65F5E" w:rsidRDefault="005304BE" w:rsidP="009F19C5">
      <w:pPr>
        <w:shd w:val="clear" w:color="auto" w:fill="FFFFFF"/>
        <w:spacing w:before="100" w:beforeAutospacing="1" w:after="100" w:afterAutospacing="1" w:line="240" w:lineRule="auto"/>
        <w:jc w:val="both"/>
        <w:rPr>
          <w:rFonts w:ascii="Verdana" w:eastAsia="Times New Roman" w:hAnsi="Verdana" w:cstheme="minorHAnsi"/>
          <w:color w:val="212529"/>
          <w:sz w:val="18"/>
          <w:szCs w:val="20"/>
          <w:lang w:eastAsia="uk-UA"/>
        </w:rPr>
      </w:pPr>
      <w:r w:rsidRPr="00C45058">
        <w:rPr>
          <w:rFonts w:ascii="Verdana" w:eastAsia="Times New Roman" w:hAnsi="Verdana" w:cstheme="minorHAnsi"/>
          <w:color w:val="212529"/>
          <w:sz w:val="18"/>
          <w:szCs w:val="20"/>
          <w:lang w:eastAsia="uk-UA"/>
        </w:rPr>
        <w:t>Запрошуємо вас відвідати</w:t>
      </w:r>
      <w:r w:rsidRPr="00C45058">
        <w:rPr>
          <w:rFonts w:ascii="Verdana" w:eastAsia="Times New Roman" w:hAnsi="Verdana" w:cstheme="minorHAnsi"/>
          <w:b/>
          <w:bCs/>
          <w:color w:val="212529"/>
          <w:sz w:val="18"/>
          <w:szCs w:val="20"/>
          <w:lang w:eastAsia="uk-UA"/>
        </w:rPr>
        <w:t> королівство тюльпанів Кекенгоф.</w:t>
      </w:r>
      <w:r w:rsidR="00E41C3E">
        <w:rPr>
          <w:rFonts w:ascii="Verdana" w:eastAsia="Times New Roman" w:hAnsi="Verdana" w:cstheme="minorHAnsi"/>
          <w:color w:val="212529"/>
          <w:sz w:val="18"/>
          <w:szCs w:val="20"/>
          <w:lang w:eastAsia="uk-UA"/>
        </w:rPr>
        <w:t> *Працює в період з 20.03 по 11</w:t>
      </w:r>
      <w:r w:rsidRPr="00C45058">
        <w:rPr>
          <w:rFonts w:ascii="Verdana" w:eastAsia="Times New Roman" w:hAnsi="Verdana" w:cstheme="minorHAnsi"/>
          <w:color w:val="212529"/>
          <w:sz w:val="18"/>
          <w:szCs w:val="20"/>
          <w:lang w:eastAsia="uk-UA"/>
        </w:rPr>
        <w:t>.05</w:t>
      </w:r>
      <w:r w:rsidRPr="00C45058">
        <w:rPr>
          <w:rFonts w:ascii="Verdana" w:eastAsia="Times New Roman" w:hAnsi="Verdana" w:cstheme="minorHAnsi"/>
          <w:b/>
          <w:bCs/>
          <w:color w:val="212529"/>
          <w:sz w:val="18"/>
          <w:szCs w:val="20"/>
          <w:lang w:eastAsia="uk-UA"/>
        </w:rPr>
        <w:t> </w:t>
      </w:r>
      <w:r w:rsidR="00A76501" w:rsidRPr="00A76501">
        <w:rPr>
          <w:rFonts w:ascii="Verdana" w:eastAsia="Times New Roman" w:hAnsi="Verdana" w:cstheme="minorHAnsi"/>
          <w:color w:val="212529"/>
          <w:sz w:val="18"/>
          <w:szCs w:val="20"/>
          <w:lang w:eastAsia="uk-UA"/>
        </w:rPr>
        <w:t>(20 євро + вх. квиток 22 євро для дорослих/12 євро для дітей до 16 років)</w:t>
      </w:r>
      <w:r w:rsidRPr="00C45058">
        <w:rPr>
          <w:rFonts w:ascii="Verdana" w:eastAsia="Times New Roman" w:hAnsi="Verdana" w:cstheme="minorHAnsi"/>
          <w:color w:val="212529"/>
          <w:sz w:val="18"/>
          <w:szCs w:val="20"/>
          <w:lang w:eastAsia="uk-UA"/>
        </w:rPr>
        <w:t>.</w:t>
      </w:r>
      <w:r w:rsidRPr="00C45058">
        <w:rPr>
          <w:rFonts w:ascii="Verdana" w:eastAsia="Times New Roman" w:hAnsi="Verdana" w:cstheme="minorHAnsi"/>
          <w:b/>
          <w:bCs/>
          <w:color w:val="212529"/>
          <w:sz w:val="18"/>
          <w:szCs w:val="20"/>
          <w:lang w:eastAsia="uk-UA"/>
        </w:rPr>
        <w:t> Кекенгоф</w:t>
      </w:r>
      <w:r w:rsidRPr="00C45058">
        <w:rPr>
          <w:rFonts w:ascii="Verdana" w:eastAsia="Times New Roman" w:hAnsi="Verdana" w:cstheme="minorHAnsi"/>
          <w:color w:val="212529"/>
          <w:sz w:val="18"/>
          <w:szCs w:val="20"/>
          <w:lang w:eastAsia="uk-UA"/>
        </w:rPr>
        <w:t> </w:t>
      </w:r>
      <w:r w:rsidR="00A65F5E">
        <w:rPr>
          <w:rFonts w:ascii="Verdana" w:eastAsia="Times New Roman" w:hAnsi="Verdana" w:cstheme="minorHAnsi"/>
          <w:color w:val="212529"/>
          <w:sz w:val="18"/>
          <w:szCs w:val="20"/>
          <w:lang w:eastAsia="uk-UA"/>
        </w:rPr>
        <w:t>–</w:t>
      </w:r>
      <w:r w:rsidRPr="00C45058">
        <w:rPr>
          <w:rFonts w:ascii="Verdana" w:eastAsia="Times New Roman" w:hAnsi="Verdana" w:cstheme="minorHAnsi"/>
          <w:color w:val="212529"/>
          <w:sz w:val="18"/>
          <w:szCs w:val="20"/>
          <w:lang w:eastAsia="uk-UA"/>
        </w:rPr>
        <w:t xml:space="preserve"> це Королівський парк квіткової розкоші, який відомий на весь світ 32 гектарами краси, які щороку дизайнери парку барвисто оформляють під обрану тему. Щорічно навесні в парку можна спостерігати за квітучими нарцисами, тюльпанами, гіацинтами, фрезіями, які переплітаються в композиції та скульптури серед старих розлогих лип. Крім квітів, є багатовікові дерева і ставки, фонтани і водоспади, криті павільйони, в яких можна злитися з природою або відчути себе в Середньовіччі. Навряд чи можна словами передати всю красу, яка відкривається для ваших очей. Недарма Кекенгоф входить в 10-ку найкрасивіших місць Європи.</w:t>
      </w:r>
    </w:p>
    <w:p w:rsidR="00A65F5E" w:rsidRDefault="005304BE" w:rsidP="009F19C5">
      <w:pPr>
        <w:shd w:val="clear" w:color="auto" w:fill="FFFFFF"/>
        <w:spacing w:before="100" w:beforeAutospacing="1" w:after="100" w:afterAutospacing="1" w:line="240" w:lineRule="auto"/>
        <w:jc w:val="both"/>
        <w:rPr>
          <w:rFonts w:ascii="Verdana" w:eastAsia="Times New Roman" w:hAnsi="Verdana" w:cstheme="minorHAnsi"/>
          <w:color w:val="212529"/>
          <w:sz w:val="18"/>
          <w:szCs w:val="20"/>
          <w:lang w:eastAsia="uk-UA"/>
        </w:rPr>
      </w:pPr>
      <w:r w:rsidRPr="00C45058">
        <w:rPr>
          <w:rFonts w:ascii="Verdana" w:eastAsia="Times New Roman" w:hAnsi="Verdana" w:cstheme="minorHAnsi"/>
          <w:b/>
          <w:bCs/>
          <w:color w:val="212529"/>
          <w:sz w:val="18"/>
          <w:szCs w:val="20"/>
          <w:lang w:eastAsia="uk-UA"/>
        </w:rPr>
        <w:t xml:space="preserve">Переїзд в </w:t>
      </w:r>
      <w:r w:rsidR="00A65F5E">
        <w:rPr>
          <w:rFonts w:ascii="Verdana" w:eastAsia="Times New Roman" w:hAnsi="Verdana" w:cstheme="minorHAnsi"/>
          <w:b/>
          <w:bCs/>
          <w:color w:val="212529"/>
          <w:sz w:val="18"/>
          <w:szCs w:val="20"/>
          <w:lang w:eastAsia="uk-UA"/>
        </w:rPr>
        <w:t>Париж.</w:t>
      </w:r>
      <w:r w:rsidR="00A65F5E">
        <w:rPr>
          <w:rFonts w:ascii="Verdana" w:eastAsia="Times New Roman" w:hAnsi="Verdana" w:cstheme="minorHAnsi"/>
          <w:color w:val="212529"/>
          <w:sz w:val="18"/>
          <w:szCs w:val="20"/>
          <w:lang w:eastAsia="uk-UA"/>
        </w:rPr>
        <w:t xml:space="preserve"> </w:t>
      </w:r>
    </w:p>
    <w:p w:rsidR="00A76501" w:rsidRPr="00A76501" w:rsidRDefault="00A76501" w:rsidP="00A76501">
      <w:pPr>
        <w:shd w:val="clear" w:color="auto" w:fill="FFFFFF"/>
        <w:spacing w:before="100" w:beforeAutospacing="1" w:after="100" w:afterAutospacing="1" w:line="240" w:lineRule="auto"/>
        <w:jc w:val="both"/>
        <w:rPr>
          <w:rFonts w:ascii="Verdana" w:eastAsia="Times New Roman" w:hAnsi="Verdana" w:cstheme="minorHAnsi"/>
          <w:color w:val="212529"/>
          <w:sz w:val="18"/>
          <w:szCs w:val="20"/>
          <w:lang w:eastAsia="uk-UA"/>
        </w:rPr>
      </w:pPr>
      <w:r w:rsidRPr="00A76501">
        <w:rPr>
          <w:rFonts w:ascii="Verdana" w:eastAsia="Times New Roman" w:hAnsi="Verdana" w:cstheme="minorHAnsi"/>
          <w:color w:val="212529"/>
          <w:sz w:val="18"/>
          <w:szCs w:val="20"/>
          <w:lang w:eastAsia="uk-UA"/>
        </w:rPr>
        <w:t>Пропонуємо на вибір:</w:t>
      </w:r>
    </w:p>
    <w:p w:rsidR="00A76501" w:rsidRPr="00A76501" w:rsidRDefault="00A76501" w:rsidP="00A76501">
      <w:pPr>
        <w:pStyle w:val="a9"/>
        <w:numPr>
          <w:ilvl w:val="0"/>
          <w:numId w:val="16"/>
        </w:numPr>
        <w:shd w:val="clear" w:color="auto" w:fill="FFFFFF"/>
        <w:spacing w:before="100" w:beforeAutospacing="1" w:after="100" w:afterAutospacing="1" w:line="240" w:lineRule="auto"/>
        <w:jc w:val="both"/>
        <w:rPr>
          <w:rFonts w:ascii="Verdana" w:eastAsia="Times New Roman" w:hAnsi="Verdana" w:cstheme="minorHAnsi"/>
          <w:color w:val="212529"/>
          <w:sz w:val="18"/>
          <w:szCs w:val="20"/>
          <w:lang w:eastAsia="uk-UA"/>
        </w:rPr>
      </w:pPr>
      <w:r w:rsidRPr="00A76501">
        <w:rPr>
          <w:rFonts w:ascii="Verdana" w:eastAsia="Times New Roman" w:hAnsi="Verdana" w:cstheme="minorHAnsi"/>
          <w:b/>
          <w:color w:val="212529"/>
          <w:sz w:val="18"/>
          <w:szCs w:val="20"/>
          <w:lang w:eastAsia="uk-UA"/>
        </w:rPr>
        <w:t>вечірню екскурсію «Вогні нічного Парижу»</w:t>
      </w:r>
      <w:r w:rsidRPr="00A76501">
        <w:rPr>
          <w:rFonts w:ascii="Verdana" w:eastAsia="Times New Roman" w:hAnsi="Verdana" w:cstheme="minorHAnsi"/>
          <w:color w:val="212529"/>
          <w:sz w:val="18"/>
          <w:szCs w:val="20"/>
          <w:lang w:eastAsia="uk-UA"/>
        </w:rPr>
        <w:t xml:space="preserve"> (25 євро для дорослих/20 євро для дітей). Ми насолодимося красою Парижу у вечірньому вбранні... Нас підкорюватимуть і захоплюватимуть: велична Тріумфальна Арка, чаклунство моста Мірабо, Марсове поле, незрівняні Єлисейські поля і оглядовий майданчик Трокадеро, район Ла Де Фанс. На закінчення екскурсії нас зачарує неперевершена красуня – мерехтлива Ейфелева вежа, якою ми милуватимемося з келихом шампанського.</w:t>
      </w:r>
      <w:r>
        <w:rPr>
          <w:rFonts w:ascii="Verdana" w:eastAsia="Times New Roman" w:hAnsi="Verdana" w:cstheme="minorHAnsi"/>
          <w:color w:val="212529"/>
          <w:sz w:val="18"/>
          <w:szCs w:val="20"/>
          <w:lang w:eastAsia="uk-UA"/>
        </w:rPr>
        <w:br/>
      </w:r>
    </w:p>
    <w:p w:rsidR="00A76501" w:rsidRPr="00A76501" w:rsidRDefault="00A76501" w:rsidP="00A76501">
      <w:pPr>
        <w:pStyle w:val="a9"/>
        <w:numPr>
          <w:ilvl w:val="0"/>
          <w:numId w:val="16"/>
        </w:numPr>
        <w:shd w:val="clear" w:color="auto" w:fill="FFFFFF"/>
        <w:spacing w:before="100" w:beforeAutospacing="1" w:after="100" w:afterAutospacing="1" w:line="240" w:lineRule="auto"/>
        <w:jc w:val="both"/>
        <w:rPr>
          <w:rFonts w:ascii="Verdana" w:eastAsia="Times New Roman" w:hAnsi="Verdana" w:cstheme="minorHAnsi"/>
          <w:color w:val="212529"/>
          <w:sz w:val="18"/>
          <w:szCs w:val="20"/>
          <w:lang w:eastAsia="uk-UA"/>
        </w:rPr>
      </w:pPr>
      <w:r w:rsidRPr="00A76501">
        <w:rPr>
          <w:rFonts w:ascii="Verdana" w:eastAsia="Times New Roman" w:hAnsi="Verdana" w:cstheme="minorHAnsi"/>
          <w:b/>
          <w:color w:val="212529"/>
          <w:sz w:val="18"/>
          <w:szCs w:val="20"/>
          <w:lang w:eastAsia="uk-UA"/>
        </w:rPr>
        <w:t>підняття на Ейфелеву вежу</w:t>
      </w:r>
      <w:r w:rsidRPr="00A76501">
        <w:rPr>
          <w:rFonts w:ascii="Verdana" w:eastAsia="Times New Roman" w:hAnsi="Verdana" w:cstheme="minorHAnsi"/>
          <w:color w:val="212529"/>
          <w:sz w:val="18"/>
          <w:szCs w:val="20"/>
          <w:lang w:eastAsia="uk-UA"/>
        </w:rPr>
        <w:t xml:space="preserve"> (20 євро для дорослих /15 євро для дітей) - (2й поверх) - </w:t>
      </w:r>
      <w:r w:rsidRPr="00A76501">
        <w:rPr>
          <w:rFonts w:ascii="Verdana" w:eastAsia="Times New Roman" w:hAnsi="Verdana" w:cstheme="minorHAnsi"/>
          <w:b/>
          <w:color w:val="212529"/>
          <w:sz w:val="18"/>
          <w:szCs w:val="20"/>
          <w:lang w:eastAsia="uk-UA"/>
        </w:rPr>
        <w:t xml:space="preserve">ЗАМОВЛЕННЯ І ОПЛАТА ДО ПОЧАТКУ ТУРУ </w:t>
      </w:r>
      <w:r w:rsidRPr="00A76501">
        <w:rPr>
          <w:rFonts w:ascii="Verdana" w:eastAsia="Times New Roman" w:hAnsi="Verdana" w:cstheme="minorHAnsi"/>
          <w:color w:val="212529"/>
          <w:sz w:val="18"/>
          <w:szCs w:val="20"/>
          <w:lang w:eastAsia="uk-UA"/>
        </w:rPr>
        <w:t>- Побачити Париж з висоти на заході сонця, що може бути краще. Ейфелева вежа - пам'ятник сміливої інженерної думки і художнього смаку, що випередив свій час: сім тисяч тонн залізних мережив, що піднялися на 300-метрову висоту! З настанням темряви, кожну годину, Ейфелева вежа одягається в єдину у світі сукню, виткану з тисячі зірок.</w:t>
      </w:r>
      <w:r>
        <w:rPr>
          <w:rFonts w:ascii="Verdana" w:eastAsia="Times New Roman" w:hAnsi="Verdana" w:cstheme="minorHAnsi"/>
          <w:color w:val="212529"/>
          <w:sz w:val="18"/>
          <w:szCs w:val="20"/>
          <w:lang w:eastAsia="uk-UA"/>
        </w:rPr>
        <w:br/>
      </w:r>
    </w:p>
    <w:p w:rsidR="00A76501" w:rsidRPr="00A76501" w:rsidRDefault="00A76501" w:rsidP="00A76501">
      <w:pPr>
        <w:pStyle w:val="a9"/>
        <w:numPr>
          <w:ilvl w:val="0"/>
          <w:numId w:val="16"/>
        </w:numPr>
        <w:shd w:val="clear" w:color="auto" w:fill="FFFFFF"/>
        <w:spacing w:before="100" w:beforeAutospacing="1" w:after="100" w:afterAutospacing="1" w:line="240" w:lineRule="auto"/>
        <w:jc w:val="both"/>
        <w:rPr>
          <w:rFonts w:ascii="Verdana" w:eastAsia="Times New Roman" w:hAnsi="Verdana" w:cstheme="minorHAnsi"/>
          <w:color w:val="212529"/>
          <w:sz w:val="18"/>
          <w:szCs w:val="20"/>
          <w:lang w:eastAsia="uk-UA"/>
        </w:rPr>
      </w:pPr>
      <w:r w:rsidRPr="00A76501">
        <w:rPr>
          <w:rFonts w:ascii="Verdana" w:eastAsia="Times New Roman" w:hAnsi="Verdana" w:cstheme="minorHAnsi"/>
          <w:b/>
          <w:color w:val="212529"/>
          <w:sz w:val="18"/>
          <w:szCs w:val="20"/>
          <w:lang w:eastAsia="uk-UA"/>
        </w:rPr>
        <w:t>круїз на кораблику по таємничій річці Сені</w:t>
      </w:r>
      <w:r w:rsidRPr="00A76501">
        <w:rPr>
          <w:rFonts w:ascii="Verdana" w:eastAsia="Times New Roman" w:hAnsi="Verdana" w:cstheme="minorHAnsi"/>
          <w:color w:val="212529"/>
          <w:sz w:val="18"/>
          <w:szCs w:val="20"/>
          <w:lang w:eastAsia="uk-UA"/>
        </w:rPr>
        <w:t xml:space="preserve"> (20 євро). Сена - не тільки річка, а й по суті головна вулиця міста. З корми кораблику ви побачите Ейфелев</w:t>
      </w:r>
      <w:r>
        <w:rPr>
          <w:rFonts w:ascii="Verdana" w:eastAsia="Times New Roman" w:hAnsi="Verdana" w:cstheme="minorHAnsi"/>
          <w:color w:val="212529"/>
          <w:sz w:val="18"/>
          <w:szCs w:val="20"/>
          <w:lang w:eastAsia="uk-UA"/>
        </w:rPr>
        <w:t>у вежу і Лувр, Нотр-Дам і Консьє</w:t>
      </w:r>
      <w:r w:rsidRPr="00A76501">
        <w:rPr>
          <w:rFonts w:ascii="Verdana" w:eastAsia="Times New Roman" w:hAnsi="Verdana" w:cstheme="minorHAnsi"/>
          <w:color w:val="212529"/>
          <w:sz w:val="18"/>
          <w:szCs w:val="20"/>
          <w:lang w:eastAsia="uk-UA"/>
        </w:rPr>
        <w:t>ржери, Палац Інвалідів і музей Орсе. А скільки мостів ви зустрінете на своєму шляху...Париж має чим вас здивувати.</w:t>
      </w:r>
    </w:p>
    <w:p w:rsidR="00A76501" w:rsidRPr="00A76501" w:rsidRDefault="00A76501" w:rsidP="00A76501">
      <w:pPr>
        <w:shd w:val="clear" w:color="auto" w:fill="FFFFFF"/>
        <w:spacing w:before="100" w:beforeAutospacing="1" w:after="100" w:afterAutospacing="1" w:line="240" w:lineRule="auto"/>
        <w:jc w:val="both"/>
        <w:rPr>
          <w:rFonts w:ascii="Verdana" w:eastAsia="Times New Roman" w:hAnsi="Verdana" w:cstheme="minorHAnsi"/>
          <w:b/>
          <w:color w:val="212529"/>
          <w:sz w:val="18"/>
          <w:szCs w:val="20"/>
          <w:lang w:eastAsia="uk-UA"/>
        </w:rPr>
      </w:pPr>
      <w:r w:rsidRPr="00A76501">
        <w:rPr>
          <w:rFonts w:ascii="Verdana" w:eastAsia="Times New Roman" w:hAnsi="Verdana" w:cstheme="minorHAnsi"/>
          <w:b/>
          <w:color w:val="212529"/>
          <w:sz w:val="18"/>
          <w:szCs w:val="20"/>
          <w:lang w:eastAsia="uk-UA"/>
        </w:rPr>
        <w:t>Поселення в готель. Ночівля.</w:t>
      </w:r>
    </w:p>
    <w:p w:rsidR="00FA789B" w:rsidRPr="009F19C5" w:rsidRDefault="00FA789B" w:rsidP="00A76501">
      <w:pPr>
        <w:shd w:val="clear" w:color="auto" w:fill="FFFFFF"/>
        <w:spacing w:before="100" w:beforeAutospacing="1" w:after="100" w:afterAutospacing="1" w:line="240" w:lineRule="auto"/>
        <w:jc w:val="center"/>
        <w:rPr>
          <w:rFonts w:ascii="Verdana" w:eastAsia="Times New Roman" w:hAnsi="Verdana" w:cstheme="minorHAnsi"/>
          <w:color w:val="212529"/>
          <w:sz w:val="18"/>
          <w:szCs w:val="20"/>
          <w:lang w:eastAsia="uk-UA"/>
        </w:rPr>
      </w:pPr>
      <w:r>
        <w:rPr>
          <w:rFonts w:ascii="Verdana" w:eastAsia="Times New Roman" w:hAnsi="Verdana" w:cstheme="minorHAnsi"/>
          <w:noProof/>
          <w:color w:val="212529"/>
          <w:sz w:val="18"/>
          <w:szCs w:val="20"/>
          <w:lang w:eastAsia="uk-UA"/>
        </w:rPr>
        <w:drawing>
          <wp:inline distT="0" distB="0" distL="0" distR="0">
            <wp:extent cx="1859918" cy="1079500"/>
            <wp:effectExtent l="0" t="0" r="6985" b="635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siNfRR6MUF7LeivM5JADUtrHStgHoqgUMDembwHL.jpe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860814" cy="1080020"/>
                    </a:xfrm>
                    <a:prstGeom prst="rect">
                      <a:avLst/>
                    </a:prstGeom>
                  </pic:spPr>
                </pic:pic>
              </a:graphicData>
            </a:graphic>
          </wp:inline>
        </w:drawing>
      </w:r>
      <w:r>
        <w:rPr>
          <w:rFonts w:ascii="Verdana" w:eastAsia="Times New Roman" w:hAnsi="Verdana" w:cstheme="minorHAnsi"/>
          <w:noProof/>
          <w:color w:val="212529"/>
          <w:sz w:val="18"/>
          <w:szCs w:val="20"/>
          <w:lang w:eastAsia="uk-UA"/>
        </w:rPr>
        <w:drawing>
          <wp:inline distT="0" distB="0" distL="0" distR="0">
            <wp:extent cx="1919916" cy="1080000"/>
            <wp:effectExtent l="0" t="0" r="4445" b="635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3wThCbj0ntpDCdsP9X2W7FstG6dYX9qTsczEsslJ.jpe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919916" cy="1080000"/>
                    </a:xfrm>
                    <a:prstGeom prst="rect">
                      <a:avLst/>
                    </a:prstGeom>
                  </pic:spPr>
                </pic:pic>
              </a:graphicData>
            </a:graphic>
          </wp:inline>
        </w:drawing>
      </w:r>
      <w:r>
        <w:rPr>
          <w:rFonts w:ascii="Verdana" w:eastAsia="Times New Roman" w:hAnsi="Verdana" w:cstheme="minorHAnsi"/>
          <w:noProof/>
          <w:color w:val="212529"/>
          <w:sz w:val="18"/>
          <w:szCs w:val="20"/>
          <w:lang w:eastAsia="uk-UA"/>
        </w:rPr>
        <w:drawing>
          <wp:inline distT="0" distB="0" distL="0" distR="0">
            <wp:extent cx="1622544" cy="1080000"/>
            <wp:effectExtent l="0" t="0" r="0" b="635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4zsg1AOGvmqGG1fCxP7CdbRt15qeLmxNM80wBrjJ.jpe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622544" cy="1080000"/>
                    </a:xfrm>
                    <a:prstGeom prst="rect">
                      <a:avLst/>
                    </a:prstGeom>
                  </pic:spPr>
                </pic:pic>
              </a:graphicData>
            </a:graphic>
          </wp:inline>
        </w:drawing>
      </w:r>
    </w:p>
    <w:p w:rsidR="00833A4C" w:rsidRPr="00C45058" w:rsidRDefault="00833A4C" w:rsidP="00833A4C">
      <w:pPr>
        <w:pStyle w:val="5"/>
        <w:shd w:val="clear" w:color="auto" w:fill="48509D"/>
        <w:spacing w:before="0"/>
        <w:jc w:val="center"/>
        <w:rPr>
          <w:rFonts w:ascii="Verdana" w:hAnsi="Verdana" w:cstheme="minorHAnsi"/>
          <w:color w:val="FFFFFF"/>
          <w:sz w:val="20"/>
          <w:szCs w:val="20"/>
        </w:rPr>
      </w:pPr>
      <w:r w:rsidRPr="00C45058">
        <w:rPr>
          <w:rFonts w:ascii="Verdana" w:hAnsi="Verdana" w:cstheme="minorHAnsi"/>
          <w:color w:val="FFFFFF"/>
          <w:sz w:val="20"/>
          <w:szCs w:val="20"/>
        </w:rPr>
        <w:t>5 день</w:t>
      </w:r>
    </w:p>
    <w:p w:rsidR="00833A4C" w:rsidRPr="00C45058" w:rsidRDefault="003A150C" w:rsidP="001452E4">
      <w:pPr>
        <w:pStyle w:val="6"/>
        <w:shd w:val="clear" w:color="auto" w:fill="49B162"/>
        <w:spacing w:before="0"/>
        <w:jc w:val="center"/>
        <w:rPr>
          <w:rFonts w:ascii="Verdana" w:hAnsi="Verdana" w:cstheme="minorHAnsi"/>
          <w:color w:val="FFFFFF"/>
          <w:sz w:val="20"/>
          <w:szCs w:val="20"/>
        </w:rPr>
      </w:pPr>
      <w:r>
        <w:rPr>
          <w:rFonts w:ascii="Verdana" w:hAnsi="Verdana" w:cstheme="minorHAnsi"/>
          <w:color w:val="FFFFFF"/>
          <w:sz w:val="20"/>
          <w:szCs w:val="20"/>
        </w:rPr>
        <w:t>Побачити Париж та… закохатися в нього назавжди</w:t>
      </w:r>
    </w:p>
    <w:p w:rsidR="009F19C5" w:rsidRDefault="009F19C5" w:rsidP="009F19C5">
      <w:pPr>
        <w:shd w:val="clear" w:color="auto" w:fill="FFFFFF"/>
        <w:spacing w:before="100" w:beforeAutospacing="1" w:after="100" w:afterAutospacing="1" w:line="240" w:lineRule="auto"/>
        <w:jc w:val="both"/>
        <w:rPr>
          <w:rFonts w:ascii="Verdana" w:eastAsia="Times New Roman" w:hAnsi="Verdana" w:cstheme="minorHAnsi"/>
          <w:color w:val="212529"/>
          <w:sz w:val="18"/>
          <w:szCs w:val="20"/>
          <w:lang w:eastAsia="uk-UA"/>
        </w:rPr>
      </w:pPr>
      <w:r>
        <w:rPr>
          <w:rFonts w:ascii="Verdana" w:eastAsia="Times New Roman" w:hAnsi="Verdana" w:cstheme="minorHAnsi"/>
          <w:color w:val="212529"/>
          <w:sz w:val="18"/>
          <w:szCs w:val="20"/>
          <w:lang w:eastAsia="uk-UA"/>
        </w:rPr>
        <w:t xml:space="preserve">Сніданок. Виселення з готелю. </w:t>
      </w:r>
    </w:p>
    <w:p w:rsidR="003A150C" w:rsidRDefault="003A150C" w:rsidP="009F19C5">
      <w:pPr>
        <w:shd w:val="clear" w:color="auto" w:fill="FFFFFF"/>
        <w:spacing w:before="100" w:beforeAutospacing="1" w:after="100" w:afterAutospacing="1" w:line="240" w:lineRule="auto"/>
        <w:jc w:val="both"/>
        <w:rPr>
          <w:rFonts w:ascii="Verdana" w:eastAsia="Times New Roman" w:hAnsi="Verdana" w:cstheme="minorHAnsi"/>
          <w:color w:val="212529"/>
          <w:sz w:val="18"/>
          <w:szCs w:val="20"/>
          <w:lang w:eastAsia="uk-UA"/>
        </w:rPr>
      </w:pPr>
      <w:r>
        <w:rPr>
          <w:rFonts w:ascii="Verdana" w:eastAsia="Times New Roman" w:hAnsi="Verdana" w:cstheme="minorHAnsi"/>
          <w:color w:val="212529"/>
          <w:sz w:val="18"/>
          <w:szCs w:val="20"/>
          <w:lang w:eastAsia="uk-UA"/>
        </w:rPr>
        <w:t>Вільний день в Парижі. Пропонуємо на вибір:</w:t>
      </w:r>
    </w:p>
    <w:p w:rsidR="003A150C" w:rsidRPr="003A150C" w:rsidRDefault="003A150C" w:rsidP="00B11C45">
      <w:pPr>
        <w:pStyle w:val="a9"/>
        <w:numPr>
          <w:ilvl w:val="0"/>
          <w:numId w:val="16"/>
        </w:numPr>
        <w:shd w:val="clear" w:color="auto" w:fill="FFFFFF"/>
        <w:spacing w:before="100" w:beforeAutospacing="1" w:after="100" w:afterAutospacing="1" w:line="240" w:lineRule="auto"/>
        <w:jc w:val="both"/>
        <w:rPr>
          <w:rFonts w:ascii="Verdana" w:eastAsia="Times New Roman" w:hAnsi="Verdana" w:cstheme="minorHAnsi"/>
          <w:color w:val="212529"/>
          <w:sz w:val="18"/>
          <w:szCs w:val="20"/>
          <w:lang w:eastAsia="uk-UA"/>
        </w:rPr>
      </w:pPr>
      <w:r w:rsidRPr="003A150C">
        <w:rPr>
          <w:rFonts w:ascii="Verdana" w:eastAsia="Times New Roman" w:hAnsi="Verdana" w:cstheme="minorHAnsi"/>
          <w:b/>
          <w:color w:val="212529"/>
          <w:sz w:val="18"/>
          <w:szCs w:val="20"/>
          <w:lang w:eastAsia="uk-UA"/>
        </w:rPr>
        <w:t xml:space="preserve">Оглядову екскурсію «Париж </w:t>
      </w:r>
      <w:r>
        <w:rPr>
          <w:rFonts w:ascii="Verdana" w:eastAsia="Times New Roman" w:hAnsi="Verdana" w:cstheme="minorHAnsi"/>
          <w:b/>
          <w:color w:val="212529"/>
          <w:sz w:val="18"/>
          <w:szCs w:val="20"/>
          <w:lang w:eastAsia="uk-UA"/>
        </w:rPr>
        <w:t>–</w:t>
      </w:r>
      <w:r w:rsidRPr="003A150C">
        <w:rPr>
          <w:rFonts w:ascii="Verdana" w:eastAsia="Times New Roman" w:hAnsi="Verdana" w:cstheme="minorHAnsi"/>
          <w:b/>
          <w:color w:val="212529"/>
          <w:sz w:val="18"/>
          <w:szCs w:val="20"/>
          <w:lang w:eastAsia="uk-UA"/>
        </w:rPr>
        <w:t xml:space="preserve"> місто кохання»</w:t>
      </w:r>
      <w:r>
        <w:rPr>
          <w:rFonts w:ascii="Verdana" w:eastAsia="Times New Roman" w:hAnsi="Verdana" w:cstheme="minorHAnsi"/>
          <w:b/>
          <w:color w:val="212529"/>
          <w:sz w:val="18"/>
          <w:szCs w:val="20"/>
          <w:lang w:eastAsia="uk-UA"/>
        </w:rPr>
        <w:t xml:space="preserve"> </w:t>
      </w:r>
      <w:r>
        <w:rPr>
          <w:rFonts w:ascii="Verdana" w:eastAsia="Times New Roman" w:hAnsi="Verdana" w:cstheme="minorHAnsi"/>
          <w:color w:val="212529"/>
          <w:sz w:val="18"/>
          <w:szCs w:val="20"/>
          <w:lang w:eastAsia="uk-UA"/>
        </w:rPr>
        <w:t>(20 євро дорослі/15 євро діти)</w:t>
      </w:r>
      <w:r w:rsidRPr="003A150C">
        <w:rPr>
          <w:rFonts w:ascii="Verdana" w:eastAsia="Times New Roman" w:hAnsi="Verdana" w:cstheme="minorHAnsi"/>
          <w:color w:val="212529"/>
          <w:sz w:val="18"/>
          <w:szCs w:val="20"/>
          <w:lang w:eastAsia="uk-UA"/>
        </w:rPr>
        <w:t>. Париж - це місто-мрія, і воно приваблює абсолютно всіх: любителів моди, мистецтва та історії, архітектури та їжі, і, звичайно, романтиків. Тут ви знайдете абсолютно все: музеї зі світовим ім'ям, найвідоміші магазини, цікаві пам'ятки, затишні ресторани і найромантичніші місця. Під час екскурсії у вас буде можливість відвідати Єлисейські Поля, площу Зірки (Шарль де Голль Етуаль),Тріумфальну Арку, площу Трокадеро та Ейфелеву Вежу, Марсове поле, Собор Інвалідів, площу Конкорд, сад Тюільрі, Латинський квартал, Люксембурзький сад, Оперу, район Великих бульварів.</w:t>
      </w:r>
      <w:r w:rsidRPr="003A150C">
        <w:rPr>
          <w:rFonts w:ascii="Verdana" w:eastAsia="Times New Roman" w:hAnsi="Verdana" w:cstheme="minorHAnsi"/>
          <w:color w:val="212529"/>
          <w:sz w:val="18"/>
          <w:szCs w:val="20"/>
          <w:lang w:eastAsia="uk-UA"/>
        </w:rPr>
        <w:br/>
      </w:r>
    </w:p>
    <w:p w:rsidR="009F19C5" w:rsidRDefault="003A150C" w:rsidP="00A76501">
      <w:pPr>
        <w:pStyle w:val="a9"/>
        <w:numPr>
          <w:ilvl w:val="0"/>
          <w:numId w:val="16"/>
        </w:numPr>
        <w:shd w:val="clear" w:color="auto" w:fill="FFFFFF"/>
        <w:spacing w:before="100" w:beforeAutospacing="1" w:after="100" w:afterAutospacing="1" w:line="240" w:lineRule="auto"/>
        <w:jc w:val="both"/>
        <w:rPr>
          <w:rFonts w:ascii="Verdana" w:eastAsia="Times New Roman" w:hAnsi="Verdana" w:cstheme="minorHAnsi"/>
          <w:color w:val="212529"/>
          <w:sz w:val="18"/>
          <w:szCs w:val="20"/>
          <w:lang w:eastAsia="uk-UA"/>
        </w:rPr>
      </w:pPr>
      <w:r w:rsidRPr="00B11C45">
        <w:rPr>
          <w:rFonts w:ascii="Verdana" w:eastAsia="Times New Roman" w:hAnsi="Verdana" w:cstheme="minorHAnsi"/>
          <w:b/>
          <w:color w:val="212529"/>
          <w:sz w:val="18"/>
          <w:szCs w:val="20"/>
          <w:lang w:eastAsia="uk-UA"/>
        </w:rPr>
        <w:t>Розважитися</w:t>
      </w:r>
      <w:r w:rsidR="009F19C5" w:rsidRPr="00B11C45">
        <w:rPr>
          <w:rFonts w:ascii="Verdana" w:eastAsia="Times New Roman" w:hAnsi="Verdana" w:cstheme="minorHAnsi"/>
          <w:b/>
          <w:color w:val="212529"/>
          <w:sz w:val="18"/>
          <w:szCs w:val="20"/>
          <w:lang w:eastAsia="uk-UA"/>
        </w:rPr>
        <w:t xml:space="preserve"> в</w:t>
      </w:r>
      <w:r w:rsidR="009F19C5" w:rsidRPr="003A150C">
        <w:rPr>
          <w:rFonts w:ascii="Verdana" w:eastAsia="Times New Roman" w:hAnsi="Verdana" w:cstheme="minorHAnsi"/>
          <w:color w:val="212529"/>
          <w:sz w:val="18"/>
          <w:szCs w:val="20"/>
          <w:lang w:eastAsia="uk-UA"/>
        </w:rPr>
        <w:t xml:space="preserve"> </w:t>
      </w:r>
      <w:r w:rsidR="009F19C5" w:rsidRPr="003A150C">
        <w:rPr>
          <w:rFonts w:ascii="Verdana" w:eastAsia="Times New Roman" w:hAnsi="Verdana" w:cstheme="minorHAnsi"/>
          <w:b/>
          <w:color w:val="212529"/>
          <w:sz w:val="18"/>
          <w:szCs w:val="20"/>
          <w:lang w:eastAsia="uk-UA"/>
        </w:rPr>
        <w:t>Діснейленд</w:t>
      </w:r>
      <w:r>
        <w:rPr>
          <w:rFonts w:ascii="Verdana" w:eastAsia="Times New Roman" w:hAnsi="Verdana" w:cstheme="minorHAnsi"/>
          <w:b/>
          <w:color w:val="212529"/>
          <w:sz w:val="18"/>
          <w:szCs w:val="20"/>
          <w:lang w:eastAsia="uk-UA"/>
        </w:rPr>
        <w:t>і</w:t>
      </w:r>
      <w:r w:rsidR="007B0420" w:rsidRPr="003A150C">
        <w:rPr>
          <w:rFonts w:ascii="Verdana" w:eastAsia="Times New Roman" w:hAnsi="Verdana" w:cstheme="minorHAnsi"/>
          <w:color w:val="212529"/>
          <w:sz w:val="18"/>
          <w:szCs w:val="20"/>
          <w:lang w:eastAsia="uk-UA"/>
        </w:rPr>
        <w:t xml:space="preserve"> (20 євро трансфер + </w:t>
      </w:r>
      <w:r w:rsidR="00A76501" w:rsidRPr="00A76501">
        <w:rPr>
          <w:rFonts w:ascii="Verdana" w:eastAsia="Times New Roman" w:hAnsi="Verdana" w:cstheme="minorHAnsi"/>
          <w:color w:val="212529"/>
          <w:sz w:val="18"/>
          <w:szCs w:val="20"/>
          <w:lang w:eastAsia="uk-UA"/>
        </w:rPr>
        <w:t>105 євро вхідний квиток, (два парки) *вартість вхідних квитків може змінюватися</w:t>
      </w:r>
      <w:bookmarkStart w:id="0" w:name="_GoBack"/>
      <w:bookmarkEnd w:id="0"/>
      <w:r w:rsidR="009F19C5" w:rsidRPr="003A150C">
        <w:rPr>
          <w:rFonts w:ascii="Verdana" w:eastAsia="Times New Roman" w:hAnsi="Verdana" w:cstheme="minorHAnsi"/>
          <w:color w:val="212529"/>
          <w:sz w:val="18"/>
          <w:szCs w:val="20"/>
          <w:lang w:eastAsia="uk-UA"/>
        </w:rPr>
        <w:t>)</w:t>
      </w:r>
      <w:r w:rsidR="00A25BE0" w:rsidRPr="003A150C">
        <w:rPr>
          <w:rFonts w:ascii="Verdana" w:eastAsia="Times New Roman" w:hAnsi="Verdana" w:cstheme="minorHAnsi"/>
          <w:color w:val="212529"/>
          <w:sz w:val="18"/>
          <w:szCs w:val="20"/>
          <w:lang w:eastAsia="uk-UA"/>
        </w:rPr>
        <w:t xml:space="preserve"> – </w:t>
      </w:r>
      <w:r w:rsidR="00A25BE0" w:rsidRPr="003A150C">
        <w:rPr>
          <w:rFonts w:ascii="Verdana" w:eastAsia="Times New Roman" w:hAnsi="Verdana" w:cstheme="minorHAnsi"/>
          <w:b/>
          <w:color w:val="212529"/>
          <w:sz w:val="18"/>
          <w:szCs w:val="20"/>
          <w:lang w:eastAsia="uk-UA"/>
        </w:rPr>
        <w:t>ЗАМОВЛЕННЯ І ОПЛАТА ДО ПОЧАТКУ ТУРУ</w:t>
      </w:r>
      <w:r w:rsidR="009F19C5" w:rsidRPr="003A150C">
        <w:rPr>
          <w:rFonts w:ascii="Verdana" w:eastAsia="Times New Roman" w:hAnsi="Verdana" w:cstheme="minorHAnsi"/>
          <w:color w:val="212529"/>
          <w:sz w:val="18"/>
          <w:szCs w:val="20"/>
          <w:lang w:eastAsia="uk-UA"/>
        </w:rPr>
        <w:t>. Французький Діснейленд був відкритий в 1992 році і одразу під</w:t>
      </w:r>
      <w:r w:rsidR="009D481F" w:rsidRPr="003A150C">
        <w:rPr>
          <w:rFonts w:ascii="Verdana" w:eastAsia="Times New Roman" w:hAnsi="Verdana" w:cstheme="minorHAnsi"/>
          <w:color w:val="212529"/>
          <w:sz w:val="18"/>
          <w:szCs w:val="20"/>
          <w:lang w:eastAsia="uk-UA"/>
        </w:rPr>
        <w:t>корив серця всіх відвідувачів – ц</w:t>
      </w:r>
      <w:r w:rsidR="009F19C5" w:rsidRPr="003A150C">
        <w:rPr>
          <w:rFonts w:ascii="Verdana" w:eastAsia="Times New Roman" w:hAnsi="Verdana" w:cstheme="minorHAnsi"/>
          <w:color w:val="212529"/>
          <w:sz w:val="18"/>
          <w:szCs w:val="20"/>
          <w:lang w:eastAsia="uk-UA"/>
        </w:rPr>
        <w:t>е мрія і дітей, і дорослих. Діснейленд - це цілий світ  чудес і розваг. Це величезний комплекс, в який входять DisneylandPark і WaltDisneyStudiosPark, де для будь-я</w:t>
      </w:r>
      <w:r w:rsidR="009D481F" w:rsidRPr="003A150C">
        <w:rPr>
          <w:rFonts w:ascii="Verdana" w:eastAsia="Times New Roman" w:hAnsi="Verdana" w:cstheme="minorHAnsi"/>
          <w:color w:val="212529"/>
          <w:sz w:val="18"/>
          <w:szCs w:val="20"/>
          <w:lang w:eastAsia="uk-UA"/>
        </w:rPr>
        <w:t>кого віку та на будь-який смак в</w:t>
      </w:r>
      <w:r w:rsidR="009F19C5" w:rsidRPr="003A150C">
        <w:rPr>
          <w:rFonts w:ascii="Verdana" w:eastAsia="Times New Roman" w:hAnsi="Verdana" w:cstheme="minorHAnsi"/>
          <w:color w:val="212529"/>
          <w:sz w:val="18"/>
          <w:szCs w:val="20"/>
          <w:lang w:eastAsia="uk-UA"/>
        </w:rPr>
        <w:t>и зможете знайт</w:t>
      </w:r>
      <w:r w:rsidR="009D481F" w:rsidRPr="003A150C">
        <w:rPr>
          <w:rFonts w:ascii="Verdana" w:eastAsia="Times New Roman" w:hAnsi="Verdana" w:cstheme="minorHAnsi"/>
          <w:color w:val="212529"/>
          <w:sz w:val="18"/>
          <w:szCs w:val="20"/>
          <w:lang w:eastAsia="uk-UA"/>
        </w:rPr>
        <w:t>и для себе найкращий атракціон.</w:t>
      </w:r>
      <w:r>
        <w:rPr>
          <w:rFonts w:ascii="Verdana" w:eastAsia="Times New Roman" w:hAnsi="Verdana" w:cstheme="minorHAnsi"/>
          <w:color w:val="212529"/>
          <w:sz w:val="18"/>
          <w:szCs w:val="20"/>
          <w:lang w:eastAsia="uk-UA"/>
        </w:rPr>
        <w:br/>
      </w:r>
    </w:p>
    <w:p w:rsidR="003A150C" w:rsidRDefault="003A150C" w:rsidP="00B11C45">
      <w:pPr>
        <w:pStyle w:val="a9"/>
        <w:numPr>
          <w:ilvl w:val="0"/>
          <w:numId w:val="16"/>
        </w:numPr>
        <w:shd w:val="clear" w:color="auto" w:fill="FFFFFF"/>
        <w:spacing w:before="100" w:beforeAutospacing="1" w:after="100" w:afterAutospacing="1" w:line="240" w:lineRule="auto"/>
        <w:jc w:val="both"/>
        <w:rPr>
          <w:rFonts w:ascii="Verdana" w:eastAsia="Times New Roman" w:hAnsi="Verdana" w:cstheme="minorHAnsi"/>
          <w:color w:val="212529"/>
          <w:sz w:val="18"/>
          <w:szCs w:val="20"/>
          <w:lang w:eastAsia="uk-UA"/>
        </w:rPr>
      </w:pPr>
      <w:r w:rsidRPr="003A150C">
        <w:rPr>
          <w:rFonts w:ascii="Verdana" w:eastAsia="Times New Roman" w:hAnsi="Verdana" w:cstheme="minorHAnsi"/>
          <w:b/>
          <w:color w:val="212529"/>
          <w:sz w:val="18"/>
          <w:szCs w:val="20"/>
          <w:lang w:eastAsia="uk-UA"/>
        </w:rPr>
        <w:t xml:space="preserve">Екскурсію «Латинський квартал – таємниці Парижу» </w:t>
      </w:r>
      <w:r w:rsidRPr="003A150C">
        <w:rPr>
          <w:rFonts w:ascii="Verdana" w:eastAsia="Times New Roman" w:hAnsi="Verdana" w:cstheme="minorHAnsi"/>
          <w:color w:val="212529"/>
          <w:sz w:val="18"/>
          <w:szCs w:val="20"/>
          <w:lang w:eastAsia="uk-UA"/>
        </w:rPr>
        <w:t>(20 євро для дорослих/ 15 євро для дітей). Нас чекає захоплююча подорож по одному з наймальовничіших кварталів Парижу. Екскурсія почнеться від знаменитого Собору Паризької Богоматері, свідка легендарних подій французької історії. Пройшовши по вузьких середньовічних вуличках (у Латинському кварталі знаходиться найвужча вулиця Парижу), повз книжкові крамниці, кафе і ресторанчики, ви опинитеся перед огорожею колишнього монастиря Клюні - одного з найбільших релігійних і духовних центрів минулого.</w:t>
      </w:r>
      <w:r>
        <w:rPr>
          <w:rFonts w:ascii="Verdana" w:eastAsia="Times New Roman" w:hAnsi="Verdana" w:cstheme="minorHAnsi"/>
          <w:color w:val="212529"/>
          <w:sz w:val="18"/>
          <w:szCs w:val="20"/>
          <w:lang w:eastAsia="uk-UA"/>
        </w:rPr>
        <w:br/>
      </w:r>
    </w:p>
    <w:p w:rsidR="003A150C" w:rsidRDefault="003A150C" w:rsidP="00B11C45">
      <w:pPr>
        <w:pStyle w:val="a9"/>
        <w:numPr>
          <w:ilvl w:val="0"/>
          <w:numId w:val="16"/>
        </w:numPr>
        <w:shd w:val="clear" w:color="auto" w:fill="FFFFFF"/>
        <w:spacing w:before="100" w:beforeAutospacing="1" w:after="100" w:afterAutospacing="1" w:line="240" w:lineRule="auto"/>
        <w:jc w:val="both"/>
        <w:rPr>
          <w:rFonts w:ascii="Verdana" w:eastAsia="Times New Roman" w:hAnsi="Verdana" w:cstheme="minorHAnsi"/>
          <w:color w:val="212529"/>
          <w:sz w:val="18"/>
          <w:szCs w:val="20"/>
          <w:lang w:eastAsia="uk-UA"/>
        </w:rPr>
      </w:pPr>
      <w:r w:rsidRPr="003A150C">
        <w:rPr>
          <w:rFonts w:ascii="Verdana" w:eastAsia="Times New Roman" w:hAnsi="Verdana" w:cstheme="minorHAnsi"/>
          <w:b/>
          <w:color w:val="212529"/>
          <w:sz w:val="18"/>
          <w:szCs w:val="20"/>
          <w:lang w:eastAsia="uk-UA"/>
        </w:rPr>
        <w:t xml:space="preserve">Екскурсію «Лувр – енциклопедія століть» </w:t>
      </w:r>
      <w:r w:rsidRPr="003A150C">
        <w:rPr>
          <w:rFonts w:ascii="Verdana" w:eastAsia="Times New Roman" w:hAnsi="Verdana" w:cstheme="minorHAnsi"/>
          <w:color w:val="212529"/>
          <w:sz w:val="18"/>
          <w:szCs w:val="20"/>
          <w:lang w:eastAsia="uk-UA"/>
        </w:rPr>
        <w:t xml:space="preserve">(45 євро для дорослих/25 євро для дітей, </w:t>
      </w:r>
      <w:r w:rsidRPr="003A150C">
        <w:rPr>
          <w:rFonts w:ascii="Verdana" w:eastAsia="Times New Roman" w:hAnsi="Verdana" w:cstheme="minorHAnsi"/>
          <w:b/>
          <w:color w:val="212529"/>
          <w:sz w:val="18"/>
          <w:szCs w:val="20"/>
          <w:lang w:eastAsia="uk-UA"/>
        </w:rPr>
        <w:t>ЗАМОВЛЕННЯ І ОПЛАТА ДО ПОЧАТКУ ТУРУ</w:t>
      </w:r>
      <w:r w:rsidRPr="003A150C">
        <w:rPr>
          <w:rFonts w:ascii="Verdana" w:eastAsia="Times New Roman" w:hAnsi="Verdana" w:cstheme="minorHAnsi"/>
          <w:color w:val="212529"/>
          <w:sz w:val="18"/>
          <w:szCs w:val="20"/>
          <w:lang w:eastAsia="uk-UA"/>
        </w:rPr>
        <w:t xml:space="preserve">) </w:t>
      </w:r>
      <w:r>
        <w:rPr>
          <w:rFonts w:ascii="Verdana" w:eastAsia="Times New Roman" w:hAnsi="Verdana" w:cstheme="minorHAnsi"/>
          <w:color w:val="212529"/>
          <w:sz w:val="18"/>
          <w:szCs w:val="20"/>
          <w:lang w:eastAsia="uk-UA"/>
        </w:rPr>
        <w:t>–</w:t>
      </w:r>
      <w:r w:rsidRPr="003A150C">
        <w:rPr>
          <w:rFonts w:ascii="Verdana" w:eastAsia="Times New Roman" w:hAnsi="Verdana" w:cstheme="minorHAnsi"/>
          <w:color w:val="212529"/>
          <w:sz w:val="18"/>
          <w:szCs w:val="20"/>
          <w:lang w:eastAsia="uk-UA"/>
        </w:rPr>
        <w:t xml:space="preserve"> розкішний імператорський палац, найзнаменитіший і найбільший музей, де сховані майже усі скарби світу. Світу мистецтв і геніїв, які залишили в дар людству великі шедеври. Лувр - один з найбагатших музеїв у світі. Тут можна годинами милуватися роботами Леонардо да Вінчі, Рембрандта, Тиціана, Рафаеля, побачити </w:t>
      </w:r>
      <w:r>
        <w:rPr>
          <w:rFonts w:ascii="Verdana" w:eastAsia="Times New Roman" w:hAnsi="Verdana" w:cstheme="minorHAnsi"/>
          <w:color w:val="212529"/>
          <w:sz w:val="18"/>
          <w:szCs w:val="20"/>
          <w:lang w:eastAsia="uk-UA"/>
        </w:rPr>
        <w:t>такі відомі витвори як картину «Мона Ліза» та скульптуру «</w:t>
      </w:r>
      <w:r w:rsidRPr="003A150C">
        <w:rPr>
          <w:rFonts w:ascii="Verdana" w:eastAsia="Times New Roman" w:hAnsi="Verdana" w:cstheme="minorHAnsi"/>
          <w:color w:val="212529"/>
          <w:sz w:val="18"/>
          <w:szCs w:val="20"/>
          <w:lang w:eastAsia="uk-UA"/>
        </w:rPr>
        <w:t>Венера Мілоськ</w:t>
      </w:r>
      <w:r>
        <w:rPr>
          <w:rFonts w:ascii="Verdana" w:eastAsia="Times New Roman" w:hAnsi="Verdana" w:cstheme="minorHAnsi"/>
          <w:color w:val="212529"/>
          <w:sz w:val="18"/>
          <w:szCs w:val="20"/>
          <w:lang w:eastAsia="uk-UA"/>
        </w:rPr>
        <w:t>а»</w:t>
      </w:r>
      <w:r w:rsidRPr="003A150C">
        <w:rPr>
          <w:rFonts w:ascii="Verdana" w:eastAsia="Times New Roman" w:hAnsi="Verdana" w:cstheme="minorHAnsi"/>
          <w:color w:val="212529"/>
          <w:sz w:val="18"/>
          <w:szCs w:val="20"/>
          <w:lang w:eastAsia="uk-UA"/>
        </w:rPr>
        <w:t>.</w:t>
      </w:r>
      <w:r w:rsidR="00B11C45">
        <w:rPr>
          <w:rFonts w:ascii="Verdana" w:eastAsia="Times New Roman" w:hAnsi="Verdana" w:cstheme="minorHAnsi"/>
          <w:color w:val="212529"/>
          <w:sz w:val="18"/>
          <w:szCs w:val="20"/>
          <w:lang w:eastAsia="uk-UA"/>
        </w:rPr>
        <w:br/>
      </w:r>
    </w:p>
    <w:p w:rsidR="00B11C45" w:rsidRPr="00B11C45" w:rsidRDefault="00B11C45" w:rsidP="00B11C45">
      <w:pPr>
        <w:pStyle w:val="a9"/>
        <w:numPr>
          <w:ilvl w:val="0"/>
          <w:numId w:val="16"/>
        </w:numPr>
        <w:jc w:val="both"/>
        <w:rPr>
          <w:rFonts w:ascii="Verdana" w:eastAsia="Times New Roman" w:hAnsi="Verdana" w:cstheme="minorHAnsi"/>
          <w:color w:val="212529"/>
          <w:sz w:val="18"/>
          <w:szCs w:val="20"/>
          <w:lang w:eastAsia="uk-UA"/>
        </w:rPr>
      </w:pPr>
      <w:r w:rsidRPr="00B11C45">
        <w:rPr>
          <w:rFonts w:ascii="Verdana" w:eastAsia="Times New Roman" w:hAnsi="Verdana" w:cstheme="minorHAnsi"/>
          <w:b/>
          <w:color w:val="212529"/>
          <w:sz w:val="18"/>
          <w:szCs w:val="20"/>
          <w:lang w:eastAsia="uk-UA"/>
        </w:rPr>
        <w:t>Оглядовий майданчик вежі Монпарнас</w:t>
      </w:r>
      <w:r w:rsidRPr="00B11C45">
        <w:rPr>
          <w:rFonts w:ascii="Verdana" w:eastAsia="Times New Roman" w:hAnsi="Verdana" w:cstheme="minorHAnsi"/>
          <w:color w:val="212529"/>
          <w:sz w:val="18"/>
          <w:szCs w:val="20"/>
          <w:lang w:eastAsia="uk-UA"/>
        </w:rPr>
        <w:t xml:space="preserve"> (20 євро</w:t>
      </w:r>
      <w:r>
        <w:rPr>
          <w:rFonts w:ascii="Verdana" w:eastAsia="Times New Roman" w:hAnsi="Verdana" w:cstheme="minorHAnsi"/>
          <w:color w:val="212529"/>
          <w:sz w:val="18"/>
          <w:szCs w:val="20"/>
          <w:lang w:eastAsia="uk-UA"/>
        </w:rPr>
        <w:t>), який</w:t>
      </w:r>
      <w:r w:rsidRPr="00B11C45">
        <w:rPr>
          <w:rFonts w:ascii="Verdana" w:eastAsia="Times New Roman" w:hAnsi="Verdana" w:cstheme="minorHAnsi"/>
          <w:color w:val="212529"/>
          <w:sz w:val="18"/>
          <w:szCs w:val="20"/>
          <w:lang w:eastAsia="uk-UA"/>
        </w:rPr>
        <w:t xml:space="preserve"> пропонує вам дивовижної краси панорамний краєвид на увесь Париж! Це унікальне місце, яке височіє над Парижем на 200 метрів у висоту, пропонує огляд столиці в 360°. Ви зможете побачити усі основні пам'ятники і пам'ятки міста: Ейфелеву вежу, Лувр, Тріумфальну арку, дахи Парижу, його округи, вулички і великі проспекти. У будь-який час доби ви можете милуватися вражаючим і неперевершеним краєвидом на місто.</w:t>
      </w:r>
    </w:p>
    <w:p w:rsidR="00833A4C" w:rsidRDefault="009F19C5" w:rsidP="009D481F">
      <w:pPr>
        <w:shd w:val="clear" w:color="auto" w:fill="FFFFFF"/>
        <w:spacing w:before="100" w:beforeAutospacing="1" w:after="100" w:afterAutospacing="1" w:line="240" w:lineRule="auto"/>
        <w:jc w:val="both"/>
        <w:rPr>
          <w:rFonts w:ascii="Verdana" w:eastAsia="Times New Roman" w:hAnsi="Verdana" w:cstheme="minorHAnsi"/>
          <w:b/>
          <w:color w:val="212529"/>
          <w:sz w:val="18"/>
          <w:szCs w:val="20"/>
          <w:lang w:eastAsia="uk-UA"/>
        </w:rPr>
      </w:pPr>
      <w:r w:rsidRPr="009D481F">
        <w:rPr>
          <w:rFonts w:ascii="Verdana" w:eastAsia="Times New Roman" w:hAnsi="Verdana" w:cstheme="minorHAnsi"/>
          <w:b/>
          <w:color w:val="212529"/>
          <w:sz w:val="18"/>
          <w:szCs w:val="20"/>
          <w:lang w:eastAsia="uk-UA"/>
        </w:rPr>
        <w:t xml:space="preserve">Нічний переїзд в </w:t>
      </w:r>
      <w:r w:rsidR="009D481F" w:rsidRPr="009D481F">
        <w:rPr>
          <w:rFonts w:ascii="Verdana" w:eastAsia="Times New Roman" w:hAnsi="Verdana" w:cstheme="minorHAnsi"/>
          <w:b/>
          <w:color w:val="212529"/>
          <w:sz w:val="18"/>
          <w:szCs w:val="20"/>
          <w:lang w:eastAsia="uk-UA"/>
        </w:rPr>
        <w:t>Дрезден.</w:t>
      </w:r>
    </w:p>
    <w:p w:rsidR="00FA789B" w:rsidRPr="009D481F" w:rsidRDefault="007E26BC" w:rsidP="00FA789B">
      <w:pPr>
        <w:shd w:val="clear" w:color="auto" w:fill="FFFFFF"/>
        <w:spacing w:before="100" w:beforeAutospacing="1" w:after="100" w:afterAutospacing="1" w:line="240" w:lineRule="auto"/>
        <w:jc w:val="center"/>
        <w:rPr>
          <w:rFonts w:ascii="Verdana" w:eastAsia="Times New Roman" w:hAnsi="Verdana" w:cstheme="minorHAnsi"/>
          <w:b/>
          <w:color w:val="212529"/>
          <w:sz w:val="18"/>
          <w:szCs w:val="20"/>
          <w:lang w:eastAsia="uk-UA"/>
        </w:rPr>
      </w:pPr>
      <w:r>
        <w:rPr>
          <w:rFonts w:ascii="Verdana" w:eastAsia="Times New Roman" w:hAnsi="Verdana" w:cstheme="minorHAnsi"/>
          <w:b/>
          <w:noProof/>
          <w:color w:val="212529"/>
          <w:sz w:val="18"/>
          <w:szCs w:val="20"/>
          <w:lang w:eastAsia="uk-UA"/>
        </w:rPr>
        <w:drawing>
          <wp:inline distT="0" distB="0" distL="0" distR="0" wp14:anchorId="5CD9F127" wp14:editId="300547DA">
            <wp:extent cx="1619445" cy="1080000"/>
            <wp:effectExtent l="0" t="0" r="0" b="635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7AxfazPGZ4hkYykMZb5n4mCvGFMF6AyCpLNUFs1j.jpe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619445" cy="1080000"/>
                    </a:xfrm>
                    <a:prstGeom prst="rect">
                      <a:avLst/>
                    </a:prstGeom>
                  </pic:spPr>
                </pic:pic>
              </a:graphicData>
            </a:graphic>
          </wp:inline>
        </w:drawing>
      </w:r>
      <w:r>
        <w:rPr>
          <w:rFonts w:ascii="Verdana" w:eastAsia="Times New Roman" w:hAnsi="Verdana" w:cstheme="minorHAnsi"/>
          <w:b/>
          <w:noProof/>
          <w:color w:val="212529"/>
          <w:sz w:val="18"/>
          <w:szCs w:val="20"/>
          <w:lang w:eastAsia="uk-UA"/>
        </w:rPr>
        <w:drawing>
          <wp:inline distT="0" distB="0" distL="0" distR="0" wp14:anchorId="1B8A45D2" wp14:editId="22A54B74">
            <wp:extent cx="1919916" cy="1080000"/>
            <wp:effectExtent l="0" t="0" r="4445" b="635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mzbRUd1pO7FdtO5cyGtM06BitFk43Fz0jbQ515Q.jpe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919916" cy="1080000"/>
                    </a:xfrm>
                    <a:prstGeom prst="rect">
                      <a:avLst/>
                    </a:prstGeom>
                  </pic:spPr>
                </pic:pic>
              </a:graphicData>
            </a:graphic>
          </wp:inline>
        </w:drawing>
      </w:r>
      <w:r>
        <w:rPr>
          <w:rFonts w:ascii="Verdana" w:eastAsia="Times New Roman" w:hAnsi="Verdana" w:cstheme="minorHAnsi"/>
          <w:b/>
          <w:noProof/>
          <w:color w:val="212529"/>
          <w:sz w:val="18"/>
          <w:szCs w:val="20"/>
          <w:lang w:eastAsia="uk-UA"/>
        </w:rPr>
        <w:drawing>
          <wp:inline distT="0" distB="0" distL="0" distR="0" wp14:anchorId="5252AB09" wp14:editId="4878601F">
            <wp:extent cx="1622544" cy="1080000"/>
            <wp:effectExtent l="0" t="0" r="0" b="635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vP2Gm43gYhns7Csre22fcETLg8wqqs7PkS2X3NvJ.jpe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622544" cy="1080000"/>
                    </a:xfrm>
                    <a:prstGeom prst="rect">
                      <a:avLst/>
                    </a:prstGeom>
                  </pic:spPr>
                </pic:pic>
              </a:graphicData>
            </a:graphic>
          </wp:inline>
        </w:drawing>
      </w:r>
    </w:p>
    <w:p w:rsidR="00833A4C" w:rsidRPr="00C45058" w:rsidRDefault="00833A4C" w:rsidP="00833A4C">
      <w:pPr>
        <w:pStyle w:val="5"/>
        <w:shd w:val="clear" w:color="auto" w:fill="48509D"/>
        <w:spacing w:before="0"/>
        <w:jc w:val="center"/>
        <w:rPr>
          <w:rFonts w:ascii="Verdana" w:hAnsi="Verdana" w:cstheme="minorHAnsi"/>
          <w:color w:val="FFFFFF"/>
          <w:sz w:val="20"/>
          <w:szCs w:val="20"/>
        </w:rPr>
      </w:pPr>
      <w:r w:rsidRPr="00C45058">
        <w:rPr>
          <w:rFonts w:ascii="Verdana" w:hAnsi="Verdana" w:cstheme="minorHAnsi"/>
          <w:color w:val="FFFFFF"/>
          <w:sz w:val="20"/>
          <w:szCs w:val="20"/>
        </w:rPr>
        <w:t>6 день</w:t>
      </w:r>
    </w:p>
    <w:p w:rsidR="00833A4C" w:rsidRPr="00C45058" w:rsidRDefault="009D481F" w:rsidP="00833A4C">
      <w:pPr>
        <w:pStyle w:val="6"/>
        <w:shd w:val="clear" w:color="auto" w:fill="49B162"/>
        <w:spacing w:before="0"/>
        <w:jc w:val="center"/>
        <w:rPr>
          <w:rFonts w:ascii="Verdana" w:hAnsi="Verdana" w:cstheme="minorHAnsi"/>
          <w:color w:val="FFFFFF"/>
          <w:sz w:val="20"/>
          <w:szCs w:val="20"/>
        </w:rPr>
      </w:pPr>
      <w:r>
        <w:rPr>
          <w:rFonts w:ascii="Verdana" w:hAnsi="Verdana" w:cstheme="minorHAnsi"/>
          <w:color w:val="FFFFFF"/>
          <w:sz w:val="20"/>
          <w:szCs w:val="20"/>
        </w:rPr>
        <w:t>Столиця Саксонії</w:t>
      </w:r>
    </w:p>
    <w:p w:rsidR="009D481F" w:rsidRPr="009D481F" w:rsidRDefault="009D481F" w:rsidP="009D481F">
      <w:pPr>
        <w:shd w:val="clear" w:color="auto" w:fill="FFFFFF"/>
        <w:spacing w:before="100" w:beforeAutospacing="1" w:after="100" w:afterAutospacing="1" w:line="240" w:lineRule="auto"/>
        <w:jc w:val="both"/>
        <w:rPr>
          <w:rFonts w:ascii="Verdana" w:eastAsia="Times New Roman" w:hAnsi="Verdana" w:cstheme="minorHAnsi"/>
          <w:color w:val="212529"/>
          <w:sz w:val="18"/>
          <w:szCs w:val="20"/>
          <w:lang w:eastAsia="uk-UA"/>
        </w:rPr>
      </w:pPr>
      <w:r>
        <w:rPr>
          <w:rFonts w:ascii="Verdana" w:eastAsia="Times New Roman" w:hAnsi="Verdana" w:cstheme="minorHAnsi"/>
          <w:color w:val="212529"/>
          <w:sz w:val="18"/>
          <w:szCs w:val="20"/>
          <w:lang w:eastAsia="uk-UA"/>
        </w:rPr>
        <w:t>Прибуття в Дрезден.</w:t>
      </w:r>
    </w:p>
    <w:p w:rsidR="009D481F" w:rsidRDefault="009D481F" w:rsidP="009D481F">
      <w:pPr>
        <w:shd w:val="clear" w:color="auto" w:fill="FFFFFF"/>
        <w:spacing w:before="100" w:beforeAutospacing="1" w:after="100" w:afterAutospacing="1" w:line="240" w:lineRule="auto"/>
        <w:jc w:val="both"/>
        <w:rPr>
          <w:rFonts w:ascii="Verdana" w:eastAsia="Times New Roman" w:hAnsi="Verdana" w:cstheme="minorHAnsi"/>
          <w:color w:val="212529"/>
          <w:sz w:val="18"/>
          <w:szCs w:val="20"/>
          <w:lang w:eastAsia="uk-UA"/>
        </w:rPr>
      </w:pPr>
      <w:r>
        <w:rPr>
          <w:rFonts w:ascii="Verdana" w:eastAsia="Times New Roman" w:hAnsi="Verdana" w:cstheme="minorHAnsi"/>
          <w:color w:val="212529"/>
          <w:sz w:val="18"/>
          <w:szCs w:val="20"/>
          <w:lang w:eastAsia="uk-UA"/>
        </w:rPr>
        <w:t xml:space="preserve">Запрошуємо </w:t>
      </w:r>
      <w:r w:rsidRPr="009D481F">
        <w:rPr>
          <w:rFonts w:ascii="Verdana" w:eastAsia="Times New Roman" w:hAnsi="Verdana" w:cstheme="minorHAnsi"/>
          <w:b/>
          <w:color w:val="212529"/>
          <w:sz w:val="18"/>
          <w:szCs w:val="20"/>
          <w:lang w:eastAsia="uk-UA"/>
        </w:rPr>
        <w:t xml:space="preserve">на оглядову екскурсію «Дрезден </w:t>
      </w:r>
      <w:r>
        <w:rPr>
          <w:rFonts w:ascii="Verdana" w:eastAsia="Times New Roman" w:hAnsi="Verdana" w:cstheme="minorHAnsi"/>
          <w:b/>
          <w:color w:val="212529"/>
          <w:sz w:val="18"/>
          <w:szCs w:val="20"/>
          <w:lang w:eastAsia="uk-UA"/>
        </w:rPr>
        <w:t>–</w:t>
      </w:r>
      <w:r w:rsidRPr="009D481F">
        <w:rPr>
          <w:rFonts w:ascii="Verdana" w:eastAsia="Times New Roman" w:hAnsi="Verdana" w:cstheme="minorHAnsi"/>
          <w:b/>
          <w:color w:val="212529"/>
          <w:sz w:val="18"/>
          <w:szCs w:val="20"/>
          <w:lang w:eastAsia="uk-UA"/>
        </w:rPr>
        <w:t xml:space="preserve"> столиця Саксонії»</w:t>
      </w:r>
      <w:r w:rsidRPr="009D481F">
        <w:rPr>
          <w:rFonts w:ascii="Verdana" w:eastAsia="Times New Roman" w:hAnsi="Verdana" w:cstheme="minorHAnsi"/>
          <w:color w:val="212529"/>
          <w:sz w:val="18"/>
          <w:szCs w:val="20"/>
          <w:lang w:eastAsia="uk-UA"/>
        </w:rPr>
        <w:t xml:space="preserve"> (20 євро для дорослих/15 євро для дітей) </w:t>
      </w:r>
      <w:r>
        <w:rPr>
          <w:rFonts w:ascii="Verdana" w:eastAsia="Times New Roman" w:hAnsi="Verdana" w:cstheme="minorHAnsi"/>
          <w:color w:val="212529"/>
          <w:sz w:val="18"/>
          <w:szCs w:val="20"/>
          <w:lang w:eastAsia="uk-UA"/>
        </w:rPr>
        <w:t>–</w:t>
      </w:r>
      <w:r w:rsidRPr="009D481F">
        <w:rPr>
          <w:rFonts w:ascii="Verdana" w:eastAsia="Times New Roman" w:hAnsi="Verdana" w:cstheme="minorHAnsi"/>
          <w:color w:val="212529"/>
          <w:sz w:val="18"/>
          <w:szCs w:val="20"/>
          <w:lang w:eastAsia="uk-UA"/>
        </w:rPr>
        <w:t xml:space="preserve"> стара саксонська столиця була відома на всю Європу своєю чудовою архітектурою і художніми скарбами. Під час екскурсії ви зрозумієте справжню душу старого Дрезде</w:t>
      </w:r>
      <w:r>
        <w:rPr>
          <w:rFonts w:ascii="Verdana" w:eastAsia="Times New Roman" w:hAnsi="Verdana" w:cstheme="minorHAnsi"/>
          <w:color w:val="212529"/>
          <w:sz w:val="18"/>
          <w:szCs w:val="20"/>
          <w:lang w:eastAsia="uk-UA"/>
        </w:rPr>
        <w:t>на;</w:t>
      </w:r>
      <w:r w:rsidRPr="009D481F">
        <w:rPr>
          <w:rFonts w:ascii="Verdana" w:eastAsia="Times New Roman" w:hAnsi="Verdana" w:cstheme="minorHAnsi"/>
          <w:color w:val="212529"/>
          <w:sz w:val="18"/>
          <w:szCs w:val="20"/>
          <w:lang w:eastAsia="uk-UA"/>
        </w:rPr>
        <w:t xml:space="preserve"> дізнаєтесь, що приховується </w:t>
      </w:r>
      <w:r>
        <w:rPr>
          <w:rFonts w:ascii="Verdana" w:eastAsia="Times New Roman" w:hAnsi="Verdana" w:cstheme="minorHAnsi"/>
          <w:color w:val="212529"/>
          <w:sz w:val="18"/>
          <w:szCs w:val="20"/>
          <w:lang w:eastAsia="uk-UA"/>
        </w:rPr>
        <w:t>за розкішними фасадами Цвінгера;</w:t>
      </w:r>
      <w:r w:rsidRPr="009D481F">
        <w:rPr>
          <w:rFonts w:ascii="Verdana" w:eastAsia="Times New Roman" w:hAnsi="Verdana" w:cstheme="minorHAnsi"/>
          <w:color w:val="212529"/>
          <w:sz w:val="18"/>
          <w:szCs w:val="20"/>
          <w:lang w:eastAsia="uk-UA"/>
        </w:rPr>
        <w:t xml:space="preserve"> прогуляєтес</w:t>
      </w:r>
      <w:r>
        <w:rPr>
          <w:rFonts w:ascii="Verdana" w:eastAsia="Times New Roman" w:hAnsi="Verdana" w:cstheme="minorHAnsi"/>
          <w:color w:val="212529"/>
          <w:sz w:val="18"/>
          <w:szCs w:val="20"/>
          <w:lang w:eastAsia="uk-UA"/>
        </w:rPr>
        <w:t>ь на відомому «балконі Європи» –</w:t>
      </w:r>
      <w:r w:rsidRPr="009D481F">
        <w:rPr>
          <w:rFonts w:ascii="Verdana" w:eastAsia="Times New Roman" w:hAnsi="Verdana" w:cstheme="minorHAnsi"/>
          <w:color w:val="212529"/>
          <w:sz w:val="18"/>
          <w:szCs w:val="20"/>
          <w:lang w:eastAsia="uk-UA"/>
        </w:rPr>
        <w:t xml:space="preserve"> терасі Брюля, нас</w:t>
      </w:r>
      <w:r>
        <w:rPr>
          <w:rFonts w:ascii="Verdana" w:eastAsia="Times New Roman" w:hAnsi="Verdana" w:cstheme="minorHAnsi"/>
          <w:color w:val="212529"/>
          <w:sz w:val="18"/>
          <w:szCs w:val="20"/>
          <w:lang w:eastAsia="uk-UA"/>
        </w:rPr>
        <w:t>олодитеся звідти видом на Ельбу;</w:t>
      </w:r>
      <w:r w:rsidRPr="009D481F">
        <w:rPr>
          <w:rFonts w:ascii="Verdana" w:eastAsia="Times New Roman" w:hAnsi="Verdana" w:cstheme="minorHAnsi"/>
          <w:color w:val="212529"/>
          <w:sz w:val="18"/>
          <w:szCs w:val="20"/>
          <w:lang w:eastAsia="uk-UA"/>
        </w:rPr>
        <w:t xml:space="preserve"> побачите, чи змінилася церква Фрауенкірх</w:t>
      </w:r>
      <w:r>
        <w:rPr>
          <w:rFonts w:ascii="Verdana" w:eastAsia="Times New Roman" w:hAnsi="Verdana" w:cstheme="minorHAnsi"/>
          <w:color w:val="212529"/>
          <w:sz w:val="18"/>
          <w:szCs w:val="20"/>
          <w:lang w:eastAsia="uk-UA"/>
        </w:rPr>
        <w:t>е з часів Другої світової війни;</w:t>
      </w:r>
      <w:r w:rsidRPr="009D481F">
        <w:rPr>
          <w:rFonts w:ascii="Verdana" w:eastAsia="Times New Roman" w:hAnsi="Verdana" w:cstheme="minorHAnsi"/>
          <w:color w:val="212529"/>
          <w:sz w:val="18"/>
          <w:szCs w:val="20"/>
          <w:lang w:eastAsia="uk-UA"/>
        </w:rPr>
        <w:t xml:space="preserve"> побачите всю історію королівської династії на старовинному фарфоровому панно. Старе місто розкаже вам безліч таємниць і відкриє справжню колишню велич Саксонського міста.</w:t>
      </w:r>
    </w:p>
    <w:p w:rsidR="009D481F" w:rsidRDefault="009D481F" w:rsidP="009D481F">
      <w:pPr>
        <w:shd w:val="clear" w:color="auto" w:fill="FFFFFF"/>
        <w:spacing w:before="100" w:beforeAutospacing="1" w:after="100" w:afterAutospacing="1" w:line="240" w:lineRule="auto"/>
        <w:jc w:val="both"/>
        <w:rPr>
          <w:rFonts w:ascii="Verdana" w:eastAsia="Times New Roman" w:hAnsi="Verdana" w:cstheme="minorHAnsi"/>
          <w:color w:val="212529"/>
          <w:sz w:val="18"/>
          <w:szCs w:val="20"/>
          <w:lang w:eastAsia="uk-UA"/>
        </w:rPr>
      </w:pPr>
      <w:r w:rsidRPr="009D481F">
        <w:rPr>
          <w:rFonts w:ascii="Verdana" w:eastAsia="Times New Roman" w:hAnsi="Verdana" w:cstheme="minorHAnsi"/>
          <w:b/>
          <w:color w:val="212529"/>
          <w:sz w:val="18"/>
          <w:szCs w:val="20"/>
          <w:lang w:eastAsia="uk-UA"/>
        </w:rPr>
        <w:t>Вільний час.</w:t>
      </w:r>
      <w:r>
        <w:rPr>
          <w:rFonts w:ascii="Verdana" w:eastAsia="Times New Roman" w:hAnsi="Verdana" w:cstheme="minorHAnsi"/>
          <w:color w:val="212529"/>
          <w:sz w:val="18"/>
          <w:szCs w:val="20"/>
          <w:lang w:eastAsia="uk-UA"/>
        </w:rPr>
        <w:t xml:space="preserve"> </w:t>
      </w:r>
      <w:r w:rsidRPr="009D481F">
        <w:rPr>
          <w:rFonts w:ascii="Verdana" w:eastAsia="Times New Roman" w:hAnsi="Verdana" w:cstheme="minorHAnsi"/>
          <w:color w:val="212529"/>
          <w:sz w:val="18"/>
          <w:szCs w:val="20"/>
          <w:lang w:eastAsia="uk-UA"/>
        </w:rPr>
        <w:t>Р</w:t>
      </w:r>
      <w:r>
        <w:rPr>
          <w:rFonts w:ascii="Verdana" w:eastAsia="Times New Roman" w:hAnsi="Verdana" w:cstheme="minorHAnsi"/>
          <w:color w:val="212529"/>
          <w:sz w:val="18"/>
          <w:szCs w:val="20"/>
          <w:lang w:eastAsia="uk-UA"/>
        </w:rPr>
        <w:t>екомендуємо відвідати на вибір:</w:t>
      </w:r>
    </w:p>
    <w:p w:rsidR="009D481F" w:rsidRDefault="009D481F" w:rsidP="009D481F">
      <w:pPr>
        <w:pStyle w:val="a9"/>
        <w:numPr>
          <w:ilvl w:val="0"/>
          <w:numId w:val="16"/>
        </w:numPr>
        <w:shd w:val="clear" w:color="auto" w:fill="FFFFFF"/>
        <w:spacing w:before="100" w:beforeAutospacing="1" w:after="100" w:afterAutospacing="1" w:line="240" w:lineRule="auto"/>
        <w:jc w:val="both"/>
        <w:rPr>
          <w:rFonts w:ascii="Verdana" w:eastAsia="Times New Roman" w:hAnsi="Verdana" w:cstheme="minorHAnsi"/>
          <w:color w:val="212529"/>
          <w:sz w:val="18"/>
          <w:szCs w:val="20"/>
          <w:lang w:eastAsia="uk-UA"/>
        </w:rPr>
      </w:pPr>
      <w:r w:rsidRPr="009D481F">
        <w:rPr>
          <w:rFonts w:ascii="Verdana" w:eastAsia="Times New Roman" w:hAnsi="Verdana" w:cstheme="minorHAnsi"/>
          <w:b/>
          <w:color w:val="212529"/>
          <w:sz w:val="18"/>
          <w:szCs w:val="20"/>
          <w:lang w:eastAsia="uk-UA"/>
        </w:rPr>
        <w:t>Екскурсію «Дрезденська галерея - головне надбання міста»</w:t>
      </w:r>
      <w:r w:rsidRPr="009D481F">
        <w:rPr>
          <w:rFonts w:ascii="Verdana" w:eastAsia="Times New Roman" w:hAnsi="Verdana" w:cstheme="minorHAnsi"/>
          <w:color w:val="212529"/>
          <w:sz w:val="18"/>
          <w:szCs w:val="20"/>
          <w:lang w:eastAsia="uk-UA"/>
        </w:rPr>
        <w:t xml:space="preserve"> (15 євро + вхідний квиток 14 євро для дорослих, для дітей до 17 років безкоштовно) </w:t>
      </w:r>
      <w:r>
        <w:rPr>
          <w:rFonts w:ascii="Verdana" w:eastAsia="Times New Roman" w:hAnsi="Verdana" w:cstheme="minorHAnsi"/>
          <w:color w:val="212529"/>
          <w:sz w:val="18"/>
          <w:szCs w:val="20"/>
          <w:lang w:eastAsia="uk-UA"/>
        </w:rPr>
        <w:t>–</w:t>
      </w:r>
      <w:r w:rsidRPr="009D481F">
        <w:rPr>
          <w:rFonts w:ascii="Verdana" w:eastAsia="Times New Roman" w:hAnsi="Verdana" w:cstheme="minorHAnsi"/>
          <w:color w:val="212529"/>
          <w:sz w:val="18"/>
          <w:szCs w:val="20"/>
          <w:lang w:eastAsia="uk-UA"/>
        </w:rPr>
        <w:t xml:space="preserve"> тут зібрані шедеври епохи Відродження: Тиціана, Боттічеллі, Рафаеля, Веронезе, Корреджо, а також можна побачити твори Рубенса, Ван Дейка, Йорданса. Тут предст</w:t>
      </w:r>
      <w:r>
        <w:rPr>
          <w:rFonts w:ascii="Verdana" w:eastAsia="Times New Roman" w:hAnsi="Verdana" w:cstheme="minorHAnsi"/>
          <w:color w:val="212529"/>
          <w:sz w:val="18"/>
          <w:szCs w:val="20"/>
          <w:lang w:eastAsia="uk-UA"/>
        </w:rPr>
        <w:t>а</w:t>
      </w:r>
      <w:r w:rsidRPr="009D481F">
        <w:rPr>
          <w:rFonts w:ascii="Verdana" w:eastAsia="Times New Roman" w:hAnsi="Verdana" w:cstheme="minorHAnsi"/>
          <w:color w:val="212529"/>
          <w:sz w:val="18"/>
          <w:szCs w:val="20"/>
          <w:lang w:eastAsia="uk-UA"/>
        </w:rPr>
        <w:t xml:space="preserve">влені роботи німецьких, іспанських і французьких старовинних художників, серед них </w:t>
      </w:r>
      <w:r>
        <w:rPr>
          <w:rFonts w:ascii="Verdana" w:eastAsia="Times New Roman" w:hAnsi="Verdana" w:cstheme="minorHAnsi"/>
          <w:color w:val="212529"/>
          <w:sz w:val="18"/>
          <w:szCs w:val="20"/>
          <w:lang w:eastAsia="uk-UA"/>
        </w:rPr>
        <w:t>–</w:t>
      </w:r>
      <w:r w:rsidRPr="009D481F">
        <w:rPr>
          <w:rFonts w:ascii="Verdana" w:eastAsia="Times New Roman" w:hAnsi="Verdana" w:cstheme="minorHAnsi"/>
          <w:color w:val="212529"/>
          <w:sz w:val="18"/>
          <w:szCs w:val="20"/>
          <w:lang w:eastAsia="uk-UA"/>
        </w:rPr>
        <w:t xml:space="preserve"> Дюрер, Веласкес, Гольбейн, Мурільо, Лоррен та інші. Один з найстаріших європейських музеїв приверне увагу справжніх цінителів мистецтва, адже саме тут можна знайти такі шедеври, як «Сікстинська Мадонна» Рафаеля, «Шоколадниця» Ліотара, «Спляча Венера» і багато інших. Також виставлені роботи представників фламандського бароко, «дунайської школи», нідерландського відродження, французької та іспанської шкіл XVII століття, англійської школи XVIII століття і голландського живопису.</w:t>
      </w:r>
    </w:p>
    <w:p w:rsidR="009D481F" w:rsidRPr="009D481F" w:rsidRDefault="009D481F" w:rsidP="009D481F">
      <w:pPr>
        <w:shd w:val="clear" w:color="auto" w:fill="FFFFFF"/>
        <w:spacing w:before="100" w:beforeAutospacing="1" w:after="100" w:afterAutospacing="1" w:line="240" w:lineRule="auto"/>
        <w:jc w:val="both"/>
        <w:rPr>
          <w:rFonts w:ascii="Verdana" w:eastAsia="Times New Roman" w:hAnsi="Verdana" w:cstheme="minorHAnsi"/>
          <w:color w:val="212529"/>
          <w:sz w:val="18"/>
          <w:szCs w:val="20"/>
          <w:lang w:eastAsia="uk-UA"/>
        </w:rPr>
      </w:pPr>
      <w:r w:rsidRPr="009D481F">
        <w:rPr>
          <w:rFonts w:ascii="Verdana" w:eastAsia="Times New Roman" w:hAnsi="Verdana" w:cstheme="minorHAnsi"/>
          <w:b/>
          <w:color w:val="212529"/>
          <w:sz w:val="18"/>
          <w:szCs w:val="20"/>
          <w:lang w:eastAsia="uk-UA"/>
        </w:rPr>
        <w:t>АБО</w:t>
      </w:r>
    </w:p>
    <w:p w:rsidR="009D481F" w:rsidRPr="009D481F" w:rsidRDefault="009D481F" w:rsidP="009D481F">
      <w:pPr>
        <w:pStyle w:val="a9"/>
        <w:numPr>
          <w:ilvl w:val="0"/>
          <w:numId w:val="16"/>
        </w:numPr>
        <w:shd w:val="clear" w:color="auto" w:fill="FFFFFF"/>
        <w:spacing w:before="100" w:beforeAutospacing="1" w:after="100" w:afterAutospacing="1" w:line="240" w:lineRule="auto"/>
        <w:jc w:val="both"/>
        <w:rPr>
          <w:rFonts w:ascii="Verdana" w:eastAsia="Times New Roman" w:hAnsi="Verdana" w:cstheme="minorHAnsi"/>
          <w:color w:val="212529"/>
          <w:sz w:val="18"/>
          <w:szCs w:val="20"/>
          <w:lang w:eastAsia="uk-UA"/>
        </w:rPr>
      </w:pPr>
      <w:r w:rsidRPr="009D481F">
        <w:rPr>
          <w:rFonts w:ascii="Verdana" w:eastAsia="Times New Roman" w:hAnsi="Verdana" w:cstheme="minorHAnsi"/>
          <w:b/>
          <w:color w:val="212529"/>
          <w:sz w:val="18"/>
          <w:szCs w:val="20"/>
          <w:lang w:eastAsia="uk-UA"/>
        </w:rPr>
        <w:t xml:space="preserve">Екскурсію в музей </w:t>
      </w:r>
      <w:r>
        <w:rPr>
          <w:rFonts w:ascii="Verdana" w:eastAsia="Times New Roman" w:hAnsi="Verdana" w:cstheme="minorHAnsi"/>
          <w:b/>
          <w:color w:val="212529"/>
          <w:sz w:val="18"/>
          <w:szCs w:val="20"/>
          <w:lang w:eastAsia="uk-UA"/>
        </w:rPr>
        <w:t>«</w:t>
      </w:r>
      <w:r w:rsidRPr="009D481F">
        <w:rPr>
          <w:rFonts w:ascii="Verdana" w:eastAsia="Times New Roman" w:hAnsi="Verdana" w:cstheme="minorHAnsi"/>
          <w:b/>
          <w:color w:val="212529"/>
          <w:sz w:val="18"/>
          <w:szCs w:val="20"/>
          <w:lang w:eastAsia="uk-UA"/>
        </w:rPr>
        <w:t>Зелене Склепіння</w:t>
      </w:r>
      <w:r>
        <w:rPr>
          <w:rFonts w:ascii="Verdana" w:eastAsia="Times New Roman" w:hAnsi="Verdana" w:cstheme="minorHAnsi"/>
          <w:b/>
          <w:color w:val="212529"/>
          <w:sz w:val="18"/>
          <w:szCs w:val="20"/>
          <w:lang w:eastAsia="uk-UA"/>
        </w:rPr>
        <w:t>»</w:t>
      </w:r>
      <w:r w:rsidRPr="009D481F">
        <w:rPr>
          <w:rFonts w:ascii="Verdana" w:eastAsia="Times New Roman" w:hAnsi="Verdana" w:cstheme="minorHAnsi"/>
          <w:color w:val="212529"/>
          <w:sz w:val="18"/>
          <w:szCs w:val="20"/>
          <w:lang w:eastAsia="uk-UA"/>
        </w:rPr>
        <w:t xml:space="preserve"> (15 євро + вхідний квиток 14 євро для дорослих, для дітей до 17 років безкоштовно) </w:t>
      </w:r>
      <w:r>
        <w:rPr>
          <w:rFonts w:ascii="Verdana" w:eastAsia="Times New Roman" w:hAnsi="Verdana" w:cstheme="minorHAnsi"/>
          <w:color w:val="212529"/>
          <w:sz w:val="18"/>
          <w:szCs w:val="20"/>
          <w:lang w:eastAsia="uk-UA"/>
        </w:rPr>
        <w:t>–</w:t>
      </w:r>
      <w:r w:rsidRPr="009D481F">
        <w:rPr>
          <w:rFonts w:ascii="Verdana" w:eastAsia="Times New Roman" w:hAnsi="Verdana" w:cstheme="minorHAnsi"/>
          <w:color w:val="212529"/>
          <w:sz w:val="18"/>
          <w:szCs w:val="20"/>
          <w:lang w:eastAsia="uk-UA"/>
        </w:rPr>
        <w:t xml:space="preserve"> для всіх цінителів коштовностей рекомендуємо неодмінно відвідати музей «Зелене Склепіння». Тут знаходиться найбагатша скарбниця Європи, яка належала свого часу королівській князівській династії Веттинів. Під час прогулянки по музею ми оглянемо унікальні вироби з дорогоцінних і напівкоштовних металів, шедеври, виконані з гірського кришталю, прикраси і предмети інтер'єру, що містять дорого</w:t>
      </w:r>
      <w:r>
        <w:rPr>
          <w:rFonts w:ascii="Verdana" w:eastAsia="Times New Roman" w:hAnsi="Verdana" w:cstheme="minorHAnsi"/>
          <w:color w:val="212529"/>
          <w:sz w:val="18"/>
          <w:szCs w:val="20"/>
          <w:lang w:eastAsia="uk-UA"/>
        </w:rPr>
        <w:t>цінні камені. В ході екскурсії в</w:t>
      </w:r>
      <w:r w:rsidRPr="009D481F">
        <w:rPr>
          <w:rFonts w:ascii="Verdana" w:eastAsia="Times New Roman" w:hAnsi="Verdana" w:cstheme="minorHAnsi"/>
          <w:color w:val="212529"/>
          <w:sz w:val="18"/>
          <w:szCs w:val="20"/>
          <w:lang w:eastAsia="uk-UA"/>
        </w:rPr>
        <w:t xml:space="preserve">и познайомитеся з одним </w:t>
      </w:r>
      <w:r>
        <w:rPr>
          <w:rFonts w:ascii="Verdana" w:eastAsia="Times New Roman" w:hAnsi="Verdana" w:cstheme="minorHAnsi"/>
          <w:color w:val="212529"/>
          <w:sz w:val="18"/>
          <w:szCs w:val="20"/>
          <w:lang w:eastAsia="uk-UA"/>
        </w:rPr>
        <w:t>і</w:t>
      </w:r>
      <w:r w:rsidRPr="009D481F">
        <w:rPr>
          <w:rFonts w:ascii="Verdana" w:eastAsia="Times New Roman" w:hAnsi="Verdana" w:cstheme="minorHAnsi"/>
          <w:color w:val="212529"/>
          <w:sz w:val="18"/>
          <w:szCs w:val="20"/>
          <w:lang w:eastAsia="uk-UA"/>
        </w:rPr>
        <w:t xml:space="preserve">з </w:t>
      </w:r>
      <w:r>
        <w:rPr>
          <w:rFonts w:ascii="Verdana" w:eastAsia="Times New Roman" w:hAnsi="Verdana" w:cstheme="minorHAnsi"/>
          <w:color w:val="212529"/>
          <w:sz w:val="18"/>
          <w:szCs w:val="20"/>
          <w:lang w:eastAsia="uk-UA"/>
        </w:rPr>
        <w:t>най</w:t>
      </w:r>
      <w:r w:rsidRPr="009D481F">
        <w:rPr>
          <w:rFonts w:ascii="Verdana" w:eastAsia="Times New Roman" w:hAnsi="Verdana" w:cstheme="minorHAnsi"/>
          <w:color w:val="212529"/>
          <w:sz w:val="18"/>
          <w:szCs w:val="20"/>
          <w:lang w:eastAsia="uk-UA"/>
        </w:rPr>
        <w:t>яскрав</w:t>
      </w:r>
      <w:r>
        <w:rPr>
          <w:rFonts w:ascii="Verdana" w:eastAsia="Times New Roman" w:hAnsi="Verdana" w:cstheme="minorHAnsi"/>
          <w:color w:val="212529"/>
          <w:sz w:val="18"/>
          <w:szCs w:val="20"/>
          <w:lang w:eastAsia="uk-UA"/>
        </w:rPr>
        <w:t>іш</w:t>
      </w:r>
      <w:r w:rsidRPr="009D481F">
        <w:rPr>
          <w:rFonts w:ascii="Verdana" w:eastAsia="Times New Roman" w:hAnsi="Verdana" w:cstheme="minorHAnsi"/>
          <w:color w:val="212529"/>
          <w:sz w:val="18"/>
          <w:szCs w:val="20"/>
          <w:lang w:eastAsia="uk-UA"/>
        </w:rPr>
        <w:t xml:space="preserve">их експонатів музею </w:t>
      </w:r>
      <w:r>
        <w:rPr>
          <w:rFonts w:ascii="Verdana" w:eastAsia="Times New Roman" w:hAnsi="Verdana" w:cstheme="minorHAnsi"/>
          <w:color w:val="212529"/>
          <w:sz w:val="18"/>
          <w:szCs w:val="20"/>
          <w:lang w:eastAsia="uk-UA"/>
        </w:rPr>
        <w:t>–</w:t>
      </w:r>
      <w:r w:rsidRPr="009D481F">
        <w:rPr>
          <w:rFonts w:ascii="Verdana" w:eastAsia="Times New Roman" w:hAnsi="Verdana" w:cstheme="minorHAnsi"/>
          <w:color w:val="212529"/>
          <w:sz w:val="18"/>
          <w:szCs w:val="20"/>
          <w:lang w:eastAsia="uk-UA"/>
        </w:rPr>
        <w:t xml:space="preserve"> з кавовим сервізом, виконаним з золота, перлів, сапфірів, рубінів, смарагдів і</w:t>
      </w:r>
      <w:r>
        <w:rPr>
          <w:rFonts w:ascii="Verdana" w:eastAsia="Times New Roman" w:hAnsi="Verdana" w:cstheme="minorHAnsi"/>
          <w:color w:val="212529"/>
          <w:sz w:val="18"/>
          <w:szCs w:val="20"/>
          <w:lang w:eastAsia="uk-UA"/>
        </w:rPr>
        <w:t>,</w:t>
      </w:r>
      <w:r w:rsidRPr="009D481F">
        <w:rPr>
          <w:rFonts w:ascii="Verdana" w:eastAsia="Times New Roman" w:hAnsi="Verdana" w:cstheme="minorHAnsi"/>
          <w:color w:val="212529"/>
          <w:sz w:val="18"/>
          <w:szCs w:val="20"/>
          <w:lang w:eastAsia="uk-UA"/>
        </w:rPr>
        <w:t xml:space="preserve"> звичайно ж</w:t>
      </w:r>
      <w:r>
        <w:rPr>
          <w:rFonts w:ascii="Verdana" w:eastAsia="Times New Roman" w:hAnsi="Verdana" w:cstheme="minorHAnsi"/>
          <w:color w:val="212529"/>
          <w:sz w:val="18"/>
          <w:szCs w:val="20"/>
          <w:lang w:eastAsia="uk-UA"/>
        </w:rPr>
        <w:t>,</w:t>
      </w:r>
      <w:r w:rsidRPr="009D481F">
        <w:rPr>
          <w:rFonts w:ascii="Verdana" w:eastAsia="Times New Roman" w:hAnsi="Verdana" w:cstheme="minorHAnsi"/>
          <w:color w:val="212529"/>
          <w:sz w:val="18"/>
          <w:szCs w:val="20"/>
          <w:lang w:eastAsia="uk-UA"/>
        </w:rPr>
        <w:t xml:space="preserve"> алмазів. Але, мабуть, найголовніший шедевр, заради якого тисячі туристів приїжджають на екскурсію в «Зелене Склепіння» </w:t>
      </w:r>
      <w:r>
        <w:rPr>
          <w:rFonts w:ascii="Verdana" w:eastAsia="Times New Roman" w:hAnsi="Verdana" w:cstheme="minorHAnsi"/>
          <w:color w:val="212529"/>
          <w:sz w:val="18"/>
          <w:szCs w:val="20"/>
          <w:lang w:eastAsia="uk-UA"/>
        </w:rPr>
        <w:t>–</w:t>
      </w:r>
      <w:r w:rsidRPr="009D481F">
        <w:rPr>
          <w:rFonts w:ascii="Verdana" w:eastAsia="Times New Roman" w:hAnsi="Verdana" w:cstheme="minorHAnsi"/>
          <w:color w:val="212529"/>
          <w:sz w:val="18"/>
          <w:szCs w:val="20"/>
          <w:lang w:eastAsia="uk-UA"/>
        </w:rPr>
        <w:t xml:space="preserve"> це рідкісний, яблучного кольору діамант вагою в 41 карат, що послужив прикрасою брошки, що належала Августу III. Дрезденський діамант заворожує своєю красою, а також є єдиним у всьому світі великим зразком даного виду діамантів!</w:t>
      </w:r>
    </w:p>
    <w:p w:rsidR="00E7553E" w:rsidRPr="0032734B" w:rsidRDefault="0032734B" w:rsidP="009D481F">
      <w:pPr>
        <w:shd w:val="clear" w:color="auto" w:fill="FFFFFF"/>
        <w:spacing w:before="100" w:beforeAutospacing="1" w:after="100" w:afterAutospacing="1" w:line="240" w:lineRule="auto"/>
        <w:jc w:val="both"/>
        <w:rPr>
          <w:rFonts w:ascii="Verdana" w:eastAsia="Times New Roman" w:hAnsi="Verdana" w:cstheme="minorHAnsi"/>
          <w:b/>
          <w:color w:val="212529"/>
          <w:sz w:val="18"/>
          <w:szCs w:val="20"/>
          <w:lang w:eastAsia="uk-UA"/>
        </w:rPr>
      </w:pPr>
      <w:r>
        <w:rPr>
          <w:rFonts w:ascii="Verdana" w:eastAsia="Times New Roman" w:hAnsi="Verdana" w:cstheme="minorHAnsi"/>
          <w:b/>
          <w:color w:val="212529"/>
          <w:sz w:val="18"/>
          <w:szCs w:val="20"/>
          <w:lang w:eastAsia="uk-UA"/>
        </w:rPr>
        <w:t>Нічний переїзд в Україну.</w:t>
      </w:r>
    </w:p>
    <w:p w:rsidR="00434EEA" w:rsidRPr="00C45058" w:rsidRDefault="00434EEA" w:rsidP="00434EEA">
      <w:pPr>
        <w:shd w:val="clear" w:color="auto" w:fill="FFFFFF"/>
        <w:spacing w:before="100" w:beforeAutospacing="1" w:after="100" w:afterAutospacing="1" w:line="240" w:lineRule="auto"/>
        <w:jc w:val="center"/>
        <w:rPr>
          <w:rFonts w:ascii="Verdana" w:eastAsia="Times New Roman" w:hAnsi="Verdana" w:cstheme="minorHAnsi"/>
          <w:color w:val="212529"/>
          <w:sz w:val="20"/>
          <w:szCs w:val="20"/>
          <w:lang w:eastAsia="uk-UA"/>
        </w:rPr>
      </w:pPr>
      <w:r>
        <w:rPr>
          <w:rFonts w:ascii="Verdana" w:eastAsia="Times New Roman" w:hAnsi="Verdana" w:cstheme="minorHAnsi"/>
          <w:noProof/>
          <w:color w:val="212529"/>
          <w:sz w:val="20"/>
          <w:szCs w:val="20"/>
          <w:lang w:eastAsia="uk-UA"/>
        </w:rPr>
        <w:drawing>
          <wp:inline distT="0" distB="0" distL="0" distR="0">
            <wp:extent cx="1723470" cy="1079500"/>
            <wp:effectExtent l="0" t="0" r="0" b="635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WxA8xu7B1yK6tmvZAujjUvJiyz2kdPRiArRfN1D2.jpe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724758" cy="1080307"/>
                    </a:xfrm>
                    <a:prstGeom prst="rect">
                      <a:avLst/>
                    </a:prstGeom>
                  </pic:spPr>
                </pic:pic>
              </a:graphicData>
            </a:graphic>
          </wp:inline>
        </w:drawing>
      </w:r>
      <w:r>
        <w:rPr>
          <w:rFonts w:ascii="Verdana" w:eastAsia="Times New Roman" w:hAnsi="Verdana" w:cstheme="minorHAnsi"/>
          <w:noProof/>
          <w:color w:val="212529"/>
          <w:sz w:val="20"/>
          <w:szCs w:val="20"/>
          <w:lang w:eastAsia="uk-UA"/>
        </w:rPr>
        <w:drawing>
          <wp:inline distT="0" distB="0" distL="0" distR="0">
            <wp:extent cx="1959168" cy="1080000"/>
            <wp:effectExtent l="0" t="0" r="3175" b="635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u8cr2pBHOvnVeHOAPJb0ll4vldAsCHQdKBSNxHVG.jpe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959168" cy="1080000"/>
                    </a:xfrm>
                    <a:prstGeom prst="rect">
                      <a:avLst/>
                    </a:prstGeom>
                  </pic:spPr>
                </pic:pic>
              </a:graphicData>
            </a:graphic>
          </wp:inline>
        </w:drawing>
      </w:r>
      <w:r>
        <w:rPr>
          <w:rFonts w:ascii="Verdana" w:eastAsia="Times New Roman" w:hAnsi="Verdana" w:cstheme="minorHAnsi"/>
          <w:noProof/>
          <w:color w:val="212529"/>
          <w:sz w:val="20"/>
          <w:szCs w:val="20"/>
          <w:lang w:eastAsia="uk-UA"/>
        </w:rPr>
        <w:drawing>
          <wp:inline distT="0" distB="0" distL="0" distR="0">
            <wp:extent cx="1571625" cy="1079500"/>
            <wp:effectExtent l="0" t="0" r="9525" b="635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nts8WA7Ft7xygWfzq18yDZnvTEF78t1PWWKsJPUK.jpe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572353" cy="1080000"/>
                    </a:xfrm>
                    <a:prstGeom prst="rect">
                      <a:avLst/>
                    </a:prstGeom>
                  </pic:spPr>
                </pic:pic>
              </a:graphicData>
            </a:graphic>
          </wp:inline>
        </w:drawing>
      </w:r>
    </w:p>
    <w:p w:rsidR="008A4FB7" w:rsidRPr="00C45058" w:rsidRDefault="002C1A33" w:rsidP="008A4FB7">
      <w:pPr>
        <w:pStyle w:val="5"/>
        <w:shd w:val="clear" w:color="auto" w:fill="48509D"/>
        <w:spacing w:before="0"/>
        <w:jc w:val="center"/>
        <w:rPr>
          <w:rFonts w:ascii="Verdana" w:hAnsi="Verdana" w:cstheme="minorHAnsi"/>
          <w:color w:val="FFFFFF"/>
          <w:sz w:val="20"/>
          <w:szCs w:val="20"/>
        </w:rPr>
      </w:pPr>
      <w:r w:rsidRPr="00C45058">
        <w:rPr>
          <w:rFonts w:ascii="Verdana" w:hAnsi="Verdana" w:cstheme="minorHAnsi"/>
          <w:color w:val="FFFFFF"/>
          <w:sz w:val="20"/>
          <w:szCs w:val="20"/>
        </w:rPr>
        <w:t>7</w:t>
      </w:r>
      <w:r w:rsidR="008A4FB7" w:rsidRPr="00C45058">
        <w:rPr>
          <w:rFonts w:ascii="Verdana" w:hAnsi="Verdana" w:cstheme="minorHAnsi"/>
          <w:color w:val="FFFFFF"/>
          <w:sz w:val="20"/>
          <w:szCs w:val="20"/>
        </w:rPr>
        <w:t xml:space="preserve"> день</w:t>
      </w:r>
    </w:p>
    <w:p w:rsidR="008A4FB7" w:rsidRPr="00C45058" w:rsidRDefault="009D481F" w:rsidP="008A4FB7">
      <w:pPr>
        <w:pStyle w:val="6"/>
        <w:shd w:val="clear" w:color="auto" w:fill="49B162"/>
        <w:spacing w:before="0"/>
        <w:jc w:val="center"/>
        <w:rPr>
          <w:rFonts w:ascii="Verdana" w:hAnsi="Verdana" w:cstheme="minorHAnsi"/>
          <w:color w:val="FFFFFF"/>
          <w:sz w:val="20"/>
          <w:szCs w:val="20"/>
        </w:rPr>
      </w:pPr>
      <w:r>
        <w:rPr>
          <w:rFonts w:ascii="Verdana" w:hAnsi="Verdana" w:cstheme="minorHAnsi"/>
          <w:color w:val="FFFFFF"/>
          <w:sz w:val="20"/>
          <w:szCs w:val="20"/>
        </w:rPr>
        <w:t>Повернення в Україну</w:t>
      </w:r>
    </w:p>
    <w:p w:rsidR="008A4FB7" w:rsidRDefault="0032734B" w:rsidP="009D481F">
      <w:pPr>
        <w:shd w:val="clear" w:color="auto" w:fill="FFFFFF"/>
        <w:spacing w:before="100" w:beforeAutospacing="1" w:after="100" w:afterAutospacing="1" w:line="240" w:lineRule="auto"/>
        <w:jc w:val="both"/>
        <w:rPr>
          <w:rFonts w:ascii="Verdana" w:eastAsia="Times New Roman" w:hAnsi="Verdana" w:cstheme="minorHAnsi"/>
          <w:color w:val="212529"/>
          <w:sz w:val="18"/>
          <w:szCs w:val="20"/>
          <w:lang w:eastAsia="uk-UA"/>
        </w:rPr>
      </w:pPr>
      <w:r>
        <w:rPr>
          <w:rFonts w:ascii="Verdana" w:eastAsia="Times New Roman" w:hAnsi="Verdana" w:cstheme="minorHAnsi"/>
          <w:color w:val="212529"/>
          <w:sz w:val="18"/>
          <w:szCs w:val="20"/>
          <w:lang w:eastAsia="uk-UA"/>
        </w:rPr>
        <w:t xml:space="preserve">Прибуття у м. </w:t>
      </w:r>
      <w:r w:rsidR="00310D25">
        <w:rPr>
          <w:rFonts w:ascii="Verdana" w:eastAsia="Times New Roman" w:hAnsi="Verdana" w:cstheme="minorHAnsi"/>
          <w:color w:val="212529"/>
          <w:sz w:val="18"/>
          <w:szCs w:val="20"/>
          <w:lang w:eastAsia="uk-UA"/>
        </w:rPr>
        <w:t>Львів</w:t>
      </w:r>
      <w:r>
        <w:rPr>
          <w:rFonts w:ascii="Verdana" w:eastAsia="Times New Roman" w:hAnsi="Verdana" w:cstheme="minorHAnsi"/>
          <w:color w:val="212529"/>
          <w:sz w:val="18"/>
          <w:szCs w:val="20"/>
          <w:lang w:eastAsia="uk-UA"/>
        </w:rPr>
        <w:t>.</w:t>
      </w:r>
    </w:p>
    <w:p w:rsidR="005B023D" w:rsidRPr="00C664BC" w:rsidRDefault="005B023D" w:rsidP="00C664BC">
      <w:pPr>
        <w:pStyle w:val="5"/>
        <w:shd w:val="clear" w:color="auto" w:fill="48509D"/>
        <w:jc w:val="center"/>
        <w:rPr>
          <w:rFonts w:ascii="Verdana" w:hAnsi="Verdana" w:cs="Segoe UI"/>
          <w:b/>
          <w:color w:val="FFFFFF"/>
          <w:sz w:val="24"/>
          <w:szCs w:val="18"/>
          <w:lang w:val="ru-RU"/>
        </w:rPr>
      </w:pPr>
      <w:r>
        <w:rPr>
          <w:rFonts w:ascii="Verdana" w:hAnsi="Verdana" w:cs="Segoe UI"/>
          <w:b/>
          <w:color w:val="FFFFFF"/>
          <w:sz w:val="24"/>
          <w:szCs w:val="18"/>
        </w:rPr>
        <w:t xml:space="preserve">Вартість туру при ранньому бронюванні за 6 тижнів – </w:t>
      </w:r>
      <w:r w:rsidR="00FD340C">
        <w:rPr>
          <w:rFonts w:ascii="Verdana" w:hAnsi="Verdana" w:cs="Segoe UI"/>
          <w:b/>
          <w:color w:val="FFFFFF"/>
          <w:sz w:val="24"/>
          <w:szCs w:val="18"/>
        </w:rPr>
        <w:t>405</w:t>
      </w:r>
      <w:r w:rsidRPr="005B023D">
        <w:rPr>
          <w:rFonts w:ascii="Verdana" w:hAnsi="Verdana" w:cs="Segoe UI"/>
          <w:b/>
          <w:color w:val="FFFFFF"/>
          <w:sz w:val="24"/>
          <w:szCs w:val="18"/>
          <w:lang w:val="ru-RU"/>
        </w:rPr>
        <w:t xml:space="preserve"> </w:t>
      </w:r>
      <w:r>
        <w:rPr>
          <w:rFonts w:ascii="Verdana" w:hAnsi="Verdana" w:cs="Segoe UI"/>
          <w:b/>
          <w:color w:val="FFFFFF"/>
          <w:sz w:val="24"/>
          <w:szCs w:val="18"/>
          <w:lang w:val="en-US"/>
        </w:rPr>
        <w:t>EUR</w:t>
      </w:r>
      <w:r w:rsidRPr="005B023D">
        <w:rPr>
          <w:rFonts w:ascii="Verdana" w:hAnsi="Verdana" w:cs="Segoe UI"/>
          <w:b/>
          <w:color w:val="FFFFFF"/>
          <w:sz w:val="24"/>
          <w:szCs w:val="18"/>
          <w:lang w:val="ru-RU"/>
        </w:rPr>
        <w:br/>
      </w:r>
      <w:r>
        <w:rPr>
          <w:rFonts w:ascii="Verdana" w:hAnsi="Verdana" w:cs="Segoe UI"/>
          <w:b/>
          <w:color w:val="FFFFFF"/>
          <w:sz w:val="24"/>
          <w:szCs w:val="18"/>
        </w:rPr>
        <w:t>Базова вартість –</w:t>
      </w:r>
      <w:r w:rsidRPr="005B023D">
        <w:rPr>
          <w:rFonts w:ascii="Verdana" w:hAnsi="Verdana" w:cs="Segoe UI"/>
          <w:b/>
          <w:color w:val="FFFFFF"/>
          <w:sz w:val="24"/>
          <w:szCs w:val="18"/>
          <w:lang w:val="ru-RU"/>
        </w:rPr>
        <w:t xml:space="preserve"> </w:t>
      </w:r>
      <w:r w:rsidR="00FD340C">
        <w:rPr>
          <w:rFonts w:ascii="Verdana" w:hAnsi="Verdana" w:cs="Segoe UI"/>
          <w:b/>
          <w:color w:val="FFFFFF"/>
          <w:sz w:val="24"/>
          <w:szCs w:val="18"/>
          <w:lang w:val="ru-RU"/>
        </w:rPr>
        <w:t>415</w:t>
      </w:r>
      <w:r>
        <w:rPr>
          <w:rFonts w:ascii="Verdana" w:hAnsi="Verdana" w:cs="Segoe UI"/>
          <w:b/>
          <w:color w:val="FFFFFF"/>
          <w:sz w:val="24"/>
          <w:szCs w:val="18"/>
        </w:rPr>
        <w:t xml:space="preserve"> </w:t>
      </w:r>
      <w:r>
        <w:rPr>
          <w:rFonts w:ascii="Verdana" w:hAnsi="Verdana" w:cs="Segoe UI"/>
          <w:b/>
          <w:color w:val="FFFFFF"/>
          <w:sz w:val="24"/>
          <w:szCs w:val="18"/>
          <w:lang w:val="en-US"/>
        </w:rPr>
        <w:t>EUR</w:t>
      </w:r>
    </w:p>
    <w:p w:rsidR="00622069" w:rsidRPr="00622069" w:rsidRDefault="00622069" w:rsidP="005B023D">
      <w:pPr>
        <w:pStyle w:val="a8"/>
        <w:shd w:val="clear" w:color="auto" w:fill="FFFFFF"/>
        <w:spacing w:before="0" w:beforeAutospacing="0" w:after="0" w:afterAutospacing="0"/>
        <w:jc w:val="center"/>
        <w:rPr>
          <w:rFonts w:ascii="Verdana" w:hAnsi="Verdana" w:cs="Segoe UI"/>
          <w:b/>
          <w:color w:val="212529"/>
          <w:sz w:val="20"/>
          <w:szCs w:val="18"/>
          <w:lang w:val="ru-RU"/>
        </w:rPr>
      </w:pPr>
    </w:p>
    <w:p w:rsidR="00622069" w:rsidRPr="00622069" w:rsidRDefault="00622069" w:rsidP="00622069">
      <w:pPr>
        <w:pStyle w:val="5"/>
        <w:shd w:val="clear" w:color="auto" w:fill="48509D"/>
        <w:jc w:val="center"/>
        <w:rPr>
          <w:rFonts w:ascii="Verdana" w:hAnsi="Verdana" w:cs="Segoe UI"/>
          <w:b/>
          <w:color w:val="FFFFFF"/>
          <w:sz w:val="24"/>
          <w:szCs w:val="18"/>
          <w:lang w:val="ru-RU"/>
        </w:rPr>
      </w:pPr>
      <w:r>
        <w:rPr>
          <w:rFonts w:ascii="Verdana" w:hAnsi="Verdana" w:cs="Segoe UI"/>
          <w:b/>
          <w:color w:val="FFFFFF"/>
          <w:sz w:val="24"/>
          <w:szCs w:val="18"/>
        </w:rPr>
        <w:t>Вартість туру для закритих організованих груп 45+5 – 370</w:t>
      </w:r>
      <w:r w:rsidRPr="005B023D">
        <w:rPr>
          <w:rFonts w:ascii="Verdana" w:hAnsi="Verdana" w:cs="Segoe UI"/>
          <w:b/>
          <w:color w:val="FFFFFF"/>
          <w:sz w:val="24"/>
          <w:szCs w:val="18"/>
          <w:lang w:val="ru-RU"/>
        </w:rPr>
        <w:t xml:space="preserve"> </w:t>
      </w:r>
      <w:r>
        <w:rPr>
          <w:rFonts w:ascii="Verdana" w:hAnsi="Verdana" w:cs="Segoe UI"/>
          <w:b/>
          <w:color w:val="FFFFFF"/>
          <w:sz w:val="24"/>
          <w:szCs w:val="18"/>
          <w:lang w:val="en-US"/>
        </w:rPr>
        <w:t>EUR</w:t>
      </w:r>
    </w:p>
    <w:p w:rsidR="00C754E8" w:rsidRPr="00C45058" w:rsidRDefault="00C754E8" w:rsidP="00C664BC">
      <w:pPr>
        <w:pStyle w:val="a8"/>
        <w:shd w:val="clear" w:color="auto" w:fill="FFFFFF"/>
        <w:spacing w:before="0" w:beforeAutospacing="0" w:after="0" w:afterAutospacing="0"/>
        <w:rPr>
          <w:rFonts w:ascii="Verdana" w:hAnsi="Verdana" w:cs="Segoe UI"/>
          <w:b/>
          <w:color w:val="212529"/>
          <w:sz w:val="20"/>
          <w:szCs w:val="18"/>
          <w:lang w:val="uk-UA"/>
        </w:rPr>
      </w:pPr>
    </w:p>
    <w:p w:rsidR="00D264B8" w:rsidRPr="00A25BE0" w:rsidRDefault="00D264B8" w:rsidP="00082494">
      <w:pPr>
        <w:pStyle w:val="6"/>
        <w:shd w:val="clear" w:color="auto" w:fill="48509D"/>
        <w:jc w:val="center"/>
        <w:rPr>
          <w:rFonts w:ascii="Verdana" w:hAnsi="Verdana" w:cs="Segoe UI"/>
          <w:b/>
          <w:color w:val="FFFFFF"/>
          <w:sz w:val="18"/>
          <w:szCs w:val="18"/>
        </w:rPr>
      </w:pPr>
      <w:r w:rsidRPr="00A25BE0">
        <w:rPr>
          <w:rFonts w:ascii="Verdana" w:hAnsi="Verdana" w:cs="Segoe UI"/>
          <w:b/>
          <w:color w:val="FFFFFF"/>
          <w:sz w:val="18"/>
          <w:szCs w:val="18"/>
        </w:rPr>
        <w:t>Входить у вартість</w:t>
      </w:r>
    </w:p>
    <w:p w:rsidR="00C45058" w:rsidRPr="00C45058" w:rsidRDefault="00C45058" w:rsidP="00C45058">
      <w:pPr>
        <w:numPr>
          <w:ilvl w:val="0"/>
          <w:numId w:val="13"/>
        </w:numPr>
        <w:spacing w:before="100" w:beforeAutospacing="1" w:after="100" w:afterAutospacing="1" w:line="240" w:lineRule="auto"/>
        <w:rPr>
          <w:rFonts w:ascii="Verdana" w:eastAsia="Times New Roman" w:hAnsi="Verdana" w:cs="Arial"/>
          <w:color w:val="000000"/>
          <w:sz w:val="18"/>
          <w:szCs w:val="20"/>
          <w:lang w:eastAsia="uk-UA"/>
        </w:rPr>
      </w:pPr>
      <w:r w:rsidRPr="00C45058">
        <w:rPr>
          <w:rFonts w:ascii="Verdana" w:eastAsia="Times New Roman" w:hAnsi="Verdana" w:cs="Arial"/>
          <w:color w:val="000000"/>
          <w:sz w:val="18"/>
          <w:szCs w:val="20"/>
          <w:lang w:eastAsia="uk-UA"/>
        </w:rPr>
        <w:t>Проїзд автобусом по маршруту;</w:t>
      </w:r>
    </w:p>
    <w:p w:rsidR="00C45058" w:rsidRPr="00C45058" w:rsidRDefault="00C45058" w:rsidP="00C45058">
      <w:pPr>
        <w:numPr>
          <w:ilvl w:val="0"/>
          <w:numId w:val="13"/>
        </w:numPr>
        <w:spacing w:before="100" w:beforeAutospacing="1" w:after="100" w:afterAutospacing="1" w:line="240" w:lineRule="auto"/>
        <w:rPr>
          <w:rFonts w:ascii="Verdana" w:eastAsia="Times New Roman" w:hAnsi="Verdana" w:cs="Arial"/>
          <w:color w:val="000000"/>
          <w:sz w:val="18"/>
          <w:szCs w:val="20"/>
          <w:lang w:eastAsia="uk-UA"/>
        </w:rPr>
      </w:pPr>
      <w:r w:rsidRPr="00C45058">
        <w:rPr>
          <w:rFonts w:ascii="Verdana" w:eastAsia="Times New Roman" w:hAnsi="Verdana" w:cs="Arial"/>
          <w:color w:val="000000"/>
          <w:sz w:val="18"/>
          <w:szCs w:val="20"/>
          <w:lang w:eastAsia="uk-UA"/>
        </w:rPr>
        <w:t>Медичне страхування для осіб 7-59 років;</w:t>
      </w:r>
    </w:p>
    <w:p w:rsidR="00C45058" w:rsidRPr="00C45058" w:rsidRDefault="00C45058" w:rsidP="00C45058">
      <w:pPr>
        <w:numPr>
          <w:ilvl w:val="0"/>
          <w:numId w:val="13"/>
        </w:numPr>
        <w:spacing w:before="100" w:beforeAutospacing="1" w:after="100" w:afterAutospacing="1" w:line="240" w:lineRule="auto"/>
        <w:rPr>
          <w:rFonts w:ascii="Verdana" w:eastAsia="Times New Roman" w:hAnsi="Verdana" w:cs="Arial"/>
          <w:color w:val="000000"/>
          <w:sz w:val="18"/>
          <w:szCs w:val="20"/>
          <w:lang w:eastAsia="uk-UA"/>
        </w:rPr>
      </w:pPr>
      <w:r w:rsidRPr="00C45058">
        <w:rPr>
          <w:rFonts w:ascii="Verdana" w:eastAsia="Times New Roman" w:hAnsi="Verdana" w:cs="Arial"/>
          <w:color w:val="000000"/>
          <w:sz w:val="18"/>
          <w:szCs w:val="20"/>
          <w:lang w:eastAsia="uk-UA"/>
        </w:rPr>
        <w:t>Проживання в готелях рівнем 3*;</w:t>
      </w:r>
    </w:p>
    <w:p w:rsidR="00C45058" w:rsidRPr="009D481F" w:rsidRDefault="00C45058" w:rsidP="009D481F">
      <w:pPr>
        <w:numPr>
          <w:ilvl w:val="0"/>
          <w:numId w:val="13"/>
        </w:numPr>
        <w:spacing w:before="100" w:beforeAutospacing="1" w:after="100" w:afterAutospacing="1" w:line="240" w:lineRule="auto"/>
        <w:rPr>
          <w:rFonts w:ascii="Verdana" w:eastAsia="Times New Roman" w:hAnsi="Verdana" w:cs="Arial"/>
          <w:color w:val="000000"/>
          <w:sz w:val="18"/>
          <w:szCs w:val="20"/>
          <w:lang w:eastAsia="uk-UA"/>
        </w:rPr>
      </w:pPr>
      <w:r w:rsidRPr="00C45058">
        <w:rPr>
          <w:rFonts w:ascii="Verdana" w:eastAsia="Times New Roman" w:hAnsi="Verdana" w:cs="Arial"/>
          <w:color w:val="000000"/>
          <w:sz w:val="18"/>
          <w:szCs w:val="20"/>
          <w:lang w:eastAsia="uk-UA"/>
        </w:rPr>
        <w:t xml:space="preserve">Харчування </w:t>
      </w:r>
      <w:r w:rsidR="009D481F">
        <w:rPr>
          <w:rFonts w:ascii="Verdana" w:eastAsia="Times New Roman" w:hAnsi="Verdana" w:cs="Arial"/>
          <w:color w:val="000000"/>
          <w:sz w:val="18"/>
          <w:szCs w:val="20"/>
          <w:lang w:eastAsia="uk-UA"/>
        </w:rPr>
        <w:t>–</w:t>
      </w:r>
      <w:r w:rsidRPr="00C45058">
        <w:rPr>
          <w:rFonts w:ascii="Verdana" w:eastAsia="Times New Roman" w:hAnsi="Verdana" w:cs="Arial"/>
          <w:color w:val="000000"/>
          <w:sz w:val="18"/>
          <w:szCs w:val="20"/>
          <w:lang w:eastAsia="uk-UA"/>
        </w:rPr>
        <w:t xml:space="preserve"> </w:t>
      </w:r>
      <w:r w:rsidRPr="009D481F">
        <w:rPr>
          <w:rFonts w:ascii="Verdana" w:eastAsia="Times New Roman" w:hAnsi="Verdana" w:cs="Arial"/>
          <w:color w:val="000000"/>
          <w:sz w:val="18"/>
          <w:szCs w:val="20"/>
          <w:lang w:eastAsia="uk-UA"/>
        </w:rPr>
        <w:t>сніданки за програмою;</w:t>
      </w:r>
    </w:p>
    <w:p w:rsidR="00C45058" w:rsidRPr="00550806" w:rsidRDefault="00550806" w:rsidP="00550806">
      <w:pPr>
        <w:numPr>
          <w:ilvl w:val="0"/>
          <w:numId w:val="13"/>
        </w:numPr>
        <w:spacing w:before="100" w:beforeAutospacing="1" w:after="100" w:afterAutospacing="1" w:line="240" w:lineRule="auto"/>
        <w:rPr>
          <w:rFonts w:ascii="Verdana" w:eastAsia="Times New Roman" w:hAnsi="Verdana" w:cs="Arial"/>
          <w:color w:val="000000"/>
          <w:sz w:val="18"/>
          <w:szCs w:val="20"/>
          <w:lang w:eastAsia="uk-UA"/>
        </w:rPr>
      </w:pPr>
      <w:r>
        <w:rPr>
          <w:rFonts w:ascii="Verdana" w:eastAsia="Times New Roman" w:hAnsi="Verdana" w:cs="Arial"/>
          <w:color w:val="000000"/>
          <w:sz w:val="18"/>
          <w:szCs w:val="20"/>
          <w:lang w:eastAsia="uk-UA"/>
        </w:rPr>
        <w:t xml:space="preserve">Оглядова екскурсія </w:t>
      </w:r>
      <w:r w:rsidRPr="00550806">
        <w:rPr>
          <w:rFonts w:ascii="Verdana" w:eastAsia="Times New Roman" w:hAnsi="Verdana" w:cs="Arial"/>
          <w:color w:val="000000"/>
          <w:sz w:val="18"/>
          <w:szCs w:val="20"/>
          <w:lang w:eastAsia="uk-UA"/>
        </w:rPr>
        <w:t>«Імперська велич Берліна»</w:t>
      </w:r>
      <w:r>
        <w:rPr>
          <w:rFonts w:ascii="Verdana" w:eastAsia="Times New Roman" w:hAnsi="Verdana" w:cs="Arial"/>
          <w:color w:val="000000"/>
          <w:sz w:val="18"/>
          <w:szCs w:val="20"/>
          <w:lang w:eastAsia="uk-UA"/>
        </w:rPr>
        <w:t>;</w:t>
      </w:r>
    </w:p>
    <w:p w:rsidR="00C45058" w:rsidRPr="00C45058" w:rsidRDefault="00C45058" w:rsidP="00C45058">
      <w:pPr>
        <w:numPr>
          <w:ilvl w:val="0"/>
          <w:numId w:val="13"/>
        </w:numPr>
        <w:spacing w:before="100" w:beforeAutospacing="1" w:after="100" w:afterAutospacing="1" w:line="240" w:lineRule="auto"/>
        <w:rPr>
          <w:rFonts w:ascii="Verdana" w:eastAsia="Times New Roman" w:hAnsi="Verdana" w:cs="Arial"/>
          <w:color w:val="000000"/>
          <w:sz w:val="18"/>
          <w:szCs w:val="20"/>
          <w:lang w:eastAsia="uk-UA"/>
        </w:rPr>
      </w:pPr>
      <w:r w:rsidRPr="00C45058">
        <w:rPr>
          <w:rFonts w:ascii="Verdana" w:eastAsia="Times New Roman" w:hAnsi="Verdana" w:cs="Arial"/>
          <w:color w:val="000000"/>
          <w:sz w:val="18"/>
          <w:szCs w:val="20"/>
          <w:lang w:eastAsia="uk-UA"/>
        </w:rPr>
        <w:t>Супровід керівником групи.</w:t>
      </w:r>
    </w:p>
    <w:p w:rsidR="00D264B8" w:rsidRPr="00A25BE0" w:rsidRDefault="00D264B8" w:rsidP="00082494">
      <w:pPr>
        <w:pStyle w:val="6"/>
        <w:shd w:val="clear" w:color="auto" w:fill="F1874C"/>
        <w:jc w:val="center"/>
        <w:rPr>
          <w:rFonts w:ascii="Verdana" w:hAnsi="Verdana" w:cs="Segoe UI"/>
          <w:b/>
          <w:color w:val="FFFFFF"/>
          <w:sz w:val="18"/>
          <w:szCs w:val="18"/>
        </w:rPr>
      </w:pPr>
      <w:r w:rsidRPr="00A25BE0">
        <w:rPr>
          <w:rFonts w:ascii="Verdana" w:hAnsi="Verdana" w:cs="Segoe UI"/>
          <w:b/>
          <w:color w:val="FFFFFF"/>
          <w:sz w:val="18"/>
          <w:szCs w:val="18"/>
        </w:rPr>
        <w:t>Не входить у вартість</w:t>
      </w:r>
    </w:p>
    <w:p w:rsidR="00C45058" w:rsidRPr="00FF0BA1" w:rsidRDefault="00C45058" w:rsidP="00FF0BA1">
      <w:pPr>
        <w:pStyle w:val="a9"/>
        <w:numPr>
          <w:ilvl w:val="0"/>
          <w:numId w:val="16"/>
        </w:numPr>
        <w:spacing w:before="100" w:beforeAutospacing="1" w:after="100" w:afterAutospacing="1" w:line="240" w:lineRule="auto"/>
        <w:rPr>
          <w:rFonts w:ascii="Verdana" w:eastAsia="Times New Roman" w:hAnsi="Verdana" w:cs="Arial"/>
          <w:color w:val="000000"/>
          <w:sz w:val="18"/>
          <w:szCs w:val="20"/>
          <w:lang w:eastAsia="uk-UA"/>
        </w:rPr>
      </w:pPr>
      <w:r w:rsidRPr="00FF0BA1">
        <w:rPr>
          <w:rFonts w:ascii="Verdana" w:eastAsia="Times New Roman" w:hAnsi="Verdana" w:cs="Arial"/>
          <w:color w:val="000000"/>
          <w:sz w:val="18"/>
          <w:szCs w:val="20"/>
          <w:lang w:eastAsia="uk-UA"/>
        </w:rPr>
        <w:t>Курортний збір (оплачує</w:t>
      </w:r>
      <w:r w:rsidR="009D481F" w:rsidRPr="00FF0BA1">
        <w:rPr>
          <w:rFonts w:ascii="Verdana" w:eastAsia="Times New Roman" w:hAnsi="Verdana" w:cs="Arial"/>
          <w:color w:val="000000"/>
          <w:sz w:val="18"/>
          <w:szCs w:val="20"/>
          <w:lang w:eastAsia="uk-UA"/>
        </w:rPr>
        <w:t>ться при бронюванні туру) –</w:t>
      </w:r>
      <w:r w:rsidRPr="00FF0BA1">
        <w:rPr>
          <w:rFonts w:ascii="Verdana" w:eastAsia="Times New Roman" w:hAnsi="Verdana" w:cs="Arial"/>
          <w:color w:val="000000"/>
          <w:sz w:val="18"/>
          <w:szCs w:val="20"/>
          <w:lang w:eastAsia="uk-UA"/>
        </w:rPr>
        <w:t xml:space="preserve"> </w:t>
      </w:r>
      <w:r w:rsidR="008C4C03" w:rsidRPr="00FF0BA1">
        <w:rPr>
          <w:rFonts w:ascii="Verdana" w:eastAsia="Times New Roman" w:hAnsi="Verdana" w:cs="Arial"/>
          <w:color w:val="000000"/>
          <w:sz w:val="18"/>
          <w:szCs w:val="20"/>
          <w:lang w:eastAsia="uk-UA"/>
        </w:rPr>
        <w:t xml:space="preserve">12 </w:t>
      </w:r>
      <w:r w:rsidRPr="00FF0BA1">
        <w:rPr>
          <w:rFonts w:ascii="Verdana" w:eastAsia="Times New Roman" w:hAnsi="Verdana" w:cs="Arial"/>
          <w:color w:val="000000"/>
          <w:sz w:val="18"/>
          <w:szCs w:val="20"/>
          <w:lang w:eastAsia="uk-UA"/>
        </w:rPr>
        <w:t>євро з особи;</w:t>
      </w:r>
    </w:p>
    <w:p w:rsidR="00C45058" w:rsidRPr="00FF0BA1" w:rsidRDefault="00C45058" w:rsidP="00FF0BA1">
      <w:pPr>
        <w:pStyle w:val="a9"/>
        <w:numPr>
          <w:ilvl w:val="0"/>
          <w:numId w:val="16"/>
        </w:numPr>
        <w:spacing w:before="100" w:beforeAutospacing="1" w:after="100" w:afterAutospacing="1" w:line="240" w:lineRule="auto"/>
        <w:rPr>
          <w:rFonts w:ascii="Verdana" w:eastAsia="Times New Roman" w:hAnsi="Verdana" w:cs="Arial"/>
          <w:color w:val="000000"/>
          <w:sz w:val="18"/>
          <w:szCs w:val="20"/>
          <w:lang w:eastAsia="uk-UA"/>
        </w:rPr>
      </w:pPr>
      <w:r w:rsidRPr="00FF0BA1">
        <w:rPr>
          <w:rFonts w:ascii="Verdana" w:eastAsia="Times New Roman" w:hAnsi="Verdana" w:cs="Arial"/>
          <w:color w:val="000000"/>
          <w:sz w:val="18"/>
          <w:szCs w:val="20"/>
          <w:lang w:eastAsia="uk-UA"/>
        </w:rPr>
        <w:t>Медичне страхування для осіб 0-6 та 60-80 років (*уточнюйте у менеджера);</w:t>
      </w:r>
    </w:p>
    <w:p w:rsidR="00C45058" w:rsidRPr="00FF0BA1" w:rsidRDefault="00C45058" w:rsidP="00FF0BA1">
      <w:pPr>
        <w:pStyle w:val="a9"/>
        <w:numPr>
          <w:ilvl w:val="0"/>
          <w:numId w:val="16"/>
        </w:numPr>
        <w:spacing w:before="100" w:beforeAutospacing="1" w:after="100" w:afterAutospacing="1" w:line="240" w:lineRule="auto"/>
        <w:rPr>
          <w:rFonts w:ascii="Verdana" w:eastAsia="Times New Roman" w:hAnsi="Verdana" w:cs="Arial"/>
          <w:color w:val="000000"/>
          <w:sz w:val="18"/>
          <w:szCs w:val="20"/>
          <w:lang w:eastAsia="uk-UA"/>
        </w:rPr>
      </w:pPr>
      <w:r w:rsidRPr="00FF0BA1">
        <w:rPr>
          <w:rFonts w:ascii="Verdana" w:eastAsia="Times New Roman" w:hAnsi="Verdana" w:cs="Arial"/>
          <w:color w:val="000000"/>
          <w:sz w:val="18"/>
          <w:szCs w:val="20"/>
          <w:lang w:eastAsia="uk-UA"/>
        </w:rPr>
        <w:t>Факультативні екскурсії;</w:t>
      </w:r>
    </w:p>
    <w:p w:rsidR="00C45058" w:rsidRPr="00FF0BA1" w:rsidRDefault="00E41C3E" w:rsidP="00FF0BA1">
      <w:pPr>
        <w:pStyle w:val="a9"/>
        <w:numPr>
          <w:ilvl w:val="0"/>
          <w:numId w:val="16"/>
        </w:numPr>
        <w:spacing w:before="100" w:beforeAutospacing="1" w:after="100" w:afterAutospacing="1" w:line="240" w:lineRule="auto"/>
        <w:rPr>
          <w:rFonts w:ascii="Verdana" w:eastAsia="Times New Roman" w:hAnsi="Verdana" w:cs="Arial"/>
          <w:color w:val="000000"/>
          <w:sz w:val="18"/>
          <w:szCs w:val="20"/>
          <w:lang w:eastAsia="uk-UA"/>
        </w:rPr>
      </w:pPr>
      <w:r w:rsidRPr="00FF0BA1">
        <w:rPr>
          <w:rFonts w:ascii="Verdana" w:eastAsia="Times New Roman" w:hAnsi="Verdana" w:cs="Arial"/>
          <w:color w:val="000000"/>
          <w:sz w:val="18"/>
          <w:szCs w:val="20"/>
          <w:lang w:eastAsia="uk-UA"/>
        </w:rPr>
        <w:t>Д</w:t>
      </w:r>
      <w:r w:rsidR="00C45058" w:rsidRPr="00FF0BA1">
        <w:rPr>
          <w:rFonts w:ascii="Verdana" w:eastAsia="Times New Roman" w:hAnsi="Verdana" w:cs="Arial"/>
          <w:color w:val="000000"/>
          <w:sz w:val="18"/>
          <w:szCs w:val="20"/>
          <w:lang w:eastAsia="uk-UA"/>
        </w:rPr>
        <w:t>одатков</w:t>
      </w:r>
      <w:r w:rsidR="00A9698D" w:rsidRPr="00FF0BA1">
        <w:rPr>
          <w:rFonts w:ascii="Verdana" w:eastAsia="Times New Roman" w:hAnsi="Verdana" w:cs="Arial"/>
          <w:color w:val="000000"/>
          <w:sz w:val="18"/>
          <w:szCs w:val="20"/>
          <w:lang w:eastAsia="uk-UA"/>
        </w:rPr>
        <w:t>е харчування</w:t>
      </w:r>
      <w:r w:rsidRPr="00FF0BA1">
        <w:rPr>
          <w:rFonts w:ascii="Verdana" w:eastAsia="Times New Roman" w:hAnsi="Verdana" w:cs="Arial"/>
          <w:color w:val="000000"/>
          <w:sz w:val="18"/>
          <w:szCs w:val="20"/>
          <w:lang w:eastAsia="uk-UA"/>
        </w:rPr>
        <w:t xml:space="preserve"> (за бажанням);</w:t>
      </w:r>
    </w:p>
    <w:p w:rsidR="00C45058" w:rsidRPr="00FF0BA1" w:rsidRDefault="00C45058" w:rsidP="00FF0BA1">
      <w:pPr>
        <w:pStyle w:val="a9"/>
        <w:numPr>
          <w:ilvl w:val="0"/>
          <w:numId w:val="16"/>
        </w:numPr>
        <w:spacing w:before="100" w:beforeAutospacing="1" w:after="100" w:afterAutospacing="1" w:line="240" w:lineRule="auto"/>
        <w:rPr>
          <w:rFonts w:ascii="Verdana" w:eastAsia="Times New Roman" w:hAnsi="Verdana" w:cs="Arial"/>
          <w:color w:val="000000"/>
          <w:sz w:val="18"/>
          <w:szCs w:val="20"/>
          <w:lang w:eastAsia="uk-UA"/>
        </w:rPr>
      </w:pPr>
      <w:r w:rsidRPr="00FF0BA1">
        <w:rPr>
          <w:rFonts w:ascii="Verdana" w:eastAsia="Times New Roman" w:hAnsi="Verdana" w:cs="Arial"/>
          <w:color w:val="000000"/>
          <w:sz w:val="18"/>
          <w:szCs w:val="20"/>
          <w:lang w:eastAsia="uk-UA"/>
        </w:rPr>
        <w:t>Вхідні квитки в екскурсійні об’єкти (церкви, собори, музеї тощо);</w:t>
      </w:r>
    </w:p>
    <w:p w:rsidR="00C45058" w:rsidRPr="00FF0BA1" w:rsidRDefault="00C45058" w:rsidP="00FF0BA1">
      <w:pPr>
        <w:pStyle w:val="a9"/>
        <w:numPr>
          <w:ilvl w:val="0"/>
          <w:numId w:val="16"/>
        </w:numPr>
        <w:spacing w:before="100" w:beforeAutospacing="1" w:after="100" w:afterAutospacing="1" w:line="240" w:lineRule="auto"/>
        <w:rPr>
          <w:rFonts w:ascii="Verdana" w:eastAsia="Times New Roman" w:hAnsi="Verdana" w:cs="Arial"/>
          <w:color w:val="000000"/>
          <w:sz w:val="18"/>
          <w:szCs w:val="20"/>
          <w:lang w:eastAsia="uk-UA"/>
        </w:rPr>
      </w:pPr>
      <w:r w:rsidRPr="00FF0BA1">
        <w:rPr>
          <w:rFonts w:ascii="Verdana" w:eastAsia="Times New Roman" w:hAnsi="Verdana" w:cs="Arial"/>
          <w:color w:val="000000"/>
          <w:sz w:val="18"/>
          <w:szCs w:val="20"/>
          <w:lang w:eastAsia="uk-UA"/>
        </w:rPr>
        <w:t>Навушники під час екскурсій – 2 євро з особи за екскурсію;</w:t>
      </w:r>
    </w:p>
    <w:p w:rsidR="00C45058" w:rsidRPr="00FF0BA1" w:rsidRDefault="00C45058" w:rsidP="00FF0BA1">
      <w:pPr>
        <w:pStyle w:val="a9"/>
        <w:numPr>
          <w:ilvl w:val="0"/>
          <w:numId w:val="16"/>
        </w:numPr>
        <w:spacing w:before="100" w:beforeAutospacing="1" w:after="100" w:afterAutospacing="1" w:line="240" w:lineRule="auto"/>
        <w:rPr>
          <w:rFonts w:ascii="Verdana" w:eastAsia="Times New Roman" w:hAnsi="Verdana" w:cs="Arial"/>
          <w:color w:val="000000"/>
          <w:sz w:val="18"/>
          <w:szCs w:val="20"/>
          <w:lang w:eastAsia="uk-UA"/>
        </w:rPr>
      </w:pPr>
      <w:r w:rsidRPr="00FF0BA1">
        <w:rPr>
          <w:rFonts w:ascii="Verdana" w:eastAsia="Times New Roman" w:hAnsi="Verdana" w:cs="Arial"/>
          <w:color w:val="000000"/>
          <w:sz w:val="18"/>
          <w:szCs w:val="20"/>
          <w:lang w:eastAsia="uk-UA"/>
        </w:rPr>
        <w:t>Проїзд громадським транспортом;</w:t>
      </w:r>
    </w:p>
    <w:p w:rsidR="00045187" w:rsidRPr="00FF0BA1" w:rsidRDefault="00C45058" w:rsidP="00FF0BA1">
      <w:pPr>
        <w:pStyle w:val="a9"/>
        <w:numPr>
          <w:ilvl w:val="0"/>
          <w:numId w:val="16"/>
        </w:numPr>
        <w:spacing w:before="100" w:beforeAutospacing="1" w:after="100" w:afterAutospacing="1" w:line="240" w:lineRule="auto"/>
        <w:rPr>
          <w:rFonts w:ascii="Verdana" w:eastAsia="Times New Roman" w:hAnsi="Verdana" w:cs="Arial"/>
          <w:color w:val="000000"/>
          <w:sz w:val="18"/>
          <w:szCs w:val="20"/>
          <w:lang w:eastAsia="uk-UA"/>
        </w:rPr>
      </w:pPr>
      <w:r w:rsidRPr="00FF0BA1">
        <w:rPr>
          <w:rFonts w:ascii="Verdana" w:eastAsia="Times New Roman" w:hAnsi="Verdana" w:cs="Arial"/>
          <w:color w:val="000000"/>
          <w:sz w:val="18"/>
          <w:szCs w:val="20"/>
          <w:lang w:eastAsia="uk-UA"/>
        </w:rPr>
        <w:t>Особисті витрати</w:t>
      </w:r>
      <w:r w:rsidR="00A9698D" w:rsidRPr="00FF0BA1">
        <w:rPr>
          <w:rFonts w:ascii="Verdana" w:eastAsia="Times New Roman" w:hAnsi="Verdana" w:cs="Arial"/>
          <w:color w:val="000000"/>
          <w:sz w:val="18"/>
          <w:szCs w:val="20"/>
          <w:lang w:eastAsia="uk-UA"/>
        </w:rPr>
        <w:t>.</w:t>
      </w:r>
    </w:p>
    <w:sectPr w:rsidR="00045187" w:rsidRPr="00FF0BA1" w:rsidSect="00E54042">
      <w:headerReference w:type="default" r:id="rId25"/>
      <w:pgSz w:w="11906" w:h="16838"/>
      <w:pgMar w:top="567" w:right="851" w:bottom="567"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0589B" w:rsidRDefault="0090589B" w:rsidP="00E54042">
      <w:pPr>
        <w:spacing w:after="0" w:line="240" w:lineRule="auto"/>
      </w:pPr>
      <w:r>
        <w:separator/>
      </w:r>
    </w:p>
  </w:endnote>
  <w:endnote w:type="continuationSeparator" w:id="0">
    <w:p w:rsidR="0090589B" w:rsidRDefault="0090589B" w:rsidP="00E540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Verdana">
    <w:panose1 w:val="020B0604030504040204"/>
    <w:charset w:val="CC"/>
    <w:family w:val="swiss"/>
    <w:pitch w:val="variable"/>
    <w:sig w:usb0="A1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0589B" w:rsidRDefault="0090589B" w:rsidP="00E54042">
      <w:pPr>
        <w:spacing w:after="0" w:line="240" w:lineRule="auto"/>
      </w:pPr>
      <w:r>
        <w:separator/>
      </w:r>
    </w:p>
  </w:footnote>
  <w:footnote w:type="continuationSeparator" w:id="0">
    <w:p w:rsidR="0090589B" w:rsidRDefault="0090589B" w:rsidP="00E540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7B82" w:rsidRPr="00E469A2" w:rsidRDefault="006D7B82" w:rsidP="006D7B82">
    <w:pPr>
      <w:jc w:val="right"/>
      <w:rPr>
        <w:rFonts w:ascii="Verdana" w:hAnsi="Verdana"/>
        <w:b/>
        <w:sz w:val="24"/>
        <w:szCs w:val="24"/>
        <w:lang w:val="en-US"/>
      </w:rPr>
    </w:pPr>
    <w:r>
      <w:rPr>
        <w:rFonts w:ascii="Verdana" w:hAnsi="Verdana"/>
        <w:b/>
        <w:sz w:val="24"/>
        <w:szCs w:val="24"/>
      </w:rPr>
      <w:t>ЩАСЛИВІ М</w:t>
    </w:r>
    <w:r w:rsidR="00DC64F3">
      <w:rPr>
        <w:rFonts w:ascii="Verdana" w:hAnsi="Verdana"/>
        <w:b/>
        <w:sz w:val="24"/>
        <w:szCs w:val="24"/>
      </w:rPr>
      <w:t>ИТІ:</w:t>
    </w:r>
    <w:r w:rsidR="00DC64F3">
      <w:rPr>
        <w:rFonts w:ascii="Verdana" w:hAnsi="Verdana"/>
        <w:b/>
        <w:sz w:val="24"/>
        <w:szCs w:val="24"/>
      </w:rPr>
      <w:br/>
      <w:t>ПАРИЖ І АМСТЕРДАМ</w:t>
    </w:r>
    <w:r w:rsidR="00E469A2">
      <w:rPr>
        <w:rFonts w:ascii="Verdana" w:hAnsi="Verdana"/>
        <w:b/>
        <w:sz w:val="24"/>
        <w:szCs w:val="24"/>
      </w:rPr>
      <w:br/>
    </w:r>
    <w:r w:rsidR="00E469A2">
      <w:rPr>
        <w:rFonts w:ascii="Verdana" w:hAnsi="Verdana"/>
        <w:b/>
        <w:sz w:val="24"/>
        <w:szCs w:val="24"/>
        <w:lang w:val="en-US"/>
      </w:rPr>
      <w:t>(</w:t>
    </w:r>
    <w:r w:rsidR="00E469A2">
      <w:rPr>
        <w:rFonts w:ascii="Verdana" w:hAnsi="Verdana"/>
        <w:b/>
        <w:sz w:val="24"/>
        <w:szCs w:val="24"/>
      </w:rPr>
      <w:t>шкільні канікули)</w:t>
    </w:r>
  </w:p>
  <w:p w:rsidR="00E54042" w:rsidRDefault="00E54042" w:rsidP="00E54042">
    <w:pPr>
      <w:pStyle w:val="1"/>
      <w:tabs>
        <w:tab w:val="num" w:pos="432"/>
      </w:tabs>
      <w:jc w:val="right"/>
      <w:rPr>
        <w:rFonts w:ascii="Tahoma" w:hAnsi="Tahoma" w:cs="Tahoma"/>
        <w:b/>
        <w:bCs/>
        <w:sz w:val="22"/>
        <w:szCs w:val="22"/>
        <w:lang w:val="ru-RU"/>
      </w:rPr>
    </w:pPr>
    <w:r>
      <w:rPr>
        <w:noProof/>
        <w:lang w:val="uk-UA" w:eastAsia="uk-UA"/>
      </w:rPr>
      <w:drawing>
        <wp:anchor distT="0" distB="0" distL="114300" distR="114300" simplePos="0" relativeHeight="251659264" behindDoc="0" locked="0" layoutInCell="1" allowOverlap="1">
          <wp:simplePos x="0" y="0"/>
          <wp:positionH relativeFrom="column">
            <wp:posOffset>-307340</wp:posOffset>
          </wp:positionH>
          <wp:positionV relativeFrom="paragraph">
            <wp:posOffset>-267970</wp:posOffset>
          </wp:positionV>
          <wp:extent cx="1962150" cy="825500"/>
          <wp:effectExtent l="0" t="0" r="0" b="0"/>
          <wp:wrapTight wrapText="bothSides">
            <wp:wrapPolygon edited="0">
              <wp:start x="1887" y="0"/>
              <wp:lineTo x="0" y="1994"/>
              <wp:lineTo x="0" y="9471"/>
              <wp:lineTo x="1887" y="15951"/>
              <wp:lineTo x="1887" y="20935"/>
              <wp:lineTo x="19293" y="20935"/>
              <wp:lineTo x="20342" y="20935"/>
              <wp:lineTo x="21390" y="18443"/>
              <wp:lineTo x="21390" y="14954"/>
              <wp:lineTo x="20551" y="7975"/>
              <wp:lineTo x="20971" y="2492"/>
              <wp:lineTo x="19293" y="1994"/>
              <wp:lineTo x="3775" y="0"/>
              <wp:lineTo x="1887" y="0"/>
            </wp:wrapPolygon>
          </wp:wrapTight>
          <wp:docPr id="1" name="Рисунок 1" descr="logo_saku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logo_sakum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62150" cy="825500"/>
                  </a:xfrm>
                  <a:prstGeom prst="rect">
                    <a:avLst/>
                  </a:prstGeom>
                  <a:noFill/>
                </pic:spPr>
              </pic:pic>
            </a:graphicData>
          </a:graphic>
          <wp14:sizeRelH relativeFrom="page">
            <wp14:pctWidth>0</wp14:pctWidth>
          </wp14:sizeRelH>
          <wp14:sizeRelV relativeFrom="page">
            <wp14:pctHeight>0</wp14:pctHeight>
          </wp14:sizeRelV>
        </wp:anchor>
      </w:drawing>
    </w:r>
    <w:hyperlink r:id="rId2" w:tooltip="Vodafone" w:history="1">
      <w:r>
        <w:rPr>
          <w:rStyle w:val="a7"/>
          <w:rFonts w:ascii="Tahoma" w:eastAsiaTheme="majorEastAsia" w:hAnsi="Tahoma" w:cs="Tahoma"/>
          <w:color w:val="000000"/>
          <w:sz w:val="22"/>
          <w:szCs w:val="22"/>
          <w:lang w:val="ru-RU"/>
        </w:rPr>
        <w:t>+38 (099) 10 240 10</w:t>
      </w:r>
    </w:hyperlink>
  </w:p>
  <w:p w:rsidR="00E54042" w:rsidRDefault="00A76501" w:rsidP="00E54042">
    <w:pPr>
      <w:pStyle w:val="a8"/>
      <w:spacing w:before="0" w:beforeAutospacing="0" w:after="0" w:afterAutospacing="0"/>
      <w:jc w:val="right"/>
      <w:rPr>
        <w:rFonts w:ascii="Tahoma" w:hAnsi="Tahoma" w:cs="Tahoma"/>
        <w:color w:val="212529"/>
        <w:sz w:val="22"/>
        <w:szCs w:val="22"/>
        <w:lang w:val="ru-RU"/>
      </w:rPr>
    </w:pPr>
    <w:hyperlink r:id="rId3" w:tooltip="Lifecell" w:history="1">
      <w:r w:rsidR="00E54042">
        <w:rPr>
          <w:rStyle w:val="a7"/>
          <w:rFonts w:ascii="Tahoma" w:eastAsiaTheme="majorEastAsia" w:hAnsi="Tahoma" w:cs="Tahoma"/>
          <w:color w:val="000000"/>
          <w:sz w:val="22"/>
          <w:szCs w:val="22"/>
          <w:lang w:val="ru-RU"/>
        </w:rPr>
        <w:t>+38 (093) 700 90 70</w:t>
      </w:r>
    </w:hyperlink>
  </w:p>
  <w:p w:rsidR="00E54042" w:rsidRDefault="00A76501" w:rsidP="00E54042">
    <w:pPr>
      <w:pStyle w:val="a3"/>
      <w:jc w:val="right"/>
      <w:rPr>
        <w:rFonts w:ascii="Tahoma" w:hAnsi="Tahoma" w:cs="Tahoma"/>
        <w:color w:val="000000"/>
        <w:lang w:val="ru-RU"/>
      </w:rPr>
    </w:pPr>
    <w:hyperlink r:id="rId4" w:tooltip="Kyivstar" w:history="1">
      <w:r w:rsidR="00E54042">
        <w:rPr>
          <w:rStyle w:val="a7"/>
          <w:rFonts w:ascii="Tahoma" w:hAnsi="Tahoma" w:cs="Tahoma"/>
          <w:color w:val="000000"/>
          <w:lang w:val="ru-RU"/>
        </w:rPr>
        <w:t>+38 (097) 099 99 94</w:t>
      </w:r>
    </w:hyperlink>
  </w:p>
  <w:p w:rsidR="00E54042" w:rsidRPr="00E54042" w:rsidRDefault="00E54042" w:rsidP="00E54042">
    <w:pPr>
      <w:pStyle w:val="a3"/>
      <w:jc w:val="right"/>
      <w:rPr>
        <w:rFonts w:ascii="Tahoma" w:hAnsi="Tahoma" w:cs="Tahoma"/>
        <w:color w:val="000000"/>
        <w:u w:val="single"/>
        <w:lang w:val="ru-RU"/>
      </w:rPr>
    </w:pPr>
    <w:proofErr w:type="spellStart"/>
    <w:r>
      <w:rPr>
        <w:rFonts w:ascii="Tahoma" w:hAnsi="Tahoma" w:cs="Tahoma"/>
        <w:color w:val="000000"/>
        <w:u w:val="single"/>
      </w:rPr>
      <w:t>sakums</w:t>
    </w:r>
    <w:proofErr w:type="spellEnd"/>
    <w:r>
      <w:rPr>
        <w:rFonts w:ascii="Tahoma" w:hAnsi="Tahoma" w:cs="Tahoma"/>
        <w:color w:val="000000"/>
        <w:u w:val="single"/>
        <w:lang w:val="ru-RU"/>
      </w:rPr>
      <w:t>.</w:t>
    </w:r>
    <w:proofErr w:type="spellStart"/>
    <w:r>
      <w:rPr>
        <w:rFonts w:ascii="Tahoma" w:hAnsi="Tahoma" w:cs="Tahoma"/>
        <w:color w:val="000000"/>
        <w:u w:val="single"/>
      </w:rPr>
      <w:t>com</w:t>
    </w:r>
    <w:proofErr w:type="spellEnd"/>
    <w:r>
      <w:rPr>
        <w:rFonts w:ascii="Tahoma" w:hAnsi="Tahoma" w:cs="Tahoma"/>
        <w:color w:val="000000"/>
        <w:u w:val="single"/>
        <w:lang w:val="ru-RU"/>
      </w:rPr>
      <w:t>.</w:t>
    </w:r>
    <w:proofErr w:type="spellStart"/>
    <w:r>
      <w:rPr>
        <w:rFonts w:ascii="Tahoma" w:hAnsi="Tahoma" w:cs="Tahoma"/>
        <w:color w:val="000000"/>
        <w:u w:val="single"/>
      </w:rPr>
      <w:t>ua</w:t>
    </w:r>
    <w:proofErr w:type="spellEnd"/>
  </w:p>
  <w:p w:rsidR="00E54042" w:rsidRDefault="00E54042">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1"/>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12033597"/>
    <w:multiLevelType w:val="multilevel"/>
    <w:tmpl w:val="561E4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89B0076"/>
    <w:multiLevelType w:val="multilevel"/>
    <w:tmpl w:val="96023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10125DB"/>
    <w:multiLevelType w:val="multilevel"/>
    <w:tmpl w:val="E7FC6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51E0771"/>
    <w:multiLevelType w:val="multilevel"/>
    <w:tmpl w:val="63F8B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5205B3A"/>
    <w:multiLevelType w:val="multilevel"/>
    <w:tmpl w:val="1E448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6AA4B9B"/>
    <w:multiLevelType w:val="multilevel"/>
    <w:tmpl w:val="9E8E4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11D3A21"/>
    <w:multiLevelType w:val="multilevel"/>
    <w:tmpl w:val="7BC82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1FF6D5F"/>
    <w:multiLevelType w:val="multilevel"/>
    <w:tmpl w:val="36AE1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80617FC"/>
    <w:multiLevelType w:val="multilevel"/>
    <w:tmpl w:val="AD32E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8C24BA8"/>
    <w:multiLevelType w:val="multilevel"/>
    <w:tmpl w:val="6D7A7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0D47D6E"/>
    <w:multiLevelType w:val="multilevel"/>
    <w:tmpl w:val="5650C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3685D01"/>
    <w:multiLevelType w:val="multilevel"/>
    <w:tmpl w:val="640C7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B600DA6"/>
    <w:multiLevelType w:val="hybridMultilevel"/>
    <w:tmpl w:val="BE6A65C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15:restartNumberingAfterBreak="0">
    <w:nsid w:val="6B707C6C"/>
    <w:multiLevelType w:val="multilevel"/>
    <w:tmpl w:val="17E61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C9A7E3E"/>
    <w:multiLevelType w:val="hybridMultilevel"/>
    <w:tmpl w:val="B756D51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6"/>
  </w:num>
  <w:num w:numId="4">
    <w:abstractNumId w:val="4"/>
  </w:num>
  <w:num w:numId="5">
    <w:abstractNumId w:val="12"/>
  </w:num>
  <w:num w:numId="6">
    <w:abstractNumId w:val="7"/>
  </w:num>
  <w:num w:numId="7">
    <w:abstractNumId w:val="11"/>
  </w:num>
  <w:num w:numId="8">
    <w:abstractNumId w:val="14"/>
  </w:num>
  <w:num w:numId="9">
    <w:abstractNumId w:val="3"/>
  </w:num>
  <w:num w:numId="10">
    <w:abstractNumId w:val="9"/>
  </w:num>
  <w:num w:numId="11">
    <w:abstractNumId w:val="1"/>
  </w:num>
  <w:num w:numId="12">
    <w:abstractNumId w:val="8"/>
  </w:num>
  <w:num w:numId="13">
    <w:abstractNumId w:val="5"/>
  </w:num>
  <w:num w:numId="14">
    <w:abstractNumId w:val="2"/>
  </w:num>
  <w:num w:numId="15">
    <w:abstractNumId w:val="15"/>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1B47"/>
    <w:rsid w:val="00045187"/>
    <w:rsid w:val="000534BD"/>
    <w:rsid w:val="000720CA"/>
    <w:rsid w:val="00082494"/>
    <w:rsid w:val="000858B3"/>
    <w:rsid w:val="000A0BA4"/>
    <w:rsid w:val="000D0726"/>
    <w:rsid w:val="000D4AE9"/>
    <w:rsid w:val="001310D5"/>
    <w:rsid w:val="001452E4"/>
    <w:rsid w:val="0016635C"/>
    <w:rsid w:val="001E4D26"/>
    <w:rsid w:val="00241C48"/>
    <w:rsid w:val="002B69CD"/>
    <w:rsid w:val="002C1A33"/>
    <w:rsid w:val="00310D25"/>
    <w:rsid w:val="00325E72"/>
    <w:rsid w:val="0032734B"/>
    <w:rsid w:val="00327623"/>
    <w:rsid w:val="003A150C"/>
    <w:rsid w:val="003B584A"/>
    <w:rsid w:val="00432A3D"/>
    <w:rsid w:val="00434EEA"/>
    <w:rsid w:val="00470FDF"/>
    <w:rsid w:val="004A3BB0"/>
    <w:rsid w:val="005304BE"/>
    <w:rsid w:val="00550806"/>
    <w:rsid w:val="005B023D"/>
    <w:rsid w:val="00622069"/>
    <w:rsid w:val="006322BD"/>
    <w:rsid w:val="006D7B82"/>
    <w:rsid w:val="006E548E"/>
    <w:rsid w:val="00700408"/>
    <w:rsid w:val="0070493B"/>
    <w:rsid w:val="007B0420"/>
    <w:rsid w:val="007C754A"/>
    <w:rsid w:val="007E26BC"/>
    <w:rsid w:val="00833A4C"/>
    <w:rsid w:val="00897C66"/>
    <w:rsid w:val="008A4FB7"/>
    <w:rsid w:val="008B77D7"/>
    <w:rsid w:val="008C4C03"/>
    <w:rsid w:val="008E211C"/>
    <w:rsid w:val="0090589B"/>
    <w:rsid w:val="00980DFA"/>
    <w:rsid w:val="009D481F"/>
    <w:rsid w:val="009E26FD"/>
    <w:rsid w:val="009E3F55"/>
    <w:rsid w:val="009E5E43"/>
    <w:rsid w:val="009F19C5"/>
    <w:rsid w:val="009F46AC"/>
    <w:rsid w:val="00A25BE0"/>
    <w:rsid w:val="00A54C47"/>
    <w:rsid w:val="00A65F5E"/>
    <w:rsid w:val="00A70BFB"/>
    <w:rsid w:val="00A76501"/>
    <w:rsid w:val="00A9698D"/>
    <w:rsid w:val="00AF35EB"/>
    <w:rsid w:val="00B11C45"/>
    <w:rsid w:val="00B82960"/>
    <w:rsid w:val="00C45058"/>
    <w:rsid w:val="00C664BC"/>
    <w:rsid w:val="00C754E8"/>
    <w:rsid w:val="00CB5D8B"/>
    <w:rsid w:val="00D264B8"/>
    <w:rsid w:val="00D51B47"/>
    <w:rsid w:val="00DC64F3"/>
    <w:rsid w:val="00DE2178"/>
    <w:rsid w:val="00E41C3E"/>
    <w:rsid w:val="00E469A2"/>
    <w:rsid w:val="00E53A79"/>
    <w:rsid w:val="00E54042"/>
    <w:rsid w:val="00E6728B"/>
    <w:rsid w:val="00E719A2"/>
    <w:rsid w:val="00E7553E"/>
    <w:rsid w:val="00EC3A41"/>
    <w:rsid w:val="00EF20B4"/>
    <w:rsid w:val="00EF3072"/>
    <w:rsid w:val="00FA789B"/>
    <w:rsid w:val="00FD340C"/>
    <w:rsid w:val="00FF0BA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FF4E91B"/>
  <w15:chartTrackingRefBased/>
  <w15:docId w15:val="{5A9391E9-5952-4FFE-9B3D-C0A67A16A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E54042"/>
    <w:pPr>
      <w:keepNext/>
      <w:numPr>
        <w:numId w:val="1"/>
      </w:numPr>
      <w:tabs>
        <w:tab w:val="left" w:pos="432"/>
      </w:tabs>
      <w:suppressAutoHyphens/>
      <w:spacing w:after="0" w:line="240" w:lineRule="auto"/>
      <w:jc w:val="center"/>
      <w:outlineLvl w:val="0"/>
    </w:pPr>
    <w:rPr>
      <w:rFonts w:ascii="Times New Roman" w:eastAsia="Times New Roman" w:hAnsi="Times New Roman" w:cs="Times New Roman"/>
      <w:sz w:val="24"/>
      <w:szCs w:val="20"/>
      <w:lang w:val="en-US" w:eastAsia="ar-SA"/>
    </w:rPr>
  </w:style>
  <w:style w:type="paragraph" w:styleId="2">
    <w:name w:val="heading 2"/>
    <w:basedOn w:val="a"/>
    <w:next w:val="a"/>
    <w:link w:val="20"/>
    <w:uiPriority w:val="9"/>
    <w:semiHidden/>
    <w:unhideWhenUsed/>
    <w:qFormat/>
    <w:rsid w:val="00E5404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5">
    <w:name w:val="heading 5"/>
    <w:basedOn w:val="a"/>
    <w:next w:val="a"/>
    <w:link w:val="50"/>
    <w:uiPriority w:val="9"/>
    <w:unhideWhenUsed/>
    <w:qFormat/>
    <w:rsid w:val="00D264B8"/>
    <w:pPr>
      <w:keepNext/>
      <w:keepLines/>
      <w:spacing w:before="40" w:after="0"/>
      <w:outlineLvl w:val="4"/>
    </w:pPr>
    <w:rPr>
      <w:rFonts w:asciiTheme="majorHAnsi" w:eastAsiaTheme="majorEastAsia" w:hAnsiTheme="majorHAnsi" w:cstheme="majorBidi"/>
      <w:color w:val="2E74B5" w:themeColor="accent1" w:themeShade="BF"/>
    </w:rPr>
  </w:style>
  <w:style w:type="paragraph" w:styleId="6">
    <w:name w:val="heading 6"/>
    <w:basedOn w:val="a"/>
    <w:next w:val="a"/>
    <w:link w:val="60"/>
    <w:uiPriority w:val="9"/>
    <w:unhideWhenUsed/>
    <w:qFormat/>
    <w:rsid w:val="00D264B8"/>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54042"/>
    <w:pPr>
      <w:tabs>
        <w:tab w:val="center" w:pos="4819"/>
        <w:tab w:val="right" w:pos="9639"/>
      </w:tabs>
      <w:spacing w:after="0" w:line="240" w:lineRule="auto"/>
    </w:pPr>
  </w:style>
  <w:style w:type="character" w:customStyle="1" w:styleId="a4">
    <w:name w:val="Верхний колонтитул Знак"/>
    <w:basedOn w:val="a0"/>
    <w:link w:val="a3"/>
    <w:uiPriority w:val="99"/>
    <w:rsid w:val="00E54042"/>
  </w:style>
  <w:style w:type="paragraph" w:styleId="a5">
    <w:name w:val="footer"/>
    <w:basedOn w:val="a"/>
    <w:link w:val="a6"/>
    <w:uiPriority w:val="99"/>
    <w:unhideWhenUsed/>
    <w:rsid w:val="00E54042"/>
    <w:pPr>
      <w:tabs>
        <w:tab w:val="center" w:pos="4819"/>
        <w:tab w:val="right" w:pos="9639"/>
      </w:tabs>
      <w:spacing w:after="0" w:line="240" w:lineRule="auto"/>
    </w:pPr>
  </w:style>
  <w:style w:type="character" w:customStyle="1" w:styleId="a6">
    <w:name w:val="Нижний колонтитул Знак"/>
    <w:basedOn w:val="a0"/>
    <w:link w:val="a5"/>
    <w:uiPriority w:val="99"/>
    <w:rsid w:val="00E54042"/>
  </w:style>
  <w:style w:type="character" w:customStyle="1" w:styleId="10">
    <w:name w:val="Заголовок 1 Знак"/>
    <w:basedOn w:val="a0"/>
    <w:link w:val="1"/>
    <w:rsid w:val="00E54042"/>
    <w:rPr>
      <w:rFonts w:ascii="Times New Roman" w:eastAsia="Times New Roman" w:hAnsi="Times New Roman" w:cs="Times New Roman"/>
      <w:sz w:val="24"/>
      <w:szCs w:val="20"/>
      <w:lang w:val="en-US" w:eastAsia="ar-SA"/>
    </w:rPr>
  </w:style>
  <w:style w:type="character" w:styleId="a7">
    <w:name w:val="Hyperlink"/>
    <w:uiPriority w:val="99"/>
    <w:semiHidden/>
    <w:unhideWhenUsed/>
    <w:rsid w:val="00E54042"/>
    <w:rPr>
      <w:color w:val="0000FF"/>
      <w:u w:val="single"/>
    </w:rPr>
  </w:style>
  <w:style w:type="paragraph" w:styleId="a8">
    <w:name w:val="Normal (Web)"/>
    <w:basedOn w:val="a"/>
    <w:uiPriority w:val="99"/>
    <w:unhideWhenUsed/>
    <w:rsid w:val="00E54042"/>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20">
    <w:name w:val="Заголовок 2 Знак"/>
    <w:basedOn w:val="a0"/>
    <w:link w:val="2"/>
    <w:uiPriority w:val="9"/>
    <w:semiHidden/>
    <w:rsid w:val="00E54042"/>
    <w:rPr>
      <w:rFonts w:asciiTheme="majorHAnsi" w:eastAsiaTheme="majorEastAsia" w:hAnsiTheme="majorHAnsi" w:cstheme="majorBidi"/>
      <w:color w:val="2E74B5" w:themeColor="accent1" w:themeShade="BF"/>
      <w:sz w:val="26"/>
      <w:szCs w:val="26"/>
    </w:rPr>
  </w:style>
  <w:style w:type="character" w:customStyle="1" w:styleId="50">
    <w:name w:val="Заголовок 5 Знак"/>
    <w:basedOn w:val="a0"/>
    <w:link w:val="5"/>
    <w:uiPriority w:val="9"/>
    <w:rsid w:val="00D264B8"/>
    <w:rPr>
      <w:rFonts w:asciiTheme="majorHAnsi" w:eastAsiaTheme="majorEastAsia" w:hAnsiTheme="majorHAnsi" w:cstheme="majorBidi"/>
      <w:color w:val="2E74B5" w:themeColor="accent1" w:themeShade="BF"/>
    </w:rPr>
  </w:style>
  <w:style w:type="character" w:customStyle="1" w:styleId="60">
    <w:name w:val="Заголовок 6 Знак"/>
    <w:basedOn w:val="a0"/>
    <w:link w:val="6"/>
    <w:uiPriority w:val="9"/>
    <w:rsid w:val="00D264B8"/>
    <w:rPr>
      <w:rFonts w:asciiTheme="majorHAnsi" w:eastAsiaTheme="majorEastAsia" w:hAnsiTheme="majorHAnsi" w:cstheme="majorBidi"/>
      <w:color w:val="1F4D78" w:themeColor="accent1" w:themeShade="7F"/>
    </w:rPr>
  </w:style>
  <w:style w:type="character" w:customStyle="1" w:styleId="leftcaption">
    <w:name w:val="left_caption"/>
    <w:basedOn w:val="a0"/>
    <w:rsid w:val="00D264B8"/>
  </w:style>
  <w:style w:type="paragraph" w:styleId="a9">
    <w:name w:val="List Paragraph"/>
    <w:basedOn w:val="a"/>
    <w:uiPriority w:val="34"/>
    <w:qFormat/>
    <w:rsid w:val="000D072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2370587">
      <w:bodyDiv w:val="1"/>
      <w:marLeft w:val="0"/>
      <w:marRight w:val="0"/>
      <w:marTop w:val="0"/>
      <w:marBottom w:val="0"/>
      <w:divBdr>
        <w:top w:val="none" w:sz="0" w:space="0" w:color="auto"/>
        <w:left w:val="none" w:sz="0" w:space="0" w:color="auto"/>
        <w:bottom w:val="none" w:sz="0" w:space="0" w:color="auto"/>
        <w:right w:val="none" w:sz="0" w:space="0" w:color="auto"/>
      </w:divBdr>
    </w:div>
    <w:div w:id="261501180">
      <w:bodyDiv w:val="1"/>
      <w:marLeft w:val="0"/>
      <w:marRight w:val="0"/>
      <w:marTop w:val="0"/>
      <w:marBottom w:val="0"/>
      <w:divBdr>
        <w:top w:val="none" w:sz="0" w:space="0" w:color="auto"/>
        <w:left w:val="none" w:sz="0" w:space="0" w:color="auto"/>
        <w:bottom w:val="none" w:sz="0" w:space="0" w:color="auto"/>
        <w:right w:val="none" w:sz="0" w:space="0" w:color="auto"/>
      </w:divBdr>
      <w:divsChild>
        <w:div w:id="666789075">
          <w:marLeft w:val="0"/>
          <w:marRight w:val="0"/>
          <w:marTop w:val="0"/>
          <w:marBottom w:val="0"/>
          <w:divBdr>
            <w:top w:val="none" w:sz="0" w:space="0" w:color="auto"/>
            <w:left w:val="none" w:sz="0" w:space="0" w:color="auto"/>
            <w:bottom w:val="none" w:sz="0" w:space="0" w:color="auto"/>
            <w:right w:val="none" w:sz="0" w:space="0" w:color="auto"/>
          </w:divBdr>
        </w:div>
        <w:div w:id="377776278">
          <w:marLeft w:val="0"/>
          <w:marRight w:val="0"/>
          <w:marTop w:val="0"/>
          <w:marBottom w:val="0"/>
          <w:divBdr>
            <w:top w:val="none" w:sz="0" w:space="0" w:color="auto"/>
            <w:left w:val="none" w:sz="0" w:space="0" w:color="auto"/>
            <w:bottom w:val="none" w:sz="0" w:space="0" w:color="auto"/>
            <w:right w:val="none" w:sz="0" w:space="0" w:color="auto"/>
          </w:divBdr>
        </w:div>
        <w:div w:id="1602372645">
          <w:marLeft w:val="0"/>
          <w:marRight w:val="0"/>
          <w:marTop w:val="0"/>
          <w:marBottom w:val="0"/>
          <w:divBdr>
            <w:top w:val="none" w:sz="0" w:space="0" w:color="auto"/>
            <w:left w:val="none" w:sz="0" w:space="0" w:color="auto"/>
            <w:bottom w:val="none" w:sz="0" w:space="0" w:color="auto"/>
            <w:right w:val="none" w:sz="0" w:space="0" w:color="auto"/>
          </w:divBdr>
        </w:div>
        <w:div w:id="1443262168">
          <w:marLeft w:val="0"/>
          <w:marRight w:val="0"/>
          <w:marTop w:val="0"/>
          <w:marBottom w:val="0"/>
          <w:divBdr>
            <w:top w:val="none" w:sz="0" w:space="0" w:color="auto"/>
            <w:left w:val="none" w:sz="0" w:space="0" w:color="auto"/>
            <w:bottom w:val="none" w:sz="0" w:space="0" w:color="auto"/>
            <w:right w:val="none" w:sz="0" w:space="0" w:color="auto"/>
          </w:divBdr>
        </w:div>
        <w:div w:id="1957369785">
          <w:marLeft w:val="0"/>
          <w:marRight w:val="0"/>
          <w:marTop w:val="0"/>
          <w:marBottom w:val="0"/>
          <w:divBdr>
            <w:top w:val="none" w:sz="0" w:space="0" w:color="auto"/>
            <w:left w:val="none" w:sz="0" w:space="0" w:color="auto"/>
            <w:bottom w:val="none" w:sz="0" w:space="0" w:color="auto"/>
            <w:right w:val="none" w:sz="0" w:space="0" w:color="auto"/>
          </w:divBdr>
        </w:div>
        <w:div w:id="845443293">
          <w:marLeft w:val="0"/>
          <w:marRight w:val="0"/>
          <w:marTop w:val="0"/>
          <w:marBottom w:val="0"/>
          <w:divBdr>
            <w:top w:val="none" w:sz="0" w:space="0" w:color="auto"/>
            <w:left w:val="none" w:sz="0" w:space="0" w:color="auto"/>
            <w:bottom w:val="none" w:sz="0" w:space="0" w:color="auto"/>
            <w:right w:val="none" w:sz="0" w:space="0" w:color="auto"/>
          </w:divBdr>
        </w:div>
        <w:div w:id="88428016">
          <w:marLeft w:val="0"/>
          <w:marRight w:val="0"/>
          <w:marTop w:val="0"/>
          <w:marBottom w:val="0"/>
          <w:divBdr>
            <w:top w:val="none" w:sz="0" w:space="0" w:color="auto"/>
            <w:left w:val="none" w:sz="0" w:space="0" w:color="auto"/>
            <w:bottom w:val="none" w:sz="0" w:space="0" w:color="auto"/>
            <w:right w:val="none" w:sz="0" w:space="0" w:color="auto"/>
          </w:divBdr>
        </w:div>
        <w:div w:id="49427693">
          <w:marLeft w:val="0"/>
          <w:marRight w:val="0"/>
          <w:marTop w:val="0"/>
          <w:marBottom w:val="0"/>
          <w:divBdr>
            <w:top w:val="none" w:sz="0" w:space="0" w:color="auto"/>
            <w:left w:val="none" w:sz="0" w:space="0" w:color="auto"/>
            <w:bottom w:val="none" w:sz="0" w:space="0" w:color="auto"/>
            <w:right w:val="none" w:sz="0" w:space="0" w:color="auto"/>
          </w:divBdr>
        </w:div>
        <w:div w:id="64377708">
          <w:marLeft w:val="0"/>
          <w:marRight w:val="0"/>
          <w:marTop w:val="0"/>
          <w:marBottom w:val="0"/>
          <w:divBdr>
            <w:top w:val="none" w:sz="0" w:space="0" w:color="auto"/>
            <w:left w:val="none" w:sz="0" w:space="0" w:color="auto"/>
            <w:bottom w:val="none" w:sz="0" w:space="0" w:color="auto"/>
            <w:right w:val="none" w:sz="0" w:space="0" w:color="auto"/>
          </w:divBdr>
        </w:div>
        <w:div w:id="2125416397">
          <w:marLeft w:val="0"/>
          <w:marRight w:val="0"/>
          <w:marTop w:val="0"/>
          <w:marBottom w:val="0"/>
          <w:divBdr>
            <w:top w:val="none" w:sz="0" w:space="0" w:color="auto"/>
            <w:left w:val="none" w:sz="0" w:space="0" w:color="auto"/>
            <w:bottom w:val="none" w:sz="0" w:space="0" w:color="auto"/>
            <w:right w:val="none" w:sz="0" w:space="0" w:color="auto"/>
          </w:divBdr>
        </w:div>
        <w:div w:id="780101611">
          <w:marLeft w:val="0"/>
          <w:marRight w:val="0"/>
          <w:marTop w:val="0"/>
          <w:marBottom w:val="0"/>
          <w:divBdr>
            <w:top w:val="none" w:sz="0" w:space="0" w:color="auto"/>
            <w:left w:val="none" w:sz="0" w:space="0" w:color="auto"/>
            <w:bottom w:val="none" w:sz="0" w:space="0" w:color="auto"/>
            <w:right w:val="none" w:sz="0" w:space="0" w:color="auto"/>
          </w:divBdr>
        </w:div>
        <w:div w:id="937298690">
          <w:marLeft w:val="0"/>
          <w:marRight w:val="0"/>
          <w:marTop w:val="0"/>
          <w:marBottom w:val="0"/>
          <w:divBdr>
            <w:top w:val="none" w:sz="0" w:space="0" w:color="auto"/>
            <w:left w:val="none" w:sz="0" w:space="0" w:color="auto"/>
            <w:bottom w:val="none" w:sz="0" w:space="0" w:color="auto"/>
            <w:right w:val="none" w:sz="0" w:space="0" w:color="auto"/>
          </w:divBdr>
        </w:div>
        <w:div w:id="1759517477">
          <w:marLeft w:val="0"/>
          <w:marRight w:val="0"/>
          <w:marTop w:val="0"/>
          <w:marBottom w:val="0"/>
          <w:divBdr>
            <w:top w:val="none" w:sz="0" w:space="0" w:color="auto"/>
            <w:left w:val="none" w:sz="0" w:space="0" w:color="auto"/>
            <w:bottom w:val="none" w:sz="0" w:space="0" w:color="auto"/>
            <w:right w:val="none" w:sz="0" w:space="0" w:color="auto"/>
          </w:divBdr>
        </w:div>
        <w:div w:id="1978485854">
          <w:marLeft w:val="0"/>
          <w:marRight w:val="0"/>
          <w:marTop w:val="0"/>
          <w:marBottom w:val="0"/>
          <w:divBdr>
            <w:top w:val="none" w:sz="0" w:space="0" w:color="auto"/>
            <w:left w:val="none" w:sz="0" w:space="0" w:color="auto"/>
            <w:bottom w:val="none" w:sz="0" w:space="0" w:color="auto"/>
            <w:right w:val="none" w:sz="0" w:space="0" w:color="auto"/>
          </w:divBdr>
        </w:div>
        <w:div w:id="1158691727">
          <w:marLeft w:val="0"/>
          <w:marRight w:val="0"/>
          <w:marTop w:val="0"/>
          <w:marBottom w:val="0"/>
          <w:divBdr>
            <w:top w:val="none" w:sz="0" w:space="0" w:color="auto"/>
            <w:left w:val="none" w:sz="0" w:space="0" w:color="auto"/>
            <w:bottom w:val="none" w:sz="0" w:space="0" w:color="auto"/>
            <w:right w:val="none" w:sz="0" w:space="0" w:color="auto"/>
          </w:divBdr>
        </w:div>
        <w:div w:id="1681930797">
          <w:marLeft w:val="0"/>
          <w:marRight w:val="0"/>
          <w:marTop w:val="0"/>
          <w:marBottom w:val="0"/>
          <w:divBdr>
            <w:top w:val="none" w:sz="0" w:space="0" w:color="auto"/>
            <w:left w:val="none" w:sz="0" w:space="0" w:color="auto"/>
            <w:bottom w:val="none" w:sz="0" w:space="0" w:color="auto"/>
            <w:right w:val="none" w:sz="0" w:space="0" w:color="auto"/>
          </w:divBdr>
        </w:div>
        <w:div w:id="1905599034">
          <w:marLeft w:val="0"/>
          <w:marRight w:val="0"/>
          <w:marTop w:val="0"/>
          <w:marBottom w:val="0"/>
          <w:divBdr>
            <w:top w:val="none" w:sz="0" w:space="0" w:color="auto"/>
            <w:left w:val="none" w:sz="0" w:space="0" w:color="auto"/>
            <w:bottom w:val="none" w:sz="0" w:space="0" w:color="auto"/>
            <w:right w:val="none" w:sz="0" w:space="0" w:color="auto"/>
          </w:divBdr>
        </w:div>
        <w:div w:id="414668891">
          <w:marLeft w:val="0"/>
          <w:marRight w:val="0"/>
          <w:marTop w:val="0"/>
          <w:marBottom w:val="0"/>
          <w:divBdr>
            <w:top w:val="none" w:sz="0" w:space="0" w:color="auto"/>
            <w:left w:val="none" w:sz="0" w:space="0" w:color="auto"/>
            <w:bottom w:val="none" w:sz="0" w:space="0" w:color="auto"/>
            <w:right w:val="none" w:sz="0" w:space="0" w:color="auto"/>
          </w:divBdr>
        </w:div>
        <w:div w:id="1301571449">
          <w:marLeft w:val="0"/>
          <w:marRight w:val="0"/>
          <w:marTop w:val="0"/>
          <w:marBottom w:val="0"/>
          <w:divBdr>
            <w:top w:val="none" w:sz="0" w:space="0" w:color="auto"/>
            <w:left w:val="none" w:sz="0" w:space="0" w:color="auto"/>
            <w:bottom w:val="none" w:sz="0" w:space="0" w:color="auto"/>
            <w:right w:val="none" w:sz="0" w:space="0" w:color="auto"/>
          </w:divBdr>
        </w:div>
        <w:div w:id="921378638">
          <w:marLeft w:val="0"/>
          <w:marRight w:val="0"/>
          <w:marTop w:val="0"/>
          <w:marBottom w:val="0"/>
          <w:divBdr>
            <w:top w:val="none" w:sz="0" w:space="0" w:color="auto"/>
            <w:left w:val="none" w:sz="0" w:space="0" w:color="auto"/>
            <w:bottom w:val="none" w:sz="0" w:space="0" w:color="auto"/>
            <w:right w:val="none" w:sz="0" w:space="0" w:color="auto"/>
          </w:divBdr>
        </w:div>
        <w:div w:id="1989439540">
          <w:marLeft w:val="0"/>
          <w:marRight w:val="0"/>
          <w:marTop w:val="0"/>
          <w:marBottom w:val="0"/>
          <w:divBdr>
            <w:top w:val="none" w:sz="0" w:space="0" w:color="auto"/>
            <w:left w:val="none" w:sz="0" w:space="0" w:color="auto"/>
            <w:bottom w:val="none" w:sz="0" w:space="0" w:color="auto"/>
            <w:right w:val="none" w:sz="0" w:space="0" w:color="auto"/>
          </w:divBdr>
        </w:div>
        <w:div w:id="369767398">
          <w:marLeft w:val="0"/>
          <w:marRight w:val="0"/>
          <w:marTop w:val="0"/>
          <w:marBottom w:val="0"/>
          <w:divBdr>
            <w:top w:val="none" w:sz="0" w:space="0" w:color="auto"/>
            <w:left w:val="none" w:sz="0" w:space="0" w:color="auto"/>
            <w:bottom w:val="none" w:sz="0" w:space="0" w:color="auto"/>
            <w:right w:val="none" w:sz="0" w:space="0" w:color="auto"/>
          </w:divBdr>
        </w:div>
      </w:divsChild>
    </w:div>
    <w:div w:id="319047350">
      <w:bodyDiv w:val="1"/>
      <w:marLeft w:val="0"/>
      <w:marRight w:val="0"/>
      <w:marTop w:val="0"/>
      <w:marBottom w:val="0"/>
      <w:divBdr>
        <w:top w:val="none" w:sz="0" w:space="0" w:color="auto"/>
        <w:left w:val="none" w:sz="0" w:space="0" w:color="auto"/>
        <w:bottom w:val="none" w:sz="0" w:space="0" w:color="auto"/>
        <w:right w:val="none" w:sz="0" w:space="0" w:color="auto"/>
      </w:divBdr>
    </w:div>
    <w:div w:id="444689721">
      <w:bodyDiv w:val="1"/>
      <w:marLeft w:val="0"/>
      <w:marRight w:val="0"/>
      <w:marTop w:val="0"/>
      <w:marBottom w:val="0"/>
      <w:divBdr>
        <w:top w:val="none" w:sz="0" w:space="0" w:color="auto"/>
        <w:left w:val="none" w:sz="0" w:space="0" w:color="auto"/>
        <w:bottom w:val="none" w:sz="0" w:space="0" w:color="auto"/>
        <w:right w:val="none" w:sz="0" w:space="0" w:color="auto"/>
      </w:divBdr>
    </w:div>
    <w:div w:id="448856787">
      <w:bodyDiv w:val="1"/>
      <w:marLeft w:val="0"/>
      <w:marRight w:val="0"/>
      <w:marTop w:val="0"/>
      <w:marBottom w:val="0"/>
      <w:divBdr>
        <w:top w:val="none" w:sz="0" w:space="0" w:color="auto"/>
        <w:left w:val="none" w:sz="0" w:space="0" w:color="auto"/>
        <w:bottom w:val="none" w:sz="0" w:space="0" w:color="auto"/>
        <w:right w:val="none" w:sz="0" w:space="0" w:color="auto"/>
      </w:divBdr>
    </w:div>
    <w:div w:id="508103931">
      <w:bodyDiv w:val="1"/>
      <w:marLeft w:val="0"/>
      <w:marRight w:val="0"/>
      <w:marTop w:val="0"/>
      <w:marBottom w:val="0"/>
      <w:divBdr>
        <w:top w:val="none" w:sz="0" w:space="0" w:color="auto"/>
        <w:left w:val="none" w:sz="0" w:space="0" w:color="auto"/>
        <w:bottom w:val="none" w:sz="0" w:space="0" w:color="auto"/>
        <w:right w:val="none" w:sz="0" w:space="0" w:color="auto"/>
      </w:divBdr>
    </w:div>
    <w:div w:id="536508940">
      <w:bodyDiv w:val="1"/>
      <w:marLeft w:val="0"/>
      <w:marRight w:val="0"/>
      <w:marTop w:val="0"/>
      <w:marBottom w:val="0"/>
      <w:divBdr>
        <w:top w:val="none" w:sz="0" w:space="0" w:color="auto"/>
        <w:left w:val="none" w:sz="0" w:space="0" w:color="auto"/>
        <w:bottom w:val="none" w:sz="0" w:space="0" w:color="auto"/>
        <w:right w:val="none" w:sz="0" w:space="0" w:color="auto"/>
      </w:divBdr>
      <w:divsChild>
        <w:div w:id="751509502">
          <w:marLeft w:val="0"/>
          <w:marRight w:val="0"/>
          <w:marTop w:val="0"/>
          <w:marBottom w:val="0"/>
          <w:divBdr>
            <w:top w:val="none" w:sz="0" w:space="0" w:color="auto"/>
            <w:left w:val="none" w:sz="0" w:space="0" w:color="auto"/>
            <w:bottom w:val="none" w:sz="0" w:space="0" w:color="auto"/>
            <w:right w:val="none" w:sz="0" w:space="0" w:color="auto"/>
          </w:divBdr>
          <w:divsChild>
            <w:div w:id="1746489044">
              <w:marLeft w:val="0"/>
              <w:marRight w:val="0"/>
              <w:marTop w:val="0"/>
              <w:marBottom w:val="0"/>
              <w:divBdr>
                <w:top w:val="none" w:sz="0" w:space="0" w:color="auto"/>
                <w:left w:val="none" w:sz="0" w:space="0" w:color="auto"/>
                <w:bottom w:val="none" w:sz="0" w:space="0" w:color="auto"/>
                <w:right w:val="none" w:sz="0" w:space="0" w:color="auto"/>
              </w:divBdr>
              <w:divsChild>
                <w:div w:id="1815442099">
                  <w:marLeft w:val="0"/>
                  <w:marRight w:val="0"/>
                  <w:marTop w:val="0"/>
                  <w:marBottom w:val="0"/>
                  <w:divBdr>
                    <w:top w:val="none" w:sz="0" w:space="0" w:color="auto"/>
                    <w:left w:val="none" w:sz="0" w:space="0" w:color="auto"/>
                    <w:bottom w:val="none" w:sz="0" w:space="0" w:color="auto"/>
                    <w:right w:val="none" w:sz="0" w:space="0" w:color="auto"/>
                  </w:divBdr>
                </w:div>
              </w:divsChild>
            </w:div>
            <w:div w:id="790394312">
              <w:marLeft w:val="0"/>
              <w:marRight w:val="0"/>
              <w:marTop w:val="0"/>
              <w:marBottom w:val="0"/>
              <w:divBdr>
                <w:top w:val="none" w:sz="0" w:space="0" w:color="auto"/>
                <w:left w:val="none" w:sz="0" w:space="0" w:color="auto"/>
                <w:bottom w:val="none" w:sz="0" w:space="0" w:color="auto"/>
                <w:right w:val="none" w:sz="0" w:space="0" w:color="auto"/>
              </w:divBdr>
              <w:divsChild>
                <w:div w:id="1097211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696009">
          <w:marLeft w:val="0"/>
          <w:marRight w:val="0"/>
          <w:marTop w:val="0"/>
          <w:marBottom w:val="0"/>
          <w:divBdr>
            <w:top w:val="none" w:sz="0" w:space="0" w:color="auto"/>
            <w:left w:val="none" w:sz="0" w:space="0" w:color="auto"/>
            <w:bottom w:val="none" w:sz="0" w:space="0" w:color="auto"/>
            <w:right w:val="none" w:sz="0" w:space="0" w:color="auto"/>
          </w:divBdr>
          <w:divsChild>
            <w:div w:id="370035135">
              <w:marLeft w:val="0"/>
              <w:marRight w:val="0"/>
              <w:marTop w:val="0"/>
              <w:marBottom w:val="0"/>
              <w:divBdr>
                <w:top w:val="none" w:sz="0" w:space="0" w:color="auto"/>
                <w:left w:val="none" w:sz="0" w:space="0" w:color="auto"/>
                <w:bottom w:val="none" w:sz="0" w:space="0" w:color="auto"/>
                <w:right w:val="none" w:sz="0" w:space="0" w:color="auto"/>
              </w:divBdr>
              <w:divsChild>
                <w:div w:id="840856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2016593">
          <w:marLeft w:val="0"/>
          <w:marRight w:val="0"/>
          <w:marTop w:val="0"/>
          <w:marBottom w:val="0"/>
          <w:divBdr>
            <w:top w:val="none" w:sz="0" w:space="0" w:color="auto"/>
            <w:left w:val="none" w:sz="0" w:space="0" w:color="auto"/>
            <w:bottom w:val="none" w:sz="0" w:space="0" w:color="auto"/>
            <w:right w:val="none" w:sz="0" w:space="0" w:color="auto"/>
          </w:divBdr>
          <w:divsChild>
            <w:div w:id="1995719292">
              <w:marLeft w:val="0"/>
              <w:marRight w:val="0"/>
              <w:marTop w:val="0"/>
              <w:marBottom w:val="0"/>
              <w:divBdr>
                <w:top w:val="none" w:sz="0" w:space="0" w:color="auto"/>
                <w:left w:val="none" w:sz="0" w:space="0" w:color="auto"/>
                <w:bottom w:val="none" w:sz="0" w:space="0" w:color="auto"/>
                <w:right w:val="none" w:sz="0" w:space="0" w:color="auto"/>
              </w:divBdr>
              <w:divsChild>
                <w:div w:id="211512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7283875">
      <w:bodyDiv w:val="1"/>
      <w:marLeft w:val="0"/>
      <w:marRight w:val="0"/>
      <w:marTop w:val="0"/>
      <w:marBottom w:val="0"/>
      <w:divBdr>
        <w:top w:val="none" w:sz="0" w:space="0" w:color="auto"/>
        <w:left w:val="none" w:sz="0" w:space="0" w:color="auto"/>
        <w:bottom w:val="none" w:sz="0" w:space="0" w:color="auto"/>
        <w:right w:val="none" w:sz="0" w:space="0" w:color="auto"/>
      </w:divBdr>
    </w:div>
    <w:div w:id="638877622">
      <w:bodyDiv w:val="1"/>
      <w:marLeft w:val="0"/>
      <w:marRight w:val="0"/>
      <w:marTop w:val="0"/>
      <w:marBottom w:val="0"/>
      <w:divBdr>
        <w:top w:val="none" w:sz="0" w:space="0" w:color="auto"/>
        <w:left w:val="none" w:sz="0" w:space="0" w:color="auto"/>
        <w:bottom w:val="none" w:sz="0" w:space="0" w:color="auto"/>
        <w:right w:val="none" w:sz="0" w:space="0" w:color="auto"/>
      </w:divBdr>
    </w:div>
    <w:div w:id="717634554">
      <w:bodyDiv w:val="1"/>
      <w:marLeft w:val="0"/>
      <w:marRight w:val="0"/>
      <w:marTop w:val="0"/>
      <w:marBottom w:val="0"/>
      <w:divBdr>
        <w:top w:val="none" w:sz="0" w:space="0" w:color="auto"/>
        <w:left w:val="none" w:sz="0" w:space="0" w:color="auto"/>
        <w:bottom w:val="none" w:sz="0" w:space="0" w:color="auto"/>
        <w:right w:val="none" w:sz="0" w:space="0" w:color="auto"/>
      </w:divBdr>
    </w:div>
    <w:div w:id="767386210">
      <w:bodyDiv w:val="1"/>
      <w:marLeft w:val="0"/>
      <w:marRight w:val="0"/>
      <w:marTop w:val="0"/>
      <w:marBottom w:val="0"/>
      <w:divBdr>
        <w:top w:val="none" w:sz="0" w:space="0" w:color="auto"/>
        <w:left w:val="none" w:sz="0" w:space="0" w:color="auto"/>
        <w:bottom w:val="none" w:sz="0" w:space="0" w:color="auto"/>
        <w:right w:val="none" w:sz="0" w:space="0" w:color="auto"/>
      </w:divBdr>
    </w:div>
    <w:div w:id="814106633">
      <w:bodyDiv w:val="1"/>
      <w:marLeft w:val="0"/>
      <w:marRight w:val="0"/>
      <w:marTop w:val="0"/>
      <w:marBottom w:val="0"/>
      <w:divBdr>
        <w:top w:val="none" w:sz="0" w:space="0" w:color="auto"/>
        <w:left w:val="none" w:sz="0" w:space="0" w:color="auto"/>
        <w:bottom w:val="none" w:sz="0" w:space="0" w:color="auto"/>
        <w:right w:val="none" w:sz="0" w:space="0" w:color="auto"/>
      </w:divBdr>
    </w:div>
    <w:div w:id="965817484">
      <w:bodyDiv w:val="1"/>
      <w:marLeft w:val="0"/>
      <w:marRight w:val="0"/>
      <w:marTop w:val="0"/>
      <w:marBottom w:val="0"/>
      <w:divBdr>
        <w:top w:val="none" w:sz="0" w:space="0" w:color="auto"/>
        <w:left w:val="none" w:sz="0" w:space="0" w:color="auto"/>
        <w:bottom w:val="none" w:sz="0" w:space="0" w:color="auto"/>
        <w:right w:val="none" w:sz="0" w:space="0" w:color="auto"/>
      </w:divBdr>
    </w:div>
    <w:div w:id="1018776311">
      <w:bodyDiv w:val="1"/>
      <w:marLeft w:val="0"/>
      <w:marRight w:val="0"/>
      <w:marTop w:val="0"/>
      <w:marBottom w:val="0"/>
      <w:divBdr>
        <w:top w:val="none" w:sz="0" w:space="0" w:color="auto"/>
        <w:left w:val="none" w:sz="0" w:space="0" w:color="auto"/>
        <w:bottom w:val="none" w:sz="0" w:space="0" w:color="auto"/>
        <w:right w:val="none" w:sz="0" w:space="0" w:color="auto"/>
      </w:divBdr>
    </w:div>
    <w:div w:id="1145320723">
      <w:bodyDiv w:val="1"/>
      <w:marLeft w:val="0"/>
      <w:marRight w:val="0"/>
      <w:marTop w:val="0"/>
      <w:marBottom w:val="0"/>
      <w:divBdr>
        <w:top w:val="none" w:sz="0" w:space="0" w:color="auto"/>
        <w:left w:val="none" w:sz="0" w:space="0" w:color="auto"/>
        <w:bottom w:val="none" w:sz="0" w:space="0" w:color="auto"/>
        <w:right w:val="none" w:sz="0" w:space="0" w:color="auto"/>
      </w:divBdr>
      <w:divsChild>
        <w:div w:id="427039938">
          <w:marLeft w:val="0"/>
          <w:marRight w:val="0"/>
          <w:marTop w:val="0"/>
          <w:marBottom w:val="0"/>
          <w:divBdr>
            <w:top w:val="none" w:sz="0" w:space="0" w:color="auto"/>
            <w:left w:val="none" w:sz="0" w:space="0" w:color="auto"/>
            <w:bottom w:val="none" w:sz="0" w:space="0" w:color="auto"/>
            <w:right w:val="none" w:sz="0" w:space="0" w:color="auto"/>
          </w:divBdr>
        </w:div>
        <w:div w:id="1472869612">
          <w:marLeft w:val="0"/>
          <w:marRight w:val="0"/>
          <w:marTop w:val="0"/>
          <w:marBottom w:val="0"/>
          <w:divBdr>
            <w:top w:val="none" w:sz="0" w:space="0" w:color="auto"/>
            <w:left w:val="none" w:sz="0" w:space="0" w:color="auto"/>
            <w:bottom w:val="none" w:sz="0" w:space="0" w:color="auto"/>
            <w:right w:val="none" w:sz="0" w:space="0" w:color="auto"/>
          </w:divBdr>
        </w:div>
        <w:div w:id="1456480939">
          <w:marLeft w:val="0"/>
          <w:marRight w:val="0"/>
          <w:marTop w:val="0"/>
          <w:marBottom w:val="0"/>
          <w:divBdr>
            <w:top w:val="none" w:sz="0" w:space="0" w:color="auto"/>
            <w:left w:val="none" w:sz="0" w:space="0" w:color="auto"/>
            <w:bottom w:val="none" w:sz="0" w:space="0" w:color="auto"/>
            <w:right w:val="none" w:sz="0" w:space="0" w:color="auto"/>
          </w:divBdr>
        </w:div>
        <w:div w:id="231351165">
          <w:marLeft w:val="0"/>
          <w:marRight w:val="0"/>
          <w:marTop w:val="0"/>
          <w:marBottom w:val="0"/>
          <w:divBdr>
            <w:top w:val="none" w:sz="0" w:space="0" w:color="auto"/>
            <w:left w:val="none" w:sz="0" w:space="0" w:color="auto"/>
            <w:bottom w:val="none" w:sz="0" w:space="0" w:color="auto"/>
            <w:right w:val="none" w:sz="0" w:space="0" w:color="auto"/>
          </w:divBdr>
        </w:div>
        <w:div w:id="2078283658">
          <w:marLeft w:val="0"/>
          <w:marRight w:val="0"/>
          <w:marTop w:val="0"/>
          <w:marBottom w:val="0"/>
          <w:divBdr>
            <w:top w:val="none" w:sz="0" w:space="0" w:color="auto"/>
            <w:left w:val="none" w:sz="0" w:space="0" w:color="auto"/>
            <w:bottom w:val="none" w:sz="0" w:space="0" w:color="auto"/>
            <w:right w:val="none" w:sz="0" w:space="0" w:color="auto"/>
          </w:divBdr>
        </w:div>
        <w:div w:id="181827217">
          <w:marLeft w:val="0"/>
          <w:marRight w:val="0"/>
          <w:marTop w:val="0"/>
          <w:marBottom w:val="0"/>
          <w:divBdr>
            <w:top w:val="none" w:sz="0" w:space="0" w:color="auto"/>
            <w:left w:val="none" w:sz="0" w:space="0" w:color="auto"/>
            <w:bottom w:val="none" w:sz="0" w:space="0" w:color="auto"/>
            <w:right w:val="none" w:sz="0" w:space="0" w:color="auto"/>
          </w:divBdr>
        </w:div>
        <w:div w:id="1065375657">
          <w:marLeft w:val="0"/>
          <w:marRight w:val="0"/>
          <w:marTop w:val="0"/>
          <w:marBottom w:val="0"/>
          <w:divBdr>
            <w:top w:val="none" w:sz="0" w:space="0" w:color="auto"/>
            <w:left w:val="none" w:sz="0" w:space="0" w:color="auto"/>
            <w:bottom w:val="none" w:sz="0" w:space="0" w:color="auto"/>
            <w:right w:val="none" w:sz="0" w:space="0" w:color="auto"/>
          </w:divBdr>
        </w:div>
        <w:div w:id="12850155">
          <w:marLeft w:val="0"/>
          <w:marRight w:val="0"/>
          <w:marTop w:val="0"/>
          <w:marBottom w:val="0"/>
          <w:divBdr>
            <w:top w:val="none" w:sz="0" w:space="0" w:color="auto"/>
            <w:left w:val="none" w:sz="0" w:space="0" w:color="auto"/>
            <w:bottom w:val="none" w:sz="0" w:space="0" w:color="auto"/>
            <w:right w:val="none" w:sz="0" w:space="0" w:color="auto"/>
          </w:divBdr>
        </w:div>
        <w:div w:id="959997828">
          <w:marLeft w:val="0"/>
          <w:marRight w:val="0"/>
          <w:marTop w:val="0"/>
          <w:marBottom w:val="0"/>
          <w:divBdr>
            <w:top w:val="none" w:sz="0" w:space="0" w:color="auto"/>
            <w:left w:val="none" w:sz="0" w:space="0" w:color="auto"/>
            <w:bottom w:val="none" w:sz="0" w:space="0" w:color="auto"/>
            <w:right w:val="none" w:sz="0" w:space="0" w:color="auto"/>
          </w:divBdr>
        </w:div>
        <w:div w:id="1459572673">
          <w:marLeft w:val="0"/>
          <w:marRight w:val="0"/>
          <w:marTop w:val="0"/>
          <w:marBottom w:val="0"/>
          <w:divBdr>
            <w:top w:val="none" w:sz="0" w:space="0" w:color="auto"/>
            <w:left w:val="none" w:sz="0" w:space="0" w:color="auto"/>
            <w:bottom w:val="none" w:sz="0" w:space="0" w:color="auto"/>
            <w:right w:val="none" w:sz="0" w:space="0" w:color="auto"/>
          </w:divBdr>
        </w:div>
        <w:div w:id="888422780">
          <w:marLeft w:val="0"/>
          <w:marRight w:val="0"/>
          <w:marTop w:val="0"/>
          <w:marBottom w:val="0"/>
          <w:divBdr>
            <w:top w:val="none" w:sz="0" w:space="0" w:color="auto"/>
            <w:left w:val="none" w:sz="0" w:space="0" w:color="auto"/>
            <w:bottom w:val="none" w:sz="0" w:space="0" w:color="auto"/>
            <w:right w:val="none" w:sz="0" w:space="0" w:color="auto"/>
          </w:divBdr>
        </w:div>
        <w:div w:id="1277634531">
          <w:marLeft w:val="0"/>
          <w:marRight w:val="0"/>
          <w:marTop w:val="0"/>
          <w:marBottom w:val="0"/>
          <w:divBdr>
            <w:top w:val="none" w:sz="0" w:space="0" w:color="auto"/>
            <w:left w:val="none" w:sz="0" w:space="0" w:color="auto"/>
            <w:bottom w:val="none" w:sz="0" w:space="0" w:color="auto"/>
            <w:right w:val="none" w:sz="0" w:space="0" w:color="auto"/>
          </w:divBdr>
        </w:div>
        <w:div w:id="1294480015">
          <w:marLeft w:val="0"/>
          <w:marRight w:val="0"/>
          <w:marTop w:val="0"/>
          <w:marBottom w:val="0"/>
          <w:divBdr>
            <w:top w:val="none" w:sz="0" w:space="0" w:color="auto"/>
            <w:left w:val="none" w:sz="0" w:space="0" w:color="auto"/>
            <w:bottom w:val="none" w:sz="0" w:space="0" w:color="auto"/>
            <w:right w:val="none" w:sz="0" w:space="0" w:color="auto"/>
          </w:divBdr>
        </w:div>
        <w:div w:id="872578663">
          <w:marLeft w:val="0"/>
          <w:marRight w:val="0"/>
          <w:marTop w:val="0"/>
          <w:marBottom w:val="0"/>
          <w:divBdr>
            <w:top w:val="none" w:sz="0" w:space="0" w:color="auto"/>
            <w:left w:val="none" w:sz="0" w:space="0" w:color="auto"/>
            <w:bottom w:val="none" w:sz="0" w:space="0" w:color="auto"/>
            <w:right w:val="none" w:sz="0" w:space="0" w:color="auto"/>
          </w:divBdr>
        </w:div>
        <w:div w:id="1609584499">
          <w:marLeft w:val="0"/>
          <w:marRight w:val="0"/>
          <w:marTop w:val="0"/>
          <w:marBottom w:val="0"/>
          <w:divBdr>
            <w:top w:val="none" w:sz="0" w:space="0" w:color="auto"/>
            <w:left w:val="none" w:sz="0" w:space="0" w:color="auto"/>
            <w:bottom w:val="none" w:sz="0" w:space="0" w:color="auto"/>
            <w:right w:val="none" w:sz="0" w:space="0" w:color="auto"/>
          </w:divBdr>
        </w:div>
        <w:div w:id="279456809">
          <w:marLeft w:val="0"/>
          <w:marRight w:val="0"/>
          <w:marTop w:val="0"/>
          <w:marBottom w:val="0"/>
          <w:divBdr>
            <w:top w:val="none" w:sz="0" w:space="0" w:color="auto"/>
            <w:left w:val="none" w:sz="0" w:space="0" w:color="auto"/>
            <w:bottom w:val="none" w:sz="0" w:space="0" w:color="auto"/>
            <w:right w:val="none" w:sz="0" w:space="0" w:color="auto"/>
          </w:divBdr>
        </w:div>
        <w:div w:id="1195312754">
          <w:marLeft w:val="0"/>
          <w:marRight w:val="0"/>
          <w:marTop w:val="0"/>
          <w:marBottom w:val="0"/>
          <w:divBdr>
            <w:top w:val="none" w:sz="0" w:space="0" w:color="auto"/>
            <w:left w:val="none" w:sz="0" w:space="0" w:color="auto"/>
            <w:bottom w:val="none" w:sz="0" w:space="0" w:color="auto"/>
            <w:right w:val="none" w:sz="0" w:space="0" w:color="auto"/>
          </w:divBdr>
        </w:div>
        <w:div w:id="1292637150">
          <w:marLeft w:val="0"/>
          <w:marRight w:val="0"/>
          <w:marTop w:val="0"/>
          <w:marBottom w:val="0"/>
          <w:divBdr>
            <w:top w:val="none" w:sz="0" w:space="0" w:color="auto"/>
            <w:left w:val="none" w:sz="0" w:space="0" w:color="auto"/>
            <w:bottom w:val="none" w:sz="0" w:space="0" w:color="auto"/>
            <w:right w:val="none" w:sz="0" w:space="0" w:color="auto"/>
          </w:divBdr>
        </w:div>
        <w:div w:id="951786910">
          <w:marLeft w:val="0"/>
          <w:marRight w:val="0"/>
          <w:marTop w:val="0"/>
          <w:marBottom w:val="0"/>
          <w:divBdr>
            <w:top w:val="none" w:sz="0" w:space="0" w:color="auto"/>
            <w:left w:val="none" w:sz="0" w:space="0" w:color="auto"/>
            <w:bottom w:val="none" w:sz="0" w:space="0" w:color="auto"/>
            <w:right w:val="none" w:sz="0" w:space="0" w:color="auto"/>
          </w:divBdr>
        </w:div>
        <w:div w:id="1365789962">
          <w:marLeft w:val="0"/>
          <w:marRight w:val="0"/>
          <w:marTop w:val="0"/>
          <w:marBottom w:val="0"/>
          <w:divBdr>
            <w:top w:val="none" w:sz="0" w:space="0" w:color="auto"/>
            <w:left w:val="none" w:sz="0" w:space="0" w:color="auto"/>
            <w:bottom w:val="none" w:sz="0" w:space="0" w:color="auto"/>
            <w:right w:val="none" w:sz="0" w:space="0" w:color="auto"/>
          </w:divBdr>
        </w:div>
        <w:div w:id="394547867">
          <w:marLeft w:val="0"/>
          <w:marRight w:val="0"/>
          <w:marTop w:val="0"/>
          <w:marBottom w:val="0"/>
          <w:divBdr>
            <w:top w:val="none" w:sz="0" w:space="0" w:color="auto"/>
            <w:left w:val="none" w:sz="0" w:space="0" w:color="auto"/>
            <w:bottom w:val="none" w:sz="0" w:space="0" w:color="auto"/>
            <w:right w:val="none" w:sz="0" w:space="0" w:color="auto"/>
          </w:divBdr>
        </w:div>
        <w:div w:id="435753471">
          <w:marLeft w:val="0"/>
          <w:marRight w:val="0"/>
          <w:marTop w:val="0"/>
          <w:marBottom w:val="0"/>
          <w:divBdr>
            <w:top w:val="none" w:sz="0" w:space="0" w:color="auto"/>
            <w:left w:val="none" w:sz="0" w:space="0" w:color="auto"/>
            <w:bottom w:val="none" w:sz="0" w:space="0" w:color="auto"/>
            <w:right w:val="none" w:sz="0" w:space="0" w:color="auto"/>
          </w:divBdr>
        </w:div>
        <w:div w:id="41443440">
          <w:marLeft w:val="0"/>
          <w:marRight w:val="0"/>
          <w:marTop w:val="0"/>
          <w:marBottom w:val="0"/>
          <w:divBdr>
            <w:top w:val="none" w:sz="0" w:space="0" w:color="auto"/>
            <w:left w:val="none" w:sz="0" w:space="0" w:color="auto"/>
            <w:bottom w:val="none" w:sz="0" w:space="0" w:color="auto"/>
            <w:right w:val="none" w:sz="0" w:space="0" w:color="auto"/>
          </w:divBdr>
        </w:div>
      </w:divsChild>
    </w:div>
    <w:div w:id="1195733031">
      <w:bodyDiv w:val="1"/>
      <w:marLeft w:val="0"/>
      <w:marRight w:val="0"/>
      <w:marTop w:val="0"/>
      <w:marBottom w:val="0"/>
      <w:divBdr>
        <w:top w:val="none" w:sz="0" w:space="0" w:color="auto"/>
        <w:left w:val="none" w:sz="0" w:space="0" w:color="auto"/>
        <w:bottom w:val="none" w:sz="0" w:space="0" w:color="auto"/>
        <w:right w:val="none" w:sz="0" w:space="0" w:color="auto"/>
      </w:divBdr>
    </w:div>
    <w:div w:id="1214611283">
      <w:bodyDiv w:val="1"/>
      <w:marLeft w:val="0"/>
      <w:marRight w:val="0"/>
      <w:marTop w:val="0"/>
      <w:marBottom w:val="0"/>
      <w:divBdr>
        <w:top w:val="none" w:sz="0" w:space="0" w:color="auto"/>
        <w:left w:val="none" w:sz="0" w:space="0" w:color="auto"/>
        <w:bottom w:val="none" w:sz="0" w:space="0" w:color="auto"/>
        <w:right w:val="none" w:sz="0" w:space="0" w:color="auto"/>
      </w:divBdr>
    </w:div>
    <w:div w:id="1244533166">
      <w:bodyDiv w:val="1"/>
      <w:marLeft w:val="0"/>
      <w:marRight w:val="0"/>
      <w:marTop w:val="0"/>
      <w:marBottom w:val="0"/>
      <w:divBdr>
        <w:top w:val="none" w:sz="0" w:space="0" w:color="auto"/>
        <w:left w:val="none" w:sz="0" w:space="0" w:color="auto"/>
        <w:bottom w:val="none" w:sz="0" w:space="0" w:color="auto"/>
        <w:right w:val="none" w:sz="0" w:space="0" w:color="auto"/>
      </w:divBdr>
    </w:div>
    <w:div w:id="1282493395">
      <w:bodyDiv w:val="1"/>
      <w:marLeft w:val="0"/>
      <w:marRight w:val="0"/>
      <w:marTop w:val="0"/>
      <w:marBottom w:val="0"/>
      <w:divBdr>
        <w:top w:val="none" w:sz="0" w:space="0" w:color="auto"/>
        <w:left w:val="none" w:sz="0" w:space="0" w:color="auto"/>
        <w:bottom w:val="none" w:sz="0" w:space="0" w:color="auto"/>
        <w:right w:val="none" w:sz="0" w:space="0" w:color="auto"/>
      </w:divBdr>
    </w:div>
    <w:div w:id="1415929153">
      <w:bodyDiv w:val="1"/>
      <w:marLeft w:val="0"/>
      <w:marRight w:val="0"/>
      <w:marTop w:val="0"/>
      <w:marBottom w:val="0"/>
      <w:divBdr>
        <w:top w:val="none" w:sz="0" w:space="0" w:color="auto"/>
        <w:left w:val="none" w:sz="0" w:space="0" w:color="auto"/>
        <w:bottom w:val="none" w:sz="0" w:space="0" w:color="auto"/>
        <w:right w:val="none" w:sz="0" w:space="0" w:color="auto"/>
      </w:divBdr>
      <w:divsChild>
        <w:div w:id="919605289">
          <w:marLeft w:val="0"/>
          <w:marRight w:val="0"/>
          <w:marTop w:val="0"/>
          <w:marBottom w:val="0"/>
          <w:divBdr>
            <w:top w:val="none" w:sz="0" w:space="0" w:color="auto"/>
            <w:left w:val="none" w:sz="0" w:space="0" w:color="auto"/>
            <w:bottom w:val="none" w:sz="0" w:space="0" w:color="auto"/>
            <w:right w:val="none" w:sz="0" w:space="0" w:color="auto"/>
          </w:divBdr>
        </w:div>
        <w:div w:id="203062946">
          <w:marLeft w:val="0"/>
          <w:marRight w:val="0"/>
          <w:marTop w:val="0"/>
          <w:marBottom w:val="0"/>
          <w:divBdr>
            <w:top w:val="none" w:sz="0" w:space="0" w:color="auto"/>
            <w:left w:val="none" w:sz="0" w:space="0" w:color="auto"/>
            <w:bottom w:val="none" w:sz="0" w:space="0" w:color="auto"/>
            <w:right w:val="none" w:sz="0" w:space="0" w:color="auto"/>
          </w:divBdr>
        </w:div>
        <w:div w:id="1043561156">
          <w:marLeft w:val="0"/>
          <w:marRight w:val="0"/>
          <w:marTop w:val="0"/>
          <w:marBottom w:val="0"/>
          <w:divBdr>
            <w:top w:val="none" w:sz="0" w:space="0" w:color="auto"/>
            <w:left w:val="none" w:sz="0" w:space="0" w:color="auto"/>
            <w:bottom w:val="none" w:sz="0" w:space="0" w:color="auto"/>
            <w:right w:val="none" w:sz="0" w:space="0" w:color="auto"/>
          </w:divBdr>
        </w:div>
        <w:div w:id="1352416316">
          <w:marLeft w:val="0"/>
          <w:marRight w:val="0"/>
          <w:marTop w:val="0"/>
          <w:marBottom w:val="0"/>
          <w:divBdr>
            <w:top w:val="none" w:sz="0" w:space="0" w:color="auto"/>
            <w:left w:val="none" w:sz="0" w:space="0" w:color="auto"/>
            <w:bottom w:val="none" w:sz="0" w:space="0" w:color="auto"/>
            <w:right w:val="none" w:sz="0" w:space="0" w:color="auto"/>
          </w:divBdr>
        </w:div>
      </w:divsChild>
    </w:div>
    <w:div w:id="1476290099">
      <w:bodyDiv w:val="1"/>
      <w:marLeft w:val="0"/>
      <w:marRight w:val="0"/>
      <w:marTop w:val="0"/>
      <w:marBottom w:val="0"/>
      <w:divBdr>
        <w:top w:val="none" w:sz="0" w:space="0" w:color="auto"/>
        <w:left w:val="none" w:sz="0" w:space="0" w:color="auto"/>
        <w:bottom w:val="none" w:sz="0" w:space="0" w:color="auto"/>
        <w:right w:val="none" w:sz="0" w:space="0" w:color="auto"/>
      </w:divBdr>
    </w:div>
    <w:div w:id="1507864555">
      <w:bodyDiv w:val="1"/>
      <w:marLeft w:val="0"/>
      <w:marRight w:val="0"/>
      <w:marTop w:val="0"/>
      <w:marBottom w:val="0"/>
      <w:divBdr>
        <w:top w:val="none" w:sz="0" w:space="0" w:color="auto"/>
        <w:left w:val="none" w:sz="0" w:space="0" w:color="auto"/>
        <w:bottom w:val="none" w:sz="0" w:space="0" w:color="auto"/>
        <w:right w:val="none" w:sz="0" w:space="0" w:color="auto"/>
      </w:divBdr>
    </w:div>
    <w:div w:id="1520972303">
      <w:bodyDiv w:val="1"/>
      <w:marLeft w:val="0"/>
      <w:marRight w:val="0"/>
      <w:marTop w:val="0"/>
      <w:marBottom w:val="0"/>
      <w:divBdr>
        <w:top w:val="none" w:sz="0" w:space="0" w:color="auto"/>
        <w:left w:val="none" w:sz="0" w:space="0" w:color="auto"/>
        <w:bottom w:val="none" w:sz="0" w:space="0" w:color="auto"/>
        <w:right w:val="none" w:sz="0" w:space="0" w:color="auto"/>
      </w:divBdr>
    </w:div>
    <w:div w:id="1561938836">
      <w:bodyDiv w:val="1"/>
      <w:marLeft w:val="0"/>
      <w:marRight w:val="0"/>
      <w:marTop w:val="0"/>
      <w:marBottom w:val="0"/>
      <w:divBdr>
        <w:top w:val="none" w:sz="0" w:space="0" w:color="auto"/>
        <w:left w:val="none" w:sz="0" w:space="0" w:color="auto"/>
        <w:bottom w:val="none" w:sz="0" w:space="0" w:color="auto"/>
        <w:right w:val="none" w:sz="0" w:space="0" w:color="auto"/>
      </w:divBdr>
    </w:div>
    <w:div w:id="1576739516">
      <w:bodyDiv w:val="1"/>
      <w:marLeft w:val="0"/>
      <w:marRight w:val="0"/>
      <w:marTop w:val="0"/>
      <w:marBottom w:val="0"/>
      <w:divBdr>
        <w:top w:val="none" w:sz="0" w:space="0" w:color="auto"/>
        <w:left w:val="none" w:sz="0" w:space="0" w:color="auto"/>
        <w:bottom w:val="none" w:sz="0" w:space="0" w:color="auto"/>
        <w:right w:val="none" w:sz="0" w:space="0" w:color="auto"/>
      </w:divBdr>
    </w:div>
    <w:div w:id="1586762140">
      <w:bodyDiv w:val="1"/>
      <w:marLeft w:val="0"/>
      <w:marRight w:val="0"/>
      <w:marTop w:val="0"/>
      <w:marBottom w:val="0"/>
      <w:divBdr>
        <w:top w:val="none" w:sz="0" w:space="0" w:color="auto"/>
        <w:left w:val="none" w:sz="0" w:space="0" w:color="auto"/>
        <w:bottom w:val="none" w:sz="0" w:space="0" w:color="auto"/>
        <w:right w:val="none" w:sz="0" w:space="0" w:color="auto"/>
      </w:divBdr>
    </w:div>
    <w:div w:id="1639725657">
      <w:bodyDiv w:val="1"/>
      <w:marLeft w:val="0"/>
      <w:marRight w:val="0"/>
      <w:marTop w:val="0"/>
      <w:marBottom w:val="0"/>
      <w:divBdr>
        <w:top w:val="none" w:sz="0" w:space="0" w:color="auto"/>
        <w:left w:val="none" w:sz="0" w:space="0" w:color="auto"/>
        <w:bottom w:val="none" w:sz="0" w:space="0" w:color="auto"/>
        <w:right w:val="none" w:sz="0" w:space="0" w:color="auto"/>
      </w:divBdr>
    </w:div>
    <w:div w:id="1754156749">
      <w:bodyDiv w:val="1"/>
      <w:marLeft w:val="0"/>
      <w:marRight w:val="0"/>
      <w:marTop w:val="0"/>
      <w:marBottom w:val="0"/>
      <w:divBdr>
        <w:top w:val="none" w:sz="0" w:space="0" w:color="auto"/>
        <w:left w:val="none" w:sz="0" w:space="0" w:color="auto"/>
        <w:bottom w:val="none" w:sz="0" w:space="0" w:color="auto"/>
        <w:right w:val="none" w:sz="0" w:space="0" w:color="auto"/>
      </w:divBdr>
    </w:div>
    <w:div w:id="1771195343">
      <w:bodyDiv w:val="1"/>
      <w:marLeft w:val="0"/>
      <w:marRight w:val="0"/>
      <w:marTop w:val="0"/>
      <w:marBottom w:val="0"/>
      <w:divBdr>
        <w:top w:val="none" w:sz="0" w:space="0" w:color="auto"/>
        <w:left w:val="none" w:sz="0" w:space="0" w:color="auto"/>
        <w:bottom w:val="none" w:sz="0" w:space="0" w:color="auto"/>
        <w:right w:val="none" w:sz="0" w:space="0" w:color="auto"/>
      </w:divBdr>
    </w:div>
    <w:div w:id="1802186116">
      <w:bodyDiv w:val="1"/>
      <w:marLeft w:val="0"/>
      <w:marRight w:val="0"/>
      <w:marTop w:val="0"/>
      <w:marBottom w:val="0"/>
      <w:divBdr>
        <w:top w:val="none" w:sz="0" w:space="0" w:color="auto"/>
        <w:left w:val="none" w:sz="0" w:space="0" w:color="auto"/>
        <w:bottom w:val="none" w:sz="0" w:space="0" w:color="auto"/>
        <w:right w:val="none" w:sz="0" w:space="0" w:color="auto"/>
      </w:divBdr>
      <w:divsChild>
        <w:div w:id="1724675819">
          <w:marLeft w:val="0"/>
          <w:marRight w:val="0"/>
          <w:marTop w:val="0"/>
          <w:marBottom w:val="0"/>
          <w:divBdr>
            <w:top w:val="none" w:sz="0" w:space="0" w:color="auto"/>
            <w:left w:val="none" w:sz="0" w:space="0" w:color="auto"/>
            <w:bottom w:val="none" w:sz="0" w:space="0" w:color="auto"/>
            <w:right w:val="none" w:sz="0" w:space="0" w:color="auto"/>
          </w:divBdr>
        </w:div>
        <w:div w:id="1409771861">
          <w:marLeft w:val="0"/>
          <w:marRight w:val="0"/>
          <w:marTop w:val="0"/>
          <w:marBottom w:val="0"/>
          <w:divBdr>
            <w:top w:val="none" w:sz="0" w:space="0" w:color="auto"/>
            <w:left w:val="none" w:sz="0" w:space="0" w:color="auto"/>
            <w:bottom w:val="none" w:sz="0" w:space="0" w:color="auto"/>
            <w:right w:val="none" w:sz="0" w:space="0" w:color="auto"/>
          </w:divBdr>
        </w:div>
        <w:div w:id="198251949">
          <w:marLeft w:val="0"/>
          <w:marRight w:val="0"/>
          <w:marTop w:val="0"/>
          <w:marBottom w:val="0"/>
          <w:divBdr>
            <w:top w:val="none" w:sz="0" w:space="0" w:color="auto"/>
            <w:left w:val="none" w:sz="0" w:space="0" w:color="auto"/>
            <w:bottom w:val="none" w:sz="0" w:space="0" w:color="auto"/>
            <w:right w:val="none" w:sz="0" w:space="0" w:color="auto"/>
          </w:divBdr>
        </w:div>
        <w:div w:id="746417501">
          <w:marLeft w:val="0"/>
          <w:marRight w:val="0"/>
          <w:marTop w:val="0"/>
          <w:marBottom w:val="0"/>
          <w:divBdr>
            <w:top w:val="none" w:sz="0" w:space="0" w:color="auto"/>
            <w:left w:val="none" w:sz="0" w:space="0" w:color="auto"/>
            <w:bottom w:val="none" w:sz="0" w:space="0" w:color="auto"/>
            <w:right w:val="none" w:sz="0" w:space="0" w:color="auto"/>
          </w:divBdr>
        </w:div>
        <w:div w:id="657728854">
          <w:marLeft w:val="0"/>
          <w:marRight w:val="0"/>
          <w:marTop w:val="0"/>
          <w:marBottom w:val="0"/>
          <w:divBdr>
            <w:top w:val="none" w:sz="0" w:space="0" w:color="auto"/>
            <w:left w:val="none" w:sz="0" w:space="0" w:color="auto"/>
            <w:bottom w:val="none" w:sz="0" w:space="0" w:color="auto"/>
            <w:right w:val="none" w:sz="0" w:space="0" w:color="auto"/>
          </w:divBdr>
        </w:div>
        <w:div w:id="1553693728">
          <w:marLeft w:val="0"/>
          <w:marRight w:val="0"/>
          <w:marTop w:val="0"/>
          <w:marBottom w:val="0"/>
          <w:divBdr>
            <w:top w:val="none" w:sz="0" w:space="0" w:color="auto"/>
            <w:left w:val="none" w:sz="0" w:space="0" w:color="auto"/>
            <w:bottom w:val="none" w:sz="0" w:space="0" w:color="auto"/>
            <w:right w:val="none" w:sz="0" w:space="0" w:color="auto"/>
          </w:divBdr>
        </w:div>
        <w:div w:id="2088305768">
          <w:marLeft w:val="0"/>
          <w:marRight w:val="0"/>
          <w:marTop w:val="0"/>
          <w:marBottom w:val="0"/>
          <w:divBdr>
            <w:top w:val="none" w:sz="0" w:space="0" w:color="auto"/>
            <w:left w:val="none" w:sz="0" w:space="0" w:color="auto"/>
            <w:bottom w:val="none" w:sz="0" w:space="0" w:color="auto"/>
            <w:right w:val="none" w:sz="0" w:space="0" w:color="auto"/>
          </w:divBdr>
        </w:div>
        <w:div w:id="630288573">
          <w:marLeft w:val="0"/>
          <w:marRight w:val="0"/>
          <w:marTop w:val="0"/>
          <w:marBottom w:val="0"/>
          <w:divBdr>
            <w:top w:val="none" w:sz="0" w:space="0" w:color="auto"/>
            <w:left w:val="none" w:sz="0" w:space="0" w:color="auto"/>
            <w:bottom w:val="none" w:sz="0" w:space="0" w:color="auto"/>
            <w:right w:val="none" w:sz="0" w:space="0" w:color="auto"/>
          </w:divBdr>
        </w:div>
        <w:div w:id="971793168">
          <w:marLeft w:val="0"/>
          <w:marRight w:val="0"/>
          <w:marTop w:val="0"/>
          <w:marBottom w:val="0"/>
          <w:divBdr>
            <w:top w:val="none" w:sz="0" w:space="0" w:color="auto"/>
            <w:left w:val="none" w:sz="0" w:space="0" w:color="auto"/>
            <w:bottom w:val="none" w:sz="0" w:space="0" w:color="auto"/>
            <w:right w:val="none" w:sz="0" w:space="0" w:color="auto"/>
          </w:divBdr>
        </w:div>
        <w:div w:id="74523244">
          <w:marLeft w:val="0"/>
          <w:marRight w:val="0"/>
          <w:marTop w:val="0"/>
          <w:marBottom w:val="0"/>
          <w:divBdr>
            <w:top w:val="none" w:sz="0" w:space="0" w:color="auto"/>
            <w:left w:val="none" w:sz="0" w:space="0" w:color="auto"/>
            <w:bottom w:val="none" w:sz="0" w:space="0" w:color="auto"/>
            <w:right w:val="none" w:sz="0" w:space="0" w:color="auto"/>
          </w:divBdr>
        </w:div>
        <w:div w:id="382827231">
          <w:marLeft w:val="0"/>
          <w:marRight w:val="0"/>
          <w:marTop w:val="0"/>
          <w:marBottom w:val="0"/>
          <w:divBdr>
            <w:top w:val="none" w:sz="0" w:space="0" w:color="auto"/>
            <w:left w:val="none" w:sz="0" w:space="0" w:color="auto"/>
            <w:bottom w:val="none" w:sz="0" w:space="0" w:color="auto"/>
            <w:right w:val="none" w:sz="0" w:space="0" w:color="auto"/>
          </w:divBdr>
        </w:div>
        <w:div w:id="1641228912">
          <w:marLeft w:val="0"/>
          <w:marRight w:val="0"/>
          <w:marTop w:val="0"/>
          <w:marBottom w:val="0"/>
          <w:divBdr>
            <w:top w:val="none" w:sz="0" w:space="0" w:color="auto"/>
            <w:left w:val="none" w:sz="0" w:space="0" w:color="auto"/>
            <w:bottom w:val="none" w:sz="0" w:space="0" w:color="auto"/>
            <w:right w:val="none" w:sz="0" w:space="0" w:color="auto"/>
          </w:divBdr>
        </w:div>
        <w:div w:id="567497170">
          <w:marLeft w:val="0"/>
          <w:marRight w:val="0"/>
          <w:marTop w:val="0"/>
          <w:marBottom w:val="0"/>
          <w:divBdr>
            <w:top w:val="none" w:sz="0" w:space="0" w:color="auto"/>
            <w:left w:val="none" w:sz="0" w:space="0" w:color="auto"/>
            <w:bottom w:val="none" w:sz="0" w:space="0" w:color="auto"/>
            <w:right w:val="none" w:sz="0" w:space="0" w:color="auto"/>
          </w:divBdr>
        </w:div>
        <w:div w:id="305013924">
          <w:marLeft w:val="0"/>
          <w:marRight w:val="0"/>
          <w:marTop w:val="0"/>
          <w:marBottom w:val="0"/>
          <w:divBdr>
            <w:top w:val="none" w:sz="0" w:space="0" w:color="auto"/>
            <w:left w:val="none" w:sz="0" w:space="0" w:color="auto"/>
            <w:bottom w:val="none" w:sz="0" w:space="0" w:color="auto"/>
            <w:right w:val="none" w:sz="0" w:space="0" w:color="auto"/>
          </w:divBdr>
        </w:div>
        <w:div w:id="1219439926">
          <w:marLeft w:val="0"/>
          <w:marRight w:val="0"/>
          <w:marTop w:val="0"/>
          <w:marBottom w:val="0"/>
          <w:divBdr>
            <w:top w:val="none" w:sz="0" w:space="0" w:color="auto"/>
            <w:left w:val="none" w:sz="0" w:space="0" w:color="auto"/>
            <w:bottom w:val="none" w:sz="0" w:space="0" w:color="auto"/>
            <w:right w:val="none" w:sz="0" w:space="0" w:color="auto"/>
          </w:divBdr>
        </w:div>
        <w:div w:id="362557276">
          <w:marLeft w:val="0"/>
          <w:marRight w:val="0"/>
          <w:marTop w:val="0"/>
          <w:marBottom w:val="0"/>
          <w:divBdr>
            <w:top w:val="none" w:sz="0" w:space="0" w:color="auto"/>
            <w:left w:val="none" w:sz="0" w:space="0" w:color="auto"/>
            <w:bottom w:val="none" w:sz="0" w:space="0" w:color="auto"/>
            <w:right w:val="none" w:sz="0" w:space="0" w:color="auto"/>
          </w:divBdr>
        </w:div>
        <w:div w:id="1998731124">
          <w:marLeft w:val="0"/>
          <w:marRight w:val="0"/>
          <w:marTop w:val="0"/>
          <w:marBottom w:val="0"/>
          <w:divBdr>
            <w:top w:val="none" w:sz="0" w:space="0" w:color="auto"/>
            <w:left w:val="none" w:sz="0" w:space="0" w:color="auto"/>
            <w:bottom w:val="none" w:sz="0" w:space="0" w:color="auto"/>
            <w:right w:val="none" w:sz="0" w:space="0" w:color="auto"/>
          </w:divBdr>
        </w:div>
        <w:div w:id="2089034247">
          <w:marLeft w:val="0"/>
          <w:marRight w:val="0"/>
          <w:marTop w:val="0"/>
          <w:marBottom w:val="0"/>
          <w:divBdr>
            <w:top w:val="none" w:sz="0" w:space="0" w:color="auto"/>
            <w:left w:val="none" w:sz="0" w:space="0" w:color="auto"/>
            <w:bottom w:val="none" w:sz="0" w:space="0" w:color="auto"/>
            <w:right w:val="none" w:sz="0" w:space="0" w:color="auto"/>
          </w:divBdr>
        </w:div>
        <w:div w:id="2103647292">
          <w:marLeft w:val="0"/>
          <w:marRight w:val="0"/>
          <w:marTop w:val="0"/>
          <w:marBottom w:val="0"/>
          <w:divBdr>
            <w:top w:val="none" w:sz="0" w:space="0" w:color="auto"/>
            <w:left w:val="none" w:sz="0" w:space="0" w:color="auto"/>
            <w:bottom w:val="none" w:sz="0" w:space="0" w:color="auto"/>
            <w:right w:val="none" w:sz="0" w:space="0" w:color="auto"/>
          </w:divBdr>
        </w:div>
        <w:div w:id="852959896">
          <w:marLeft w:val="0"/>
          <w:marRight w:val="0"/>
          <w:marTop w:val="0"/>
          <w:marBottom w:val="0"/>
          <w:divBdr>
            <w:top w:val="none" w:sz="0" w:space="0" w:color="auto"/>
            <w:left w:val="none" w:sz="0" w:space="0" w:color="auto"/>
            <w:bottom w:val="none" w:sz="0" w:space="0" w:color="auto"/>
            <w:right w:val="none" w:sz="0" w:space="0" w:color="auto"/>
          </w:divBdr>
        </w:div>
        <w:div w:id="1182863680">
          <w:marLeft w:val="0"/>
          <w:marRight w:val="0"/>
          <w:marTop w:val="0"/>
          <w:marBottom w:val="0"/>
          <w:divBdr>
            <w:top w:val="none" w:sz="0" w:space="0" w:color="auto"/>
            <w:left w:val="none" w:sz="0" w:space="0" w:color="auto"/>
            <w:bottom w:val="none" w:sz="0" w:space="0" w:color="auto"/>
            <w:right w:val="none" w:sz="0" w:space="0" w:color="auto"/>
          </w:divBdr>
        </w:div>
        <w:div w:id="1241989082">
          <w:marLeft w:val="0"/>
          <w:marRight w:val="0"/>
          <w:marTop w:val="0"/>
          <w:marBottom w:val="0"/>
          <w:divBdr>
            <w:top w:val="none" w:sz="0" w:space="0" w:color="auto"/>
            <w:left w:val="none" w:sz="0" w:space="0" w:color="auto"/>
            <w:bottom w:val="none" w:sz="0" w:space="0" w:color="auto"/>
            <w:right w:val="none" w:sz="0" w:space="0" w:color="auto"/>
          </w:divBdr>
        </w:div>
        <w:div w:id="654770952">
          <w:marLeft w:val="0"/>
          <w:marRight w:val="0"/>
          <w:marTop w:val="0"/>
          <w:marBottom w:val="0"/>
          <w:divBdr>
            <w:top w:val="none" w:sz="0" w:space="0" w:color="auto"/>
            <w:left w:val="none" w:sz="0" w:space="0" w:color="auto"/>
            <w:bottom w:val="none" w:sz="0" w:space="0" w:color="auto"/>
            <w:right w:val="none" w:sz="0" w:space="0" w:color="auto"/>
          </w:divBdr>
        </w:div>
        <w:div w:id="1403486043">
          <w:marLeft w:val="0"/>
          <w:marRight w:val="0"/>
          <w:marTop w:val="0"/>
          <w:marBottom w:val="0"/>
          <w:divBdr>
            <w:top w:val="none" w:sz="0" w:space="0" w:color="auto"/>
            <w:left w:val="none" w:sz="0" w:space="0" w:color="auto"/>
            <w:bottom w:val="none" w:sz="0" w:space="0" w:color="auto"/>
            <w:right w:val="none" w:sz="0" w:space="0" w:color="auto"/>
          </w:divBdr>
        </w:div>
        <w:div w:id="5526813">
          <w:marLeft w:val="0"/>
          <w:marRight w:val="0"/>
          <w:marTop w:val="0"/>
          <w:marBottom w:val="0"/>
          <w:divBdr>
            <w:top w:val="none" w:sz="0" w:space="0" w:color="auto"/>
            <w:left w:val="none" w:sz="0" w:space="0" w:color="auto"/>
            <w:bottom w:val="none" w:sz="0" w:space="0" w:color="auto"/>
            <w:right w:val="none" w:sz="0" w:space="0" w:color="auto"/>
          </w:divBdr>
        </w:div>
        <w:div w:id="1247887460">
          <w:marLeft w:val="0"/>
          <w:marRight w:val="0"/>
          <w:marTop w:val="0"/>
          <w:marBottom w:val="0"/>
          <w:divBdr>
            <w:top w:val="none" w:sz="0" w:space="0" w:color="auto"/>
            <w:left w:val="none" w:sz="0" w:space="0" w:color="auto"/>
            <w:bottom w:val="none" w:sz="0" w:space="0" w:color="auto"/>
            <w:right w:val="none" w:sz="0" w:space="0" w:color="auto"/>
          </w:divBdr>
        </w:div>
        <w:div w:id="1276600252">
          <w:marLeft w:val="0"/>
          <w:marRight w:val="0"/>
          <w:marTop w:val="0"/>
          <w:marBottom w:val="0"/>
          <w:divBdr>
            <w:top w:val="none" w:sz="0" w:space="0" w:color="auto"/>
            <w:left w:val="none" w:sz="0" w:space="0" w:color="auto"/>
            <w:bottom w:val="none" w:sz="0" w:space="0" w:color="auto"/>
            <w:right w:val="none" w:sz="0" w:space="0" w:color="auto"/>
          </w:divBdr>
        </w:div>
        <w:div w:id="1678531232">
          <w:marLeft w:val="0"/>
          <w:marRight w:val="0"/>
          <w:marTop w:val="0"/>
          <w:marBottom w:val="0"/>
          <w:divBdr>
            <w:top w:val="none" w:sz="0" w:space="0" w:color="auto"/>
            <w:left w:val="none" w:sz="0" w:space="0" w:color="auto"/>
            <w:bottom w:val="none" w:sz="0" w:space="0" w:color="auto"/>
            <w:right w:val="none" w:sz="0" w:space="0" w:color="auto"/>
          </w:divBdr>
        </w:div>
        <w:div w:id="1200707345">
          <w:marLeft w:val="0"/>
          <w:marRight w:val="0"/>
          <w:marTop w:val="0"/>
          <w:marBottom w:val="0"/>
          <w:divBdr>
            <w:top w:val="none" w:sz="0" w:space="0" w:color="auto"/>
            <w:left w:val="none" w:sz="0" w:space="0" w:color="auto"/>
            <w:bottom w:val="none" w:sz="0" w:space="0" w:color="auto"/>
            <w:right w:val="none" w:sz="0" w:space="0" w:color="auto"/>
          </w:divBdr>
        </w:div>
        <w:div w:id="1396472425">
          <w:marLeft w:val="0"/>
          <w:marRight w:val="0"/>
          <w:marTop w:val="0"/>
          <w:marBottom w:val="0"/>
          <w:divBdr>
            <w:top w:val="none" w:sz="0" w:space="0" w:color="auto"/>
            <w:left w:val="none" w:sz="0" w:space="0" w:color="auto"/>
            <w:bottom w:val="none" w:sz="0" w:space="0" w:color="auto"/>
            <w:right w:val="none" w:sz="0" w:space="0" w:color="auto"/>
          </w:divBdr>
        </w:div>
        <w:div w:id="1089738920">
          <w:marLeft w:val="0"/>
          <w:marRight w:val="0"/>
          <w:marTop w:val="0"/>
          <w:marBottom w:val="0"/>
          <w:divBdr>
            <w:top w:val="none" w:sz="0" w:space="0" w:color="auto"/>
            <w:left w:val="none" w:sz="0" w:space="0" w:color="auto"/>
            <w:bottom w:val="none" w:sz="0" w:space="0" w:color="auto"/>
            <w:right w:val="none" w:sz="0" w:space="0" w:color="auto"/>
          </w:divBdr>
        </w:div>
      </w:divsChild>
    </w:div>
    <w:div w:id="1804539570">
      <w:bodyDiv w:val="1"/>
      <w:marLeft w:val="0"/>
      <w:marRight w:val="0"/>
      <w:marTop w:val="0"/>
      <w:marBottom w:val="0"/>
      <w:divBdr>
        <w:top w:val="none" w:sz="0" w:space="0" w:color="auto"/>
        <w:left w:val="none" w:sz="0" w:space="0" w:color="auto"/>
        <w:bottom w:val="none" w:sz="0" w:space="0" w:color="auto"/>
        <w:right w:val="none" w:sz="0" w:space="0" w:color="auto"/>
      </w:divBdr>
    </w:div>
    <w:div w:id="1846286819">
      <w:bodyDiv w:val="1"/>
      <w:marLeft w:val="0"/>
      <w:marRight w:val="0"/>
      <w:marTop w:val="0"/>
      <w:marBottom w:val="0"/>
      <w:divBdr>
        <w:top w:val="none" w:sz="0" w:space="0" w:color="auto"/>
        <w:left w:val="none" w:sz="0" w:space="0" w:color="auto"/>
        <w:bottom w:val="none" w:sz="0" w:space="0" w:color="auto"/>
        <w:right w:val="none" w:sz="0" w:space="0" w:color="auto"/>
      </w:divBdr>
    </w:div>
    <w:div w:id="1883248728">
      <w:bodyDiv w:val="1"/>
      <w:marLeft w:val="0"/>
      <w:marRight w:val="0"/>
      <w:marTop w:val="0"/>
      <w:marBottom w:val="0"/>
      <w:divBdr>
        <w:top w:val="none" w:sz="0" w:space="0" w:color="auto"/>
        <w:left w:val="none" w:sz="0" w:space="0" w:color="auto"/>
        <w:bottom w:val="none" w:sz="0" w:space="0" w:color="auto"/>
        <w:right w:val="none" w:sz="0" w:space="0" w:color="auto"/>
      </w:divBdr>
    </w:div>
    <w:div w:id="1907256439">
      <w:bodyDiv w:val="1"/>
      <w:marLeft w:val="0"/>
      <w:marRight w:val="0"/>
      <w:marTop w:val="0"/>
      <w:marBottom w:val="0"/>
      <w:divBdr>
        <w:top w:val="none" w:sz="0" w:space="0" w:color="auto"/>
        <w:left w:val="none" w:sz="0" w:space="0" w:color="auto"/>
        <w:bottom w:val="none" w:sz="0" w:space="0" w:color="auto"/>
        <w:right w:val="none" w:sz="0" w:space="0" w:color="auto"/>
      </w:divBdr>
    </w:div>
    <w:div w:id="2108118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5.jpe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jpeg"/><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hyperlink" Target="tel:00380937009070" TargetMode="External"/><Relationship Id="rId2" Type="http://schemas.openxmlformats.org/officeDocument/2006/relationships/hyperlink" Target="tel:00380991024010" TargetMode="External"/><Relationship Id="rId1" Type="http://schemas.openxmlformats.org/officeDocument/2006/relationships/image" Target="media/image19.png"/><Relationship Id="rId4" Type="http://schemas.openxmlformats.org/officeDocument/2006/relationships/hyperlink" Target="tel:0038097099999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575</TotalTime>
  <Pages>6</Pages>
  <Words>9079</Words>
  <Characters>5176</Characters>
  <Application>Microsoft Office Word</Application>
  <DocSecurity>0</DocSecurity>
  <Lines>43</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Семенець Яна</dc:creator>
  <cp:keywords/>
  <dc:description/>
  <cp:lastModifiedBy>Валерія Черненко</cp:lastModifiedBy>
  <cp:revision>73</cp:revision>
  <dcterms:created xsi:type="dcterms:W3CDTF">2024-01-30T14:05:00Z</dcterms:created>
  <dcterms:modified xsi:type="dcterms:W3CDTF">2025-02-04T16:48:00Z</dcterms:modified>
</cp:coreProperties>
</file>