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65" w:rsidRPr="00936A1F" w:rsidRDefault="008747FB">
      <w:pPr>
        <w:spacing w:after="0"/>
        <w:jc w:val="center"/>
        <w:rPr>
          <w:rFonts w:ascii="Verdana" w:hAnsi="Verdana" w:cstheme="minorHAnsi"/>
          <w:b/>
          <w:sz w:val="24"/>
          <w:szCs w:val="24"/>
        </w:rPr>
      </w:pPr>
      <w:r w:rsidRPr="00936A1F">
        <w:rPr>
          <w:rFonts w:ascii="Verdana" w:hAnsi="Verdana" w:cstheme="minorHAnsi"/>
          <w:b/>
          <w:sz w:val="24"/>
          <w:szCs w:val="24"/>
        </w:rPr>
        <w:t>ВЕСНА НА МАКСИ</w:t>
      </w:r>
      <w:r w:rsidR="00936A1F">
        <w:rPr>
          <w:rFonts w:ascii="Verdana" w:hAnsi="Verdana" w:cstheme="minorHAnsi"/>
          <w:b/>
          <w:sz w:val="24"/>
          <w:szCs w:val="24"/>
        </w:rPr>
        <w:t>МУМ. НІДЕРЛАНДИ + ПАРК КЕКЕНХОФ</w:t>
      </w:r>
      <w:r w:rsidR="00936A1F">
        <w:rPr>
          <w:rFonts w:ascii="Verdana" w:hAnsi="Verdana" w:cstheme="minorHAnsi"/>
          <w:b/>
          <w:sz w:val="24"/>
          <w:szCs w:val="24"/>
        </w:rPr>
        <w:br/>
        <w:t>(шкільні канікули)</w:t>
      </w:r>
      <w:r w:rsidR="00936A1F">
        <w:rPr>
          <w:rFonts w:ascii="Verdana" w:hAnsi="Verdana" w:cstheme="minorHAnsi"/>
          <w:b/>
          <w:sz w:val="24"/>
          <w:szCs w:val="24"/>
        </w:rPr>
        <w:br/>
      </w:r>
    </w:p>
    <w:p w:rsidR="00B22CF1" w:rsidRPr="00B22CF1" w:rsidRDefault="008747FB" w:rsidP="00B22CF1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936A1F">
        <w:rPr>
          <w:rFonts w:ascii="Verdana" w:hAnsi="Verdana" w:cs="Segoe UI"/>
          <w:color w:val="FFFFFF"/>
          <w:sz w:val="18"/>
          <w:szCs w:val="18"/>
        </w:rPr>
        <w:t>1 день</w:t>
      </w:r>
    </w:p>
    <w:p w:rsidR="00B22CF1" w:rsidRPr="00B22CF1" w:rsidRDefault="00B22CF1" w:rsidP="00B22CF1">
      <w:pPr>
        <w:pStyle w:val="6"/>
        <w:shd w:val="clear" w:color="auto" w:fill="49B162"/>
        <w:jc w:val="center"/>
        <w:rPr>
          <w:rFonts w:ascii="Verdana" w:hAnsi="Verdana" w:cs="Arial"/>
          <w:caps/>
          <w:color w:val="FFFFFF"/>
          <w:sz w:val="18"/>
        </w:rPr>
      </w:pPr>
      <w:r>
        <w:rPr>
          <w:rFonts w:ascii="Verdana" w:hAnsi="Verdana" w:cs="Arial"/>
          <w:color w:val="FFFFFF"/>
          <w:sz w:val="18"/>
        </w:rPr>
        <w:t>Початок подорожі</w:t>
      </w:r>
    </w:p>
    <w:p w:rsidR="00B22CF1" w:rsidRDefault="00B22CF1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</w:p>
    <w:p w:rsidR="00131E65" w:rsidRPr="00936A1F" w:rsidRDefault="008747F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936A1F">
        <w:rPr>
          <w:rFonts w:ascii="Verdana" w:hAnsi="Verdana" w:cs="Segoe UI"/>
          <w:b/>
          <w:color w:val="212529"/>
          <w:sz w:val="18"/>
          <w:szCs w:val="18"/>
        </w:rPr>
        <w:t>Зустріч туристів у м.</w:t>
      </w:r>
      <w:r w:rsidR="00936A1F" w:rsidRPr="00936A1F">
        <w:rPr>
          <w:rFonts w:ascii="Verdana" w:hAnsi="Verdana" w:cs="Segoe UI"/>
          <w:b/>
          <w:color w:val="212529"/>
          <w:sz w:val="18"/>
          <w:szCs w:val="18"/>
        </w:rPr>
        <w:t xml:space="preserve"> Київ.</w:t>
      </w:r>
      <w:r w:rsidR="00936A1F">
        <w:rPr>
          <w:rFonts w:ascii="Verdana" w:hAnsi="Verdana" w:cs="Segoe UI"/>
          <w:color w:val="212529"/>
          <w:sz w:val="18"/>
          <w:szCs w:val="18"/>
        </w:rPr>
        <w:t xml:space="preserve"> В</w:t>
      </w:r>
      <w:r w:rsidRPr="00936A1F">
        <w:rPr>
          <w:rFonts w:ascii="Verdana" w:hAnsi="Verdana" w:cs="Segoe UI"/>
          <w:color w:val="212529"/>
          <w:sz w:val="18"/>
          <w:szCs w:val="18"/>
        </w:rPr>
        <w:t>ідправлення автобуса.</w:t>
      </w:r>
    </w:p>
    <w:p w:rsidR="00131E65" w:rsidRPr="00936A1F" w:rsidRDefault="00936A1F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>
        <w:rPr>
          <w:rFonts w:ascii="Verdana" w:hAnsi="Verdana" w:cs="Segoe UI"/>
          <w:color w:val="212529"/>
          <w:sz w:val="18"/>
          <w:szCs w:val="18"/>
        </w:rPr>
        <w:br/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>Перетин українсько-польського кордону. Переїзд по території Польщі.</w:t>
      </w:r>
    </w:p>
    <w:p w:rsidR="00131E65" w:rsidRPr="00936A1F" w:rsidRDefault="00936A1F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  <w:r>
        <w:rPr>
          <w:rFonts w:ascii="Verdana" w:hAnsi="Verdana" w:cs="Segoe UI"/>
          <w:b/>
          <w:color w:val="212529"/>
          <w:sz w:val="18"/>
          <w:szCs w:val="18"/>
        </w:rPr>
        <w:br/>
      </w:r>
      <w:r w:rsidR="008747FB" w:rsidRPr="00936A1F">
        <w:rPr>
          <w:rFonts w:ascii="Verdana" w:hAnsi="Verdana" w:cs="Segoe UI"/>
          <w:b/>
          <w:color w:val="212529"/>
          <w:sz w:val="18"/>
          <w:szCs w:val="18"/>
        </w:rPr>
        <w:t>Нічний переїзд.</w:t>
      </w:r>
      <w:r>
        <w:rPr>
          <w:rFonts w:ascii="Verdana" w:hAnsi="Verdana" w:cs="Segoe UI"/>
          <w:b/>
          <w:color w:val="212529"/>
          <w:sz w:val="18"/>
          <w:szCs w:val="18"/>
        </w:rPr>
        <w:br/>
      </w:r>
    </w:p>
    <w:p w:rsidR="000547A8" w:rsidRPr="00B22CF1" w:rsidRDefault="008747FB" w:rsidP="000547A8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936A1F">
        <w:rPr>
          <w:rFonts w:ascii="Verdana" w:hAnsi="Verdana" w:cs="Segoe UI"/>
          <w:color w:val="FFFFFF"/>
          <w:sz w:val="18"/>
          <w:szCs w:val="18"/>
        </w:rPr>
        <w:t>2 день</w:t>
      </w:r>
    </w:p>
    <w:p w:rsidR="000547A8" w:rsidRPr="00B22CF1" w:rsidRDefault="000547A8" w:rsidP="000547A8">
      <w:pPr>
        <w:pStyle w:val="6"/>
        <w:shd w:val="clear" w:color="auto" w:fill="49B162"/>
        <w:jc w:val="center"/>
        <w:rPr>
          <w:rFonts w:ascii="Verdana" w:hAnsi="Verdana" w:cs="Arial"/>
          <w:caps/>
          <w:color w:val="FFFFFF"/>
          <w:sz w:val="18"/>
        </w:rPr>
      </w:pPr>
      <w:r>
        <w:rPr>
          <w:rFonts w:ascii="Verdana" w:hAnsi="Verdana" w:cs="Arial"/>
          <w:color w:val="FFFFFF"/>
          <w:sz w:val="18"/>
        </w:rPr>
        <w:t>Величний Берлін</w:t>
      </w:r>
    </w:p>
    <w:p w:rsidR="000547A8" w:rsidRDefault="000547A8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</w:p>
    <w:p w:rsidR="00131E65" w:rsidRPr="00936A1F" w:rsidRDefault="008747F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936A1F">
        <w:rPr>
          <w:rFonts w:ascii="Verdana" w:hAnsi="Verdana" w:cs="Segoe UI"/>
          <w:b/>
          <w:color w:val="212529"/>
          <w:sz w:val="18"/>
          <w:szCs w:val="18"/>
        </w:rPr>
        <w:t xml:space="preserve">Прибуття в Берлін. </w:t>
      </w:r>
      <w:r w:rsidRPr="00936A1F">
        <w:rPr>
          <w:rFonts w:ascii="Verdana" w:hAnsi="Verdana" w:cs="Segoe UI"/>
          <w:b/>
          <w:color w:val="212529"/>
          <w:sz w:val="18"/>
          <w:szCs w:val="18"/>
        </w:rPr>
        <w:br/>
      </w:r>
      <w:r w:rsidR="008E557B">
        <w:rPr>
          <w:rFonts w:ascii="Verdana" w:hAnsi="Verdana" w:cs="Segoe UI"/>
          <w:color w:val="212529"/>
          <w:sz w:val="18"/>
          <w:szCs w:val="18"/>
        </w:rPr>
        <w:br/>
      </w:r>
      <w:r w:rsidRPr="00936A1F">
        <w:rPr>
          <w:rFonts w:ascii="Verdana" w:hAnsi="Verdana" w:cs="Segoe UI"/>
          <w:color w:val="212529"/>
          <w:sz w:val="18"/>
          <w:szCs w:val="18"/>
        </w:rPr>
        <w:t xml:space="preserve">Запрошуємо на оглядову екскурсію </w:t>
      </w:r>
      <w:r w:rsidRPr="00936A1F">
        <w:rPr>
          <w:rFonts w:ascii="Verdana" w:hAnsi="Verdana" w:cs="Segoe UI"/>
          <w:b/>
          <w:color w:val="212529"/>
          <w:sz w:val="18"/>
          <w:szCs w:val="18"/>
        </w:rPr>
        <w:t>«Імперська велич Берліна».</w:t>
      </w:r>
      <w:r w:rsidRPr="00936A1F">
        <w:rPr>
          <w:rFonts w:ascii="Verdana" w:hAnsi="Verdana" w:cs="Segoe UI"/>
          <w:color w:val="212529"/>
          <w:sz w:val="18"/>
          <w:szCs w:val="18"/>
        </w:rPr>
        <w:t xml:space="preserve"> Берлін проявляє себе у всіх сферах: він дбайливо зберігає подарунки століть і з надзвичайним смаком вписує їх в сьогоднішній день. Запрошуємо вас перегорнути сторінку історії і побачити Берлін таким, який він є зараз: могутній Рейхстаг, Гестапо, Музейний острів, Берлінський палац, Паризька площа і візитна картка Берліну – Бранденбурзькі ворота. Крім того, на вас очікує головна вулиця - Бульвар Унтер </w:t>
      </w:r>
      <w:proofErr w:type="spellStart"/>
      <w:r w:rsidRPr="00936A1F">
        <w:rPr>
          <w:rFonts w:ascii="Verdana" w:hAnsi="Verdana" w:cs="Segoe UI"/>
          <w:color w:val="212529"/>
          <w:sz w:val="18"/>
          <w:szCs w:val="18"/>
        </w:rPr>
        <w:t>ден</w:t>
      </w:r>
      <w:proofErr w:type="spellEnd"/>
      <w:r w:rsidRPr="00936A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936A1F">
        <w:rPr>
          <w:rFonts w:ascii="Verdana" w:hAnsi="Verdana" w:cs="Segoe UI"/>
          <w:color w:val="212529"/>
          <w:sz w:val="18"/>
          <w:szCs w:val="18"/>
        </w:rPr>
        <w:t>Лінден</w:t>
      </w:r>
      <w:proofErr w:type="spellEnd"/>
      <w:r w:rsidRPr="00936A1F">
        <w:rPr>
          <w:rFonts w:ascii="Verdana" w:hAnsi="Verdana" w:cs="Segoe UI"/>
          <w:color w:val="212529"/>
          <w:sz w:val="18"/>
          <w:szCs w:val="18"/>
        </w:rPr>
        <w:t xml:space="preserve">, а також </w:t>
      </w:r>
      <w:proofErr w:type="spellStart"/>
      <w:r w:rsidRPr="00936A1F">
        <w:rPr>
          <w:rFonts w:ascii="Verdana" w:hAnsi="Verdana" w:cs="Segoe UI"/>
          <w:color w:val="212529"/>
          <w:sz w:val="18"/>
          <w:szCs w:val="18"/>
        </w:rPr>
        <w:t>Жандарменмаркт</w:t>
      </w:r>
      <w:proofErr w:type="spellEnd"/>
      <w:r w:rsidRPr="00936A1F">
        <w:rPr>
          <w:rFonts w:ascii="Verdana" w:hAnsi="Verdana" w:cs="Segoe UI"/>
          <w:color w:val="212529"/>
          <w:sz w:val="18"/>
          <w:szCs w:val="18"/>
        </w:rPr>
        <w:t xml:space="preserve"> – найкрасивіший архітектурний ансамбль Берліну. Обов'язково </w:t>
      </w:r>
      <w:proofErr w:type="spellStart"/>
      <w:r w:rsidRPr="00936A1F">
        <w:rPr>
          <w:rFonts w:ascii="Verdana" w:hAnsi="Verdana" w:cs="Segoe UI"/>
          <w:color w:val="212529"/>
          <w:sz w:val="18"/>
          <w:szCs w:val="18"/>
        </w:rPr>
        <w:t>матимите</w:t>
      </w:r>
      <w:proofErr w:type="spellEnd"/>
      <w:r w:rsidRPr="00936A1F">
        <w:rPr>
          <w:rFonts w:ascii="Verdana" w:hAnsi="Verdana" w:cs="Segoe UI"/>
          <w:color w:val="212529"/>
          <w:sz w:val="18"/>
          <w:szCs w:val="18"/>
        </w:rPr>
        <w:t xml:space="preserve"> нагоду побачити </w:t>
      </w:r>
      <w:proofErr w:type="spellStart"/>
      <w:r w:rsidRPr="00936A1F">
        <w:rPr>
          <w:rFonts w:ascii="Verdana" w:hAnsi="Verdana" w:cs="Segoe UI"/>
          <w:color w:val="212529"/>
          <w:sz w:val="18"/>
          <w:szCs w:val="18"/>
        </w:rPr>
        <w:t>East</w:t>
      </w:r>
      <w:proofErr w:type="spellEnd"/>
      <w:r w:rsidRPr="00936A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936A1F">
        <w:rPr>
          <w:rFonts w:ascii="Verdana" w:hAnsi="Verdana" w:cs="Segoe UI"/>
          <w:color w:val="212529"/>
          <w:sz w:val="18"/>
          <w:szCs w:val="18"/>
        </w:rPr>
        <w:t>Side</w:t>
      </w:r>
      <w:proofErr w:type="spellEnd"/>
      <w:r w:rsidRPr="00936A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936A1F">
        <w:rPr>
          <w:rFonts w:ascii="Verdana" w:hAnsi="Verdana" w:cs="Segoe UI"/>
          <w:color w:val="212529"/>
          <w:sz w:val="18"/>
          <w:szCs w:val="18"/>
        </w:rPr>
        <w:t>Gallery</w:t>
      </w:r>
      <w:proofErr w:type="spellEnd"/>
      <w:r w:rsidRPr="00936A1F">
        <w:rPr>
          <w:rFonts w:ascii="Verdana" w:hAnsi="Verdana" w:cs="Segoe UI"/>
          <w:color w:val="212529"/>
          <w:sz w:val="18"/>
          <w:szCs w:val="18"/>
        </w:rPr>
        <w:t xml:space="preserve"> – фрагмент </w:t>
      </w:r>
      <w:proofErr w:type="spellStart"/>
      <w:r w:rsidRPr="00936A1F">
        <w:rPr>
          <w:rFonts w:ascii="Verdana" w:hAnsi="Verdana" w:cs="Segoe UI"/>
          <w:color w:val="212529"/>
          <w:sz w:val="18"/>
          <w:szCs w:val="18"/>
        </w:rPr>
        <w:t>Берлінскої</w:t>
      </w:r>
      <w:proofErr w:type="spellEnd"/>
      <w:r w:rsidRPr="00936A1F">
        <w:rPr>
          <w:rFonts w:ascii="Verdana" w:hAnsi="Verdana" w:cs="Segoe UI"/>
          <w:color w:val="212529"/>
          <w:sz w:val="18"/>
          <w:szCs w:val="18"/>
        </w:rPr>
        <w:t xml:space="preserve"> стіни з розписами графіті.</w:t>
      </w:r>
    </w:p>
    <w:p w:rsidR="00131E65" w:rsidRPr="00936A1F" w:rsidRDefault="008E557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>
        <w:rPr>
          <w:rFonts w:ascii="Verdana" w:hAnsi="Verdana" w:cs="Segoe UI"/>
          <w:color w:val="212529"/>
          <w:sz w:val="18"/>
          <w:szCs w:val="18"/>
        </w:rPr>
        <w:br/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Вільний час. </w:t>
      </w:r>
      <w:r w:rsidR="008747FB" w:rsidRPr="00936A1F">
        <w:rPr>
          <w:rFonts w:ascii="Verdana" w:hAnsi="Verdana" w:cs="Segoe UI"/>
          <w:b/>
          <w:color w:val="212529"/>
          <w:sz w:val="18"/>
          <w:szCs w:val="18"/>
        </w:rPr>
        <w:t>Вечеря*.</w:t>
      </w:r>
      <w:r>
        <w:rPr>
          <w:rFonts w:ascii="Verdana" w:hAnsi="Verdana" w:cs="Segoe UI"/>
          <w:b/>
          <w:color w:val="212529"/>
          <w:sz w:val="18"/>
          <w:szCs w:val="18"/>
        </w:rPr>
        <w:br/>
      </w:r>
    </w:p>
    <w:p w:rsidR="00F521B1" w:rsidRDefault="008747F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936A1F">
        <w:rPr>
          <w:rFonts w:ascii="Verdana" w:hAnsi="Verdana" w:cs="Segoe UI"/>
          <w:color w:val="212529"/>
          <w:sz w:val="18"/>
          <w:szCs w:val="18"/>
        </w:rPr>
        <w:t xml:space="preserve">Переїзд в транзитний готель. </w:t>
      </w:r>
      <w:r w:rsidRPr="00936A1F">
        <w:rPr>
          <w:rFonts w:ascii="Verdana" w:hAnsi="Verdana" w:cs="Segoe UI"/>
          <w:b/>
          <w:color w:val="212529"/>
          <w:sz w:val="18"/>
          <w:szCs w:val="18"/>
        </w:rPr>
        <w:t>Ночівля</w:t>
      </w:r>
      <w:r w:rsidRPr="00936A1F">
        <w:rPr>
          <w:rFonts w:ascii="Verdana" w:hAnsi="Verdana" w:cs="Segoe UI"/>
          <w:color w:val="212529"/>
          <w:sz w:val="18"/>
          <w:szCs w:val="18"/>
        </w:rPr>
        <w:t>.</w:t>
      </w:r>
    </w:p>
    <w:p w:rsidR="00F521B1" w:rsidRDefault="00F521B1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31E65" w:rsidRPr="00936A1F" w:rsidRDefault="00F521B1" w:rsidP="00F521B1">
      <w:pPr>
        <w:shd w:val="clear" w:color="auto" w:fill="FFFFFF"/>
        <w:spacing w:after="0"/>
        <w:jc w:val="center"/>
        <w:rPr>
          <w:rFonts w:ascii="Verdana" w:hAnsi="Verdana" w:cs="Segoe UI"/>
          <w:color w:val="212529"/>
          <w:sz w:val="18"/>
          <w:szCs w:val="18"/>
        </w:rPr>
      </w:pPr>
      <w:r>
        <w:rPr>
          <w:noProof/>
          <w:lang w:eastAsia="uk-UA"/>
        </w:rPr>
        <w:drawing>
          <wp:inline distT="0" distB="0" distL="0" distR="0">
            <wp:extent cx="1920000" cy="1080000"/>
            <wp:effectExtent l="0" t="0" r="4445" b="6350"/>
            <wp:docPr id="2" name="Рисунок 2" descr="Berlin – die Stadt der unbegrenzten Möglichkeiten - Germany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rlin – die Stadt der unbegrenzten Möglichkeiten - Germany Trav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621013" cy="1080000"/>
            <wp:effectExtent l="0" t="0" r="0" b="6350"/>
            <wp:docPr id="9" name="Рисунок 9" descr="9 Tipps für einen perfekten Tag in Berlin - Berühmte Sehenswürdigkeiten in  Berlin - Go Gu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 Tipps für einen perfekten Tag in Berlin - Berühmte Sehenswürdigkeiten in  Berlin - Go Guid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1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920278" cy="1080000"/>
            <wp:effectExtent l="0" t="0" r="3810" b="6350"/>
            <wp:docPr id="10" name="Рисунок 10" descr="Berlin entdecken: Highlights, Kultur &amp; Tipps | guid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rlin entdecken: Highlights, Kultur &amp; Tipps | guidab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7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E4" w:rsidRPr="00B22CF1" w:rsidRDefault="008747FB" w:rsidP="001876E4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936A1F">
        <w:rPr>
          <w:rFonts w:ascii="Verdana" w:hAnsi="Verdana" w:cs="Segoe UI"/>
          <w:color w:val="FFFFFF"/>
          <w:sz w:val="18"/>
          <w:szCs w:val="18"/>
        </w:rPr>
        <w:t>3 день</w:t>
      </w:r>
    </w:p>
    <w:p w:rsidR="001876E4" w:rsidRPr="00B22CF1" w:rsidRDefault="001876E4" w:rsidP="001876E4">
      <w:pPr>
        <w:pStyle w:val="6"/>
        <w:shd w:val="clear" w:color="auto" w:fill="49B162"/>
        <w:jc w:val="center"/>
        <w:rPr>
          <w:rFonts w:ascii="Verdana" w:hAnsi="Verdana" w:cs="Arial"/>
          <w:caps/>
          <w:color w:val="FFFFFF"/>
          <w:sz w:val="18"/>
        </w:rPr>
      </w:pPr>
      <w:r>
        <w:rPr>
          <w:rFonts w:ascii="Verdana" w:hAnsi="Verdana" w:cs="Arial"/>
          <w:color w:val="FFFFFF"/>
          <w:sz w:val="18"/>
        </w:rPr>
        <w:t>Знайомство з Голландією</w:t>
      </w:r>
    </w:p>
    <w:p w:rsidR="001876E4" w:rsidRDefault="001876E4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</w:p>
    <w:p w:rsidR="00131E65" w:rsidRPr="00936A1F" w:rsidRDefault="008747F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936A1F">
        <w:rPr>
          <w:rFonts w:ascii="Verdana" w:hAnsi="Verdana" w:cs="Segoe UI"/>
          <w:b/>
          <w:color w:val="212529"/>
          <w:sz w:val="18"/>
          <w:szCs w:val="18"/>
        </w:rPr>
        <w:t>Сніданок</w:t>
      </w:r>
      <w:r w:rsidRPr="00936A1F">
        <w:rPr>
          <w:rFonts w:ascii="Verdana" w:hAnsi="Verdana" w:cs="Segoe UI"/>
          <w:color w:val="212529"/>
          <w:sz w:val="18"/>
          <w:szCs w:val="18"/>
        </w:rPr>
        <w:t xml:space="preserve">. Виселення з готелю. </w:t>
      </w:r>
    </w:p>
    <w:p w:rsidR="00131E65" w:rsidRPr="00936A1F" w:rsidRDefault="008E557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>
        <w:rPr>
          <w:rFonts w:ascii="Verdana" w:hAnsi="Verdana" w:cs="Segoe UI"/>
          <w:color w:val="212529"/>
          <w:sz w:val="18"/>
          <w:szCs w:val="18"/>
        </w:rPr>
        <w:br/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По дорозі в Амстердам запрошуємо усіх відвідати </w:t>
      </w:r>
      <w:r w:rsidR="008747FB" w:rsidRPr="008E557B">
        <w:rPr>
          <w:rFonts w:ascii="Verdana" w:hAnsi="Verdana" w:cs="Segoe UI"/>
          <w:b/>
          <w:color w:val="212529"/>
          <w:sz w:val="18"/>
          <w:szCs w:val="18"/>
        </w:rPr>
        <w:t>екскурсію</w:t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> </w:t>
      </w:r>
      <w:r w:rsidR="008747FB" w:rsidRPr="00936A1F">
        <w:rPr>
          <w:rFonts w:ascii="Verdana" w:hAnsi="Verdana" w:cs="Segoe UI"/>
          <w:b/>
          <w:bCs/>
          <w:color w:val="212529"/>
          <w:sz w:val="18"/>
          <w:szCs w:val="18"/>
        </w:rPr>
        <w:t>«Серце Голландії»</w:t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> (35</w:t>
      </w:r>
      <w:r w:rsidR="00A20AEE">
        <w:rPr>
          <w:rFonts w:ascii="Verdana" w:hAnsi="Verdana" w:cs="Segoe UI"/>
          <w:color w:val="212529"/>
          <w:sz w:val="18"/>
          <w:szCs w:val="18"/>
        </w:rPr>
        <w:t xml:space="preserve"> євро</w:t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). Місцеві жителі говорять - "Хто не бачив провінції - той не бачив Голландії"! Ви потрапите в музей під відкритим небом - </w:t>
      </w:r>
      <w:proofErr w:type="spellStart"/>
      <w:r w:rsidR="008747FB" w:rsidRPr="00936A1F">
        <w:rPr>
          <w:rFonts w:ascii="Verdana" w:hAnsi="Verdana" w:cs="Segoe UI"/>
          <w:b/>
          <w:color w:val="212529"/>
          <w:sz w:val="18"/>
          <w:szCs w:val="18"/>
        </w:rPr>
        <w:t>Заансе</w:t>
      </w:r>
      <w:proofErr w:type="spellEnd"/>
      <w:r w:rsidR="008747FB" w:rsidRPr="00936A1F">
        <w:rPr>
          <w:rFonts w:ascii="Verdana" w:hAnsi="Verdana" w:cs="Segoe UI"/>
          <w:b/>
          <w:color w:val="212529"/>
          <w:sz w:val="18"/>
          <w:szCs w:val="18"/>
        </w:rPr>
        <w:t xml:space="preserve"> </w:t>
      </w:r>
      <w:proofErr w:type="spellStart"/>
      <w:r w:rsidR="008747FB" w:rsidRPr="00936A1F">
        <w:rPr>
          <w:rFonts w:ascii="Verdana" w:hAnsi="Verdana" w:cs="Segoe UI"/>
          <w:b/>
          <w:color w:val="212529"/>
          <w:sz w:val="18"/>
          <w:szCs w:val="18"/>
        </w:rPr>
        <w:t>Сханс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. П'ять старовинних млинів прикрашають берег річки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</w:rPr>
        <w:t>Заан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. Млини в Нідерландах - це життя! Ви дізнаєтесь, як в Нідерландах роблять твердий голландський сир. Звісно, його можна буде скуштувати! Адже в місцевій сироварні виробляють більше 30 видів сирів, серед яких найбільш улюблений голландцями -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</w:rPr>
        <w:t>Гауда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. Тут можна також його придбати. В іншому павільйоні майстри покажуть, як виробляли колись дерев'яні черевички -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</w:rPr>
        <w:t>кломпи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, в яких голландці ходять дотепер! Продовжимо знайомство з Голландією. Переїзд в </w:t>
      </w:r>
      <w:proofErr w:type="spellStart"/>
      <w:r w:rsidR="008747FB" w:rsidRPr="00936A1F">
        <w:rPr>
          <w:rFonts w:ascii="Verdana" w:hAnsi="Verdana" w:cs="Segoe UI"/>
          <w:b/>
          <w:color w:val="212529"/>
          <w:sz w:val="18"/>
          <w:szCs w:val="18"/>
        </w:rPr>
        <w:t>Волендам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 - рибацьке містечко на березі моря, де розмістилися дерев'яні будинки в оточенні човнів, яхт та катерів. В цьому затишному місці хочеться оселитися. Місцеві мешканці живуть й досі в відомих дерев'яних будиночках, які коштують дуже дорого. А в вихідні та святкові дні вони вдягаються національні костюми. Тут у вас буде можливість насолодитися неймовірними морськими пейзажами та спробувати бутерброд з найсвіжішим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</w:rPr>
        <w:t>малосолоним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 оселедцем і копченим вугром!</w:t>
      </w:r>
    </w:p>
    <w:p w:rsidR="00131E65" w:rsidRPr="00936A1F" w:rsidRDefault="008E557B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  <w:r>
        <w:rPr>
          <w:rFonts w:ascii="Verdana" w:hAnsi="Verdana" w:cs="Segoe UI"/>
          <w:b/>
          <w:color w:val="212529"/>
          <w:sz w:val="18"/>
          <w:szCs w:val="18"/>
        </w:rPr>
        <w:br/>
      </w:r>
      <w:r w:rsidR="008747FB" w:rsidRPr="00936A1F">
        <w:rPr>
          <w:rFonts w:ascii="Verdana" w:hAnsi="Verdana" w:cs="Segoe UI"/>
          <w:b/>
          <w:color w:val="212529"/>
          <w:sz w:val="18"/>
          <w:szCs w:val="18"/>
        </w:rPr>
        <w:t xml:space="preserve">Переїзд в Амстердам. </w:t>
      </w:r>
    </w:p>
    <w:p w:rsidR="00131E65" w:rsidRPr="00936A1F" w:rsidRDefault="008E557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>
        <w:rPr>
          <w:rFonts w:ascii="Verdana" w:hAnsi="Verdana" w:cs="Segoe UI"/>
          <w:color w:val="212529"/>
          <w:sz w:val="18"/>
          <w:szCs w:val="18"/>
        </w:rPr>
        <w:br/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Запрошуємо на </w:t>
      </w:r>
      <w:r w:rsidR="008747FB" w:rsidRPr="00936A1F">
        <w:rPr>
          <w:rFonts w:ascii="Verdana" w:hAnsi="Verdana" w:cs="Segoe UI"/>
          <w:b/>
          <w:color w:val="212529"/>
          <w:sz w:val="18"/>
          <w:szCs w:val="18"/>
        </w:rPr>
        <w:t>оглядову екскурсію</w:t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> </w:t>
      </w:r>
      <w:r w:rsidR="008747FB" w:rsidRPr="00936A1F">
        <w:rPr>
          <w:rFonts w:ascii="Verdana" w:hAnsi="Verdana" w:cs="Segoe UI"/>
          <w:b/>
          <w:bCs/>
          <w:color w:val="212529"/>
          <w:sz w:val="18"/>
          <w:szCs w:val="18"/>
        </w:rPr>
        <w:t>«Амстердам - місто свободи»</w:t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. Щоб закохатись в Амстердам, </w:t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lastRenderedPageBreak/>
        <w:t xml:space="preserve">треба відчути биття його серця та відчути його душу. Під час екскурсії для вас відкриються всі таємниці міста, вас зачарує площа Дам із Королівським Палацом, ви зазирнете в дворик Історичного музею, побачите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</w:rPr>
        <w:t>Бегинаж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</w:rPr>
        <w:t xml:space="preserve"> (дивовижний оазис тиші і спокою в центрі вируючого міста), послухаєте передзвін Південної церкви, побачите витончену Монетну вежу. Недарма Амстердам називають "Венецією Півночі", адже каналів і різноманітних мостів в місті значно більше, ніж в Венеції. А головною водною магістраллю є канал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</w:rPr>
        <w:t>Зингель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</w:rPr>
        <w:t>, де ви помилуєтеся величезним пливучим квітковим ринком.</w:t>
      </w:r>
    </w:p>
    <w:p w:rsidR="00131E65" w:rsidRPr="00B73D3F" w:rsidRDefault="008E557B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  <w:r>
        <w:rPr>
          <w:rFonts w:ascii="Verdana" w:hAnsi="Verdana" w:cs="Segoe UI"/>
          <w:color w:val="212529"/>
          <w:sz w:val="18"/>
          <w:szCs w:val="18"/>
        </w:rPr>
        <w:br/>
      </w:r>
      <w:r w:rsidR="008747FB" w:rsidRPr="00B73D3F">
        <w:rPr>
          <w:rFonts w:ascii="Verdana" w:hAnsi="Verdana" w:cs="Segoe UI"/>
          <w:color w:val="212529"/>
          <w:sz w:val="18"/>
          <w:szCs w:val="18"/>
        </w:rPr>
        <w:t>Вільний час в Амстердамі.</w:t>
      </w:r>
      <w:r w:rsidR="00B73D3F">
        <w:rPr>
          <w:rFonts w:ascii="Verdana" w:hAnsi="Verdana" w:cs="Segoe UI"/>
          <w:b/>
          <w:color w:val="212529"/>
          <w:sz w:val="18"/>
          <w:szCs w:val="18"/>
        </w:rPr>
        <w:t xml:space="preserve"> </w:t>
      </w:r>
      <w:r w:rsidR="008747FB" w:rsidRPr="00936A1F">
        <w:rPr>
          <w:rFonts w:ascii="Verdana" w:hAnsi="Verdana" w:cs="Segoe UI"/>
          <w:b/>
          <w:bCs/>
          <w:color w:val="212529"/>
          <w:sz w:val="18"/>
          <w:szCs w:val="18"/>
        </w:rPr>
        <w:t>Вечеря*.</w:t>
      </w:r>
    </w:p>
    <w:p w:rsidR="00131E65" w:rsidRPr="00936A1F" w:rsidRDefault="008E557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>
        <w:rPr>
          <w:rFonts w:ascii="Verdana" w:hAnsi="Verdana" w:cs="Segoe UI"/>
          <w:color w:val="212529"/>
          <w:sz w:val="18"/>
          <w:szCs w:val="18"/>
        </w:rPr>
        <w:br/>
      </w:r>
      <w:r w:rsidR="008747FB" w:rsidRPr="00936A1F">
        <w:rPr>
          <w:rFonts w:ascii="Verdana" w:hAnsi="Verdana" w:cs="Segoe UI"/>
          <w:color w:val="212529"/>
          <w:sz w:val="18"/>
          <w:szCs w:val="18"/>
        </w:rPr>
        <w:t>Переїзд в готель. Поселення. </w:t>
      </w:r>
      <w:r w:rsidR="008747FB" w:rsidRPr="00936A1F">
        <w:rPr>
          <w:rFonts w:ascii="Verdana" w:hAnsi="Verdana" w:cs="Segoe UI"/>
          <w:b/>
          <w:bCs/>
          <w:color w:val="212529"/>
          <w:sz w:val="18"/>
          <w:szCs w:val="18"/>
        </w:rPr>
        <w:t>Ночівля.</w:t>
      </w:r>
      <w:r>
        <w:rPr>
          <w:rFonts w:ascii="Verdana" w:hAnsi="Verdana" w:cs="Segoe UI"/>
          <w:b/>
          <w:bCs/>
          <w:color w:val="212529"/>
          <w:sz w:val="18"/>
          <w:szCs w:val="18"/>
        </w:rPr>
        <w:br/>
      </w:r>
    </w:p>
    <w:p w:rsidR="00131E65" w:rsidRPr="00936A1F" w:rsidRDefault="008747FB">
      <w:pPr>
        <w:shd w:val="clear" w:color="auto" w:fill="FFFFFF"/>
        <w:spacing w:after="0"/>
        <w:jc w:val="center"/>
        <w:rPr>
          <w:rFonts w:ascii="Verdana" w:hAnsi="Verdana" w:cs="Segoe UI"/>
          <w:color w:val="212529"/>
          <w:sz w:val="18"/>
          <w:szCs w:val="18"/>
        </w:rPr>
      </w:pPr>
      <w:r w:rsidRPr="00936A1F">
        <w:rPr>
          <w:rFonts w:ascii="Verdana" w:hAnsi="Verdana" w:cs="Segoe UI"/>
          <w:noProof/>
          <w:color w:val="FFFFFF"/>
          <w:sz w:val="18"/>
          <w:szCs w:val="18"/>
          <w:lang w:eastAsia="uk-UA"/>
        </w:rPr>
        <w:drawing>
          <wp:inline distT="0" distB="0" distL="0" distR="0">
            <wp:extent cx="1619885" cy="1079500"/>
            <wp:effectExtent l="0" t="0" r="0" b="6350"/>
            <wp:docPr id="8" name="Рисунок 8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A1F">
        <w:rPr>
          <w:rFonts w:ascii="Verdana" w:hAnsi="Verdana" w:cs="Segoe UI"/>
          <w:noProof/>
          <w:color w:val="FFFFFF"/>
          <w:sz w:val="18"/>
          <w:szCs w:val="18"/>
          <w:lang w:eastAsia="uk-UA"/>
        </w:rPr>
        <w:drawing>
          <wp:inline distT="0" distB="0" distL="0" distR="0">
            <wp:extent cx="1441450" cy="1079500"/>
            <wp:effectExtent l="0" t="0" r="6350" b="6350"/>
            <wp:docPr id="7" name="Рисунок 7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A1F">
        <w:rPr>
          <w:rFonts w:ascii="Verdana" w:hAnsi="Verdana" w:cs="Segoe UI"/>
          <w:noProof/>
          <w:color w:val="FFFFFF"/>
          <w:sz w:val="18"/>
          <w:szCs w:val="18"/>
          <w:lang w:eastAsia="uk-UA"/>
        </w:rPr>
        <w:drawing>
          <wp:inline distT="0" distB="0" distL="0" distR="0">
            <wp:extent cx="1619885" cy="1079500"/>
            <wp:effectExtent l="0" t="0" r="0" b="6350"/>
            <wp:docPr id="6" name="Рисунок 6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E4" w:rsidRPr="00B22CF1" w:rsidRDefault="008747FB" w:rsidP="001876E4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936A1F">
        <w:rPr>
          <w:rFonts w:ascii="Verdana" w:hAnsi="Verdana" w:cs="Segoe UI"/>
          <w:color w:val="FFFFFF"/>
          <w:sz w:val="18"/>
          <w:szCs w:val="18"/>
        </w:rPr>
        <w:t>4 день</w:t>
      </w:r>
    </w:p>
    <w:p w:rsidR="001876E4" w:rsidRPr="00B22CF1" w:rsidRDefault="001876E4" w:rsidP="001876E4">
      <w:pPr>
        <w:pStyle w:val="6"/>
        <w:shd w:val="clear" w:color="auto" w:fill="49B162"/>
        <w:jc w:val="center"/>
        <w:rPr>
          <w:rFonts w:ascii="Verdana" w:hAnsi="Verdana" w:cs="Arial"/>
          <w:caps/>
          <w:color w:val="FFFFFF"/>
          <w:sz w:val="18"/>
        </w:rPr>
      </w:pPr>
      <w:r>
        <w:rPr>
          <w:rFonts w:ascii="Verdana" w:hAnsi="Verdana" w:cs="Arial"/>
          <w:color w:val="FFFFFF"/>
          <w:sz w:val="18"/>
        </w:rPr>
        <w:t>Красоти Голландії</w:t>
      </w:r>
    </w:p>
    <w:p w:rsidR="001876E4" w:rsidRDefault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1876E4">
        <w:rPr>
          <w:rFonts w:ascii="Verdana" w:hAnsi="Verdana" w:cs="Segoe UI"/>
          <w:color w:val="212529"/>
          <w:sz w:val="18"/>
          <w:szCs w:val="18"/>
        </w:rPr>
        <w:t xml:space="preserve">Сніданок. </w:t>
      </w: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1876E4">
        <w:rPr>
          <w:rFonts w:ascii="Verdana" w:hAnsi="Verdana" w:cs="Segoe UI"/>
          <w:color w:val="212529"/>
          <w:sz w:val="18"/>
          <w:szCs w:val="18"/>
        </w:rPr>
        <w:t>Продовжуємо знайомство з Нідерландами.</w:t>
      </w: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1876E4">
        <w:rPr>
          <w:rFonts w:ascii="Verdana" w:hAnsi="Verdana" w:cs="Segoe UI"/>
          <w:color w:val="212529"/>
          <w:sz w:val="18"/>
          <w:szCs w:val="18"/>
        </w:rPr>
        <w:t>Сьогодні пропонуємо вам:</w:t>
      </w: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876E4" w:rsidRPr="001876E4" w:rsidRDefault="001876E4" w:rsidP="001876E4">
      <w:pPr>
        <w:pStyle w:val="a9"/>
        <w:numPr>
          <w:ilvl w:val="0"/>
          <w:numId w:val="4"/>
        </w:num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1876E4">
        <w:rPr>
          <w:rFonts w:ascii="Verdana" w:hAnsi="Verdana" w:cs="Segoe UI"/>
          <w:b/>
          <w:color w:val="212529"/>
          <w:sz w:val="18"/>
          <w:szCs w:val="18"/>
        </w:rPr>
        <w:t xml:space="preserve">екскурсію «Красоти Голландії </w:t>
      </w:r>
      <w:proofErr w:type="spellStart"/>
      <w:r w:rsidRPr="001876E4">
        <w:rPr>
          <w:rFonts w:ascii="Verdana" w:hAnsi="Verdana" w:cs="Segoe UI"/>
          <w:b/>
          <w:color w:val="212529"/>
          <w:sz w:val="18"/>
          <w:szCs w:val="18"/>
        </w:rPr>
        <w:t>Делфт</w:t>
      </w:r>
      <w:proofErr w:type="spellEnd"/>
      <w:r w:rsidRPr="001876E4">
        <w:rPr>
          <w:rFonts w:ascii="Verdana" w:hAnsi="Verdana" w:cs="Segoe UI"/>
          <w:b/>
          <w:color w:val="212529"/>
          <w:sz w:val="18"/>
          <w:szCs w:val="18"/>
        </w:rPr>
        <w:t xml:space="preserve"> і Гаага»</w:t>
      </w:r>
      <w:r w:rsidRPr="001876E4">
        <w:rPr>
          <w:rFonts w:ascii="Verdana" w:hAnsi="Verdana" w:cs="Segoe UI"/>
          <w:color w:val="212529"/>
          <w:sz w:val="18"/>
          <w:szCs w:val="18"/>
        </w:rPr>
        <w:t xml:space="preserve"> (45 євро). Невелике і затишне місто принців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Делфт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 - відкриє вам величні будівлі і храми уздовж каналів і, звичайно ж, резиденцію герцогів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Оранських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. Ринкова площа міста - найкрасивіша в країні. Відвідавши середньовічний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Делфт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, ви поринете в атмосферу 15-16 століть. А також вас чекає Гаага. Сьогодні Гаага - це місто зі старовинною архітектурою і особливим шармом мощених вуличок,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типово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 голландських, тісно притиснутих один до одного будинків, з тихим розміреним способом життя. З іншого боку - це діловий і політичний центр країни. Тут знаходиться резиденція королівської сім’ї і уряду Нідерландів.</w:t>
      </w: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</w:p>
    <w:p w:rsidR="001876E4" w:rsidRPr="001876E4" w:rsidRDefault="001876E4" w:rsidP="001876E4">
      <w:pPr>
        <w:pStyle w:val="a9"/>
        <w:numPr>
          <w:ilvl w:val="0"/>
          <w:numId w:val="4"/>
        </w:num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1876E4">
        <w:rPr>
          <w:rFonts w:ascii="Verdana" w:hAnsi="Verdana" w:cs="Segoe UI"/>
          <w:b/>
          <w:color w:val="212529"/>
          <w:sz w:val="18"/>
          <w:szCs w:val="18"/>
        </w:rPr>
        <w:t xml:space="preserve">екскурсію в парк </w:t>
      </w:r>
      <w:proofErr w:type="spellStart"/>
      <w:r w:rsidRPr="001876E4">
        <w:rPr>
          <w:rFonts w:ascii="Verdana" w:hAnsi="Verdana" w:cs="Segoe UI"/>
          <w:b/>
          <w:color w:val="212529"/>
          <w:sz w:val="18"/>
          <w:szCs w:val="18"/>
        </w:rPr>
        <w:t>Кекенгоф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 — всесвітньо відоме королівство квітів у Нідерландах (20 євро +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вх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. квиток), </w:t>
      </w:r>
      <w:r w:rsidRPr="001876E4">
        <w:rPr>
          <w:rFonts w:ascii="Verdana" w:hAnsi="Verdana" w:cs="Segoe UI"/>
          <w:i/>
          <w:color w:val="212529"/>
          <w:sz w:val="18"/>
          <w:szCs w:val="18"/>
        </w:rPr>
        <w:t>*працює в період з 19.03 по 10.05</w:t>
      </w:r>
      <w:r w:rsidRPr="001876E4">
        <w:rPr>
          <w:rFonts w:ascii="Verdana" w:hAnsi="Verdana" w:cs="Segoe UI"/>
          <w:color w:val="212529"/>
          <w:sz w:val="18"/>
          <w:szCs w:val="18"/>
        </w:rPr>
        <w:t xml:space="preserve"> - </w:t>
      </w:r>
      <w:r w:rsidRPr="001876E4">
        <w:rPr>
          <w:rFonts w:ascii="Verdana" w:hAnsi="Verdana" w:cs="Segoe UI"/>
          <w:b/>
          <w:color w:val="212529"/>
          <w:sz w:val="18"/>
          <w:szCs w:val="18"/>
        </w:rPr>
        <w:t>ЗАМОВЛЕННЯ ТА ОПЛАТА ПРИ БРОНЮВАННІ ТУРУ</w:t>
      </w:r>
      <w:r w:rsidRPr="001876E4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Кекенгоф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 — це 32 гектари бездоганної краси, де щовесни народжується унікальний ландшафтний шедевр. Кожен сезон парк постає в новому образі: талановиті дизайнери створюють яскраві квіткові композиції відповідно до обраної теми року, перетворюючи територію на живу галерею мистецтва. Мільйони тюльпанів, нарцисів, гіацинтів,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фрезій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 та інших весняних квітів розквітають серед вікових дерев, дзеркальних ставків, фонтанів і водоспадів. Але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Кекенгоф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 — це не лише квіти. Це затишні алеї для неспішних прогулянок, мальовничі містки, атмосферні павільйони та куточки, де хочеться зупинитися, вдихнути аромат весни й просто насолодитися моментом. Це місце, яке надихає, закохує з першого погляду та залишає спогади на все життя. Недарма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Кекенгоф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 вважають одним із найкрасивіших парків Європи та справжньою візитівкою весняних Нідерландів.</w:t>
      </w:r>
    </w:p>
    <w:p w:rsid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1876E4">
        <w:rPr>
          <w:rFonts w:ascii="Verdana" w:hAnsi="Verdana" w:cs="Segoe UI"/>
          <w:color w:val="212529"/>
          <w:sz w:val="18"/>
          <w:szCs w:val="18"/>
        </w:rPr>
        <w:t xml:space="preserve">А чудовим доповненням екскурсійного дня буде </w:t>
      </w:r>
      <w:r w:rsidRPr="001876E4">
        <w:rPr>
          <w:rFonts w:ascii="Verdana" w:hAnsi="Verdana" w:cs="Segoe UI"/>
          <w:b/>
          <w:color w:val="212529"/>
          <w:sz w:val="18"/>
          <w:szCs w:val="18"/>
        </w:rPr>
        <w:t>Музей Корпус</w:t>
      </w:r>
      <w:r w:rsidRPr="001876E4">
        <w:rPr>
          <w:rFonts w:ascii="Verdana" w:hAnsi="Verdana" w:cs="Segoe UI"/>
          <w:color w:val="212529"/>
          <w:sz w:val="18"/>
          <w:szCs w:val="18"/>
        </w:rPr>
        <w:t xml:space="preserve"> - єдиний у світі музей людського тіла (</w:t>
      </w:r>
      <w:r w:rsidR="00A20AEE">
        <w:rPr>
          <w:rFonts w:ascii="Verdana" w:hAnsi="Verdana" w:cs="Segoe UI"/>
          <w:color w:val="212529"/>
          <w:sz w:val="18"/>
          <w:szCs w:val="18"/>
        </w:rPr>
        <w:t xml:space="preserve">20 євро + </w:t>
      </w:r>
      <w:proofErr w:type="spellStart"/>
      <w:r w:rsidR="00A20AEE">
        <w:rPr>
          <w:rFonts w:ascii="Verdana" w:hAnsi="Verdana" w:cs="Segoe UI"/>
          <w:color w:val="212529"/>
          <w:sz w:val="18"/>
          <w:szCs w:val="18"/>
        </w:rPr>
        <w:t>вх</w:t>
      </w:r>
      <w:proofErr w:type="spellEnd"/>
      <w:r w:rsidR="00A20AEE">
        <w:rPr>
          <w:rFonts w:ascii="Verdana" w:hAnsi="Verdana" w:cs="Segoe UI"/>
          <w:color w:val="212529"/>
          <w:sz w:val="18"/>
          <w:szCs w:val="18"/>
        </w:rPr>
        <w:t>. квиток 30 євро</w:t>
      </w:r>
      <w:r w:rsidRPr="001876E4">
        <w:rPr>
          <w:rFonts w:ascii="Verdana" w:hAnsi="Verdana" w:cs="Segoe UI"/>
          <w:color w:val="212529"/>
          <w:sz w:val="18"/>
          <w:szCs w:val="18"/>
        </w:rPr>
        <w:t xml:space="preserve">), </w:t>
      </w:r>
      <w:r w:rsidRPr="001876E4">
        <w:rPr>
          <w:rFonts w:ascii="Verdana" w:hAnsi="Verdana" w:cs="Segoe UI"/>
          <w:i/>
          <w:color w:val="212529"/>
          <w:sz w:val="18"/>
          <w:szCs w:val="18"/>
        </w:rPr>
        <w:t xml:space="preserve">при купівлі екскурсії «Красоти Голландії </w:t>
      </w:r>
      <w:proofErr w:type="spellStart"/>
      <w:r w:rsidRPr="001876E4">
        <w:rPr>
          <w:rFonts w:ascii="Verdana" w:hAnsi="Verdana" w:cs="Segoe UI"/>
          <w:i/>
          <w:color w:val="212529"/>
          <w:sz w:val="18"/>
          <w:szCs w:val="18"/>
        </w:rPr>
        <w:t>Делфт</w:t>
      </w:r>
      <w:proofErr w:type="spellEnd"/>
      <w:r w:rsidRPr="001876E4">
        <w:rPr>
          <w:rFonts w:ascii="Verdana" w:hAnsi="Verdana" w:cs="Segoe UI"/>
          <w:i/>
          <w:color w:val="212529"/>
          <w:sz w:val="18"/>
          <w:szCs w:val="18"/>
        </w:rPr>
        <w:t xml:space="preserve"> і Гаага», вартість факультативної екскурсії в музей Корпус (10 євро + </w:t>
      </w:r>
      <w:proofErr w:type="spellStart"/>
      <w:r w:rsidRPr="001876E4">
        <w:rPr>
          <w:rFonts w:ascii="Verdana" w:hAnsi="Verdana" w:cs="Segoe UI"/>
          <w:i/>
          <w:color w:val="212529"/>
          <w:sz w:val="18"/>
          <w:szCs w:val="18"/>
        </w:rPr>
        <w:t>вх</w:t>
      </w:r>
      <w:proofErr w:type="spellEnd"/>
      <w:r w:rsidRPr="001876E4">
        <w:rPr>
          <w:rFonts w:ascii="Verdana" w:hAnsi="Verdana" w:cs="Segoe UI"/>
          <w:i/>
          <w:color w:val="212529"/>
          <w:sz w:val="18"/>
          <w:szCs w:val="18"/>
        </w:rPr>
        <w:t>. квиток)</w:t>
      </w:r>
      <w:r w:rsidRPr="001876E4">
        <w:rPr>
          <w:rFonts w:ascii="Verdana" w:hAnsi="Verdana" w:cs="Segoe UI"/>
          <w:color w:val="212529"/>
          <w:sz w:val="18"/>
          <w:szCs w:val="18"/>
        </w:rPr>
        <w:t xml:space="preserve">. В першу чергу вас вразить будівля музею, яка побудована у вигляді людини, що сидить, висотою 35 метрів. А вже всередині ви знайдете відповіді на багато питань щодо людського тіла. Як скорочуються наші м'язи? Що відбувається, коли ми чхаємо? В музеї ви зрозумієте, як саме працюють наші органи, а також як вони пов'язані один з одним. Використовуючи найсучасніші технології, такі як 5d ефекти, велетенські точні копії і звуки, </w:t>
      </w:r>
      <w:proofErr w:type="spellStart"/>
      <w:r w:rsidRPr="001876E4">
        <w:rPr>
          <w:rFonts w:ascii="Verdana" w:hAnsi="Verdana" w:cs="Segoe UI"/>
          <w:color w:val="212529"/>
          <w:sz w:val="18"/>
          <w:szCs w:val="18"/>
        </w:rPr>
        <w:t>Corpus</w:t>
      </w:r>
      <w:proofErr w:type="spellEnd"/>
      <w:r w:rsidRPr="001876E4">
        <w:rPr>
          <w:rFonts w:ascii="Verdana" w:hAnsi="Verdana" w:cs="Segoe UI"/>
          <w:color w:val="212529"/>
          <w:sz w:val="18"/>
          <w:szCs w:val="18"/>
        </w:rPr>
        <w:t xml:space="preserve"> створює ілюзію подорожі по реальному тілу. Ви навіть можете почути биття людського серця!</w:t>
      </w: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  <w:r w:rsidRPr="001876E4">
        <w:rPr>
          <w:rFonts w:ascii="Verdana" w:hAnsi="Verdana" w:cs="Segoe UI"/>
          <w:b/>
          <w:color w:val="212529"/>
          <w:sz w:val="18"/>
          <w:szCs w:val="18"/>
        </w:rPr>
        <w:lastRenderedPageBreak/>
        <w:t>Обід/вечеря*.</w:t>
      </w:r>
    </w:p>
    <w:p w:rsidR="001876E4" w:rsidRP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1876E4">
        <w:rPr>
          <w:rFonts w:ascii="Verdana" w:hAnsi="Verdana" w:cs="Segoe UI"/>
          <w:color w:val="212529"/>
          <w:sz w:val="18"/>
          <w:szCs w:val="18"/>
        </w:rPr>
        <w:t>Повернення в готель. Ночівля.</w:t>
      </w:r>
    </w:p>
    <w:p w:rsidR="001876E4" w:rsidRDefault="001876E4" w:rsidP="001876E4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31E65" w:rsidRPr="00936A1F" w:rsidRDefault="006C2ADF" w:rsidP="006C2ADF">
      <w:pPr>
        <w:shd w:val="clear" w:color="auto" w:fill="FFFFFF"/>
        <w:spacing w:after="0"/>
        <w:jc w:val="center"/>
        <w:rPr>
          <w:rFonts w:ascii="Verdana" w:hAnsi="Verdana" w:cs="Segoe UI"/>
          <w:color w:val="212529"/>
          <w:sz w:val="18"/>
          <w:szCs w:val="18"/>
        </w:rPr>
      </w:pPr>
      <w:r>
        <w:rPr>
          <w:noProof/>
          <w:lang w:eastAsia="uk-UA"/>
        </w:rPr>
        <w:drawing>
          <wp:inline distT="0" distB="0" distL="0" distR="0">
            <wp:extent cx="1920000" cy="1080000"/>
            <wp:effectExtent l="0" t="0" r="4445" b="6350"/>
            <wp:docPr id="11" name="Рисунок 11" descr="Delft Sehenswürdigkeiten 2026 | Expedia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lft Sehenswürdigkeiten 2026 | Expedia.d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920000" cy="1080000"/>
            <wp:effectExtent l="0" t="0" r="4445" b="6350"/>
            <wp:docPr id="13" name="Рисунок 13" descr="Парк Кёкенхоф в Голландии – парад цветов 2026: фото, бил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арк Кёкенхоф в Голландии – парад цветов 2026: фото, билеты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2057143" cy="1080000"/>
            <wp:effectExtent l="0" t="0" r="635" b="6350"/>
            <wp:docPr id="16" name="Рисунок 16" descr="CORPUS | DenHaa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RPUS | DenHaag.co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4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ADF" w:rsidRPr="006C2ADF" w:rsidRDefault="008747FB" w:rsidP="006C2ADF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936A1F">
        <w:rPr>
          <w:rFonts w:ascii="Verdana" w:hAnsi="Verdana" w:cs="Segoe UI"/>
          <w:color w:val="FFFFFF"/>
          <w:sz w:val="18"/>
          <w:szCs w:val="18"/>
        </w:rPr>
        <w:t>5 день</w:t>
      </w:r>
    </w:p>
    <w:p w:rsidR="006C2ADF" w:rsidRPr="006C2ADF" w:rsidRDefault="00B73D3F" w:rsidP="006C2ADF">
      <w:pPr>
        <w:pStyle w:val="6"/>
        <w:shd w:val="clear" w:color="auto" w:fill="49B162"/>
        <w:jc w:val="center"/>
        <w:rPr>
          <w:rFonts w:ascii="Verdana" w:hAnsi="Verdana" w:cs="Arial"/>
          <w:caps/>
          <w:color w:val="FFFFFF"/>
          <w:sz w:val="18"/>
        </w:rPr>
      </w:pPr>
      <w:r>
        <w:rPr>
          <w:rFonts w:ascii="Verdana" w:hAnsi="Verdana" w:cs="Arial"/>
          <w:color w:val="FFFFFF"/>
          <w:sz w:val="18"/>
        </w:rPr>
        <w:t>Місто каналів і незабутніх вражень</w:t>
      </w:r>
    </w:p>
    <w:p w:rsidR="006C2ADF" w:rsidRDefault="006C2ADF">
      <w:pPr>
        <w:shd w:val="clear" w:color="auto" w:fill="FFFFFF"/>
        <w:spacing w:after="0"/>
        <w:rPr>
          <w:rFonts w:ascii="Verdana" w:hAnsi="Verdana" w:cs="Segoe UI"/>
          <w:b/>
          <w:bCs/>
          <w:color w:val="212529"/>
          <w:sz w:val="18"/>
          <w:szCs w:val="18"/>
        </w:rPr>
      </w:pPr>
    </w:p>
    <w:p w:rsidR="006C2ADF" w:rsidRPr="006C2ADF" w:rsidRDefault="006C2ADF" w:rsidP="006C2ADF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6C2ADF">
        <w:rPr>
          <w:rFonts w:ascii="Verdana" w:hAnsi="Verdana" w:cs="Segoe UI"/>
          <w:color w:val="212529"/>
          <w:sz w:val="18"/>
          <w:szCs w:val="18"/>
        </w:rPr>
        <w:t>Сніданок. Виселення з готелю.</w:t>
      </w:r>
    </w:p>
    <w:p w:rsidR="006C2ADF" w:rsidRPr="00B73D3F" w:rsidRDefault="006C2ADF" w:rsidP="006C2ADF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</w:p>
    <w:p w:rsidR="00B73D3F" w:rsidRPr="00B73D3F" w:rsidRDefault="00B73D3F" w:rsidP="00B73D3F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B73D3F">
        <w:rPr>
          <w:rFonts w:ascii="Verdana" w:hAnsi="Verdana" w:cs="Segoe UI"/>
          <w:b/>
          <w:color w:val="212529"/>
          <w:sz w:val="18"/>
          <w:szCs w:val="18"/>
        </w:rPr>
        <w:t>Вільний день в Амстердамі</w:t>
      </w:r>
      <w:r w:rsidR="009938B6">
        <w:rPr>
          <w:rFonts w:ascii="Verdana" w:hAnsi="Verdana" w:cs="Segoe UI"/>
          <w:b/>
          <w:color w:val="212529"/>
          <w:sz w:val="18"/>
          <w:szCs w:val="18"/>
        </w:rPr>
        <w:t xml:space="preserve"> </w:t>
      </w:r>
      <w:r w:rsidR="009938B6">
        <w:rPr>
          <w:rFonts w:ascii="Verdana" w:hAnsi="Verdana" w:cs="Segoe UI"/>
          <w:color w:val="212529"/>
          <w:sz w:val="18"/>
          <w:szCs w:val="18"/>
        </w:rPr>
        <w:t>(трансфер в місто 10 євро)</w:t>
      </w:r>
      <w:r w:rsidRPr="00B73D3F">
        <w:rPr>
          <w:rFonts w:ascii="Verdana" w:hAnsi="Verdana" w:cs="Segoe UI"/>
          <w:color w:val="212529"/>
          <w:sz w:val="18"/>
          <w:szCs w:val="18"/>
        </w:rPr>
        <w:t xml:space="preserve"> — місті, де історія зустрічається з сучасністю, а кожен канал відкриває нову сторінку цього чарівного міста. Прогуляйтесь вузькими вулицями, де старовинні будівлі з химерними фронтонами розповідають про часи багатих купців і золоту епоху Голландії. Відвідайте знаменитий музей Ван </w:t>
      </w:r>
      <w:proofErr w:type="spellStart"/>
      <w:r w:rsidRPr="00B73D3F">
        <w:rPr>
          <w:rFonts w:ascii="Verdana" w:hAnsi="Verdana" w:cs="Segoe UI"/>
          <w:color w:val="212529"/>
          <w:sz w:val="18"/>
          <w:szCs w:val="18"/>
        </w:rPr>
        <w:t>Гога</w:t>
      </w:r>
      <w:proofErr w:type="spellEnd"/>
      <w:r w:rsidRPr="00B73D3F">
        <w:rPr>
          <w:rFonts w:ascii="Verdana" w:hAnsi="Verdana" w:cs="Segoe UI"/>
          <w:color w:val="212529"/>
          <w:sz w:val="18"/>
          <w:szCs w:val="18"/>
        </w:rPr>
        <w:t xml:space="preserve"> або загляньте в тихі двори, що заховалися серед канав. Не пропустіть можливість побродити по квітковому ринку, де аромат тюльпанів розповідає власну історію. Тут ви знайдете яскраві букети, різноманітні насіння і навіть сувеніри у вигляді традиційних голландських квітів. Придбати пару цибулин тюльпанів чи лілій на пам'ять, щоб висадити вдома — це справжня амстердамська традиція!</w:t>
      </w:r>
    </w:p>
    <w:p w:rsidR="00B73D3F" w:rsidRPr="00B73D3F" w:rsidRDefault="00B73D3F" w:rsidP="00B73D3F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B73D3F" w:rsidRDefault="00B73D3F" w:rsidP="00B73D3F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  <w:r>
        <w:rPr>
          <w:rFonts w:ascii="Verdana" w:hAnsi="Verdana" w:cs="Segoe UI"/>
          <w:b/>
          <w:color w:val="212529"/>
          <w:sz w:val="18"/>
          <w:szCs w:val="18"/>
        </w:rPr>
        <w:t>Обід*.</w:t>
      </w:r>
    </w:p>
    <w:p w:rsidR="00B73D3F" w:rsidRPr="00B73D3F" w:rsidRDefault="00B73D3F" w:rsidP="00B73D3F">
      <w:pPr>
        <w:shd w:val="clear" w:color="auto" w:fill="FFFFFF"/>
        <w:spacing w:after="0"/>
        <w:rPr>
          <w:rFonts w:ascii="Verdana" w:hAnsi="Verdana" w:cs="Segoe UI"/>
          <w:b/>
          <w:color w:val="212529"/>
          <w:sz w:val="18"/>
          <w:szCs w:val="18"/>
        </w:rPr>
      </w:pPr>
    </w:p>
    <w:p w:rsidR="00B73D3F" w:rsidRDefault="00B73D3F" w:rsidP="006C2ADF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B73D3F">
        <w:rPr>
          <w:rFonts w:ascii="Verdana" w:hAnsi="Verdana" w:cs="Segoe UI"/>
          <w:color w:val="212529"/>
          <w:sz w:val="18"/>
          <w:szCs w:val="18"/>
        </w:rPr>
        <w:t xml:space="preserve">Також рекомендуємо відправитися на </w:t>
      </w:r>
      <w:r w:rsidRPr="00B73D3F">
        <w:rPr>
          <w:rFonts w:ascii="Verdana" w:hAnsi="Verdana" w:cs="Segoe UI"/>
          <w:b/>
          <w:color w:val="212529"/>
          <w:sz w:val="18"/>
          <w:szCs w:val="18"/>
        </w:rPr>
        <w:t>прогулянку по каналах Амстердаму на кораблику</w:t>
      </w:r>
      <w:r w:rsidRPr="00B73D3F">
        <w:rPr>
          <w:rFonts w:ascii="Verdana" w:hAnsi="Verdana" w:cs="Segoe UI"/>
          <w:color w:val="212529"/>
          <w:sz w:val="18"/>
          <w:szCs w:val="18"/>
        </w:rPr>
        <w:t xml:space="preserve"> (</w:t>
      </w:r>
      <w:r w:rsidR="00A20AEE" w:rsidRPr="00A20AEE">
        <w:rPr>
          <w:rFonts w:ascii="Verdana" w:hAnsi="Verdana" w:cs="Segoe UI"/>
          <w:color w:val="212529"/>
          <w:sz w:val="18"/>
          <w:szCs w:val="18"/>
        </w:rPr>
        <w:t>25 євро для дорослих від 13 р. / 20 євро для дітей до 12,99 р.</w:t>
      </w:r>
      <w:r w:rsidRPr="00B73D3F">
        <w:rPr>
          <w:rFonts w:ascii="Verdana" w:hAnsi="Verdana" w:cs="Segoe UI"/>
          <w:color w:val="212529"/>
          <w:sz w:val="18"/>
          <w:szCs w:val="18"/>
        </w:rPr>
        <w:t xml:space="preserve">), під час </w:t>
      </w:r>
      <w:r>
        <w:rPr>
          <w:rFonts w:ascii="Verdana" w:hAnsi="Verdana" w:cs="Segoe UI"/>
          <w:color w:val="212529"/>
          <w:sz w:val="18"/>
          <w:szCs w:val="18"/>
        </w:rPr>
        <w:t>якої ви побачите будиночки, що «танцюють»</w:t>
      </w:r>
      <w:r w:rsidRPr="00B73D3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B73D3F">
        <w:rPr>
          <w:rFonts w:ascii="Verdana" w:hAnsi="Verdana" w:cs="Segoe UI"/>
          <w:color w:val="212529"/>
          <w:sz w:val="18"/>
          <w:szCs w:val="18"/>
        </w:rPr>
        <w:t>пропливете</w:t>
      </w:r>
      <w:proofErr w:type="spellEnd"/>
      <w:r w:rsidRPr="00B73D3F">
        <w:rPr>
          <w:rFonts w:ascii="Verdana" w:hAnsi="Verdana" w:cs="Segoe UI"/>
          <w:color w:val="212529"/>
          <w:sz w:val="18"/>
          <w:szCs w:val="18"/>
        </w:rPr>
        <w:t xml:space="preserve"> по найколоритніших каналах Амстердама. Уздовж каналів химерно розташувалися старовинні будівлі з фронтонами всіляких форм, будинки багатих купців XVII століття, старовинні адміністративні будівлі, розкішні маєтки з гербами їх колишніх власників і алмазна фабрика спадкоємиця ювелірних традицій. Вам розкажуть, як розвивалося і розросталося місто упродовж віків.</w:t>
      </w:r>
    </w:p>
    <w:p w:rsidR="00B73D3F" w:rsidRDefault="00B73D3F" w:rsidP="006C2ADF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131E65" w:rsidRPr="00B73D3F" w:rsidRDefault="006C2ADF" w:rsidP="006C2ADF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  <w:r w:rsidRPr="006C2ADF">
        <w:rPr>
          <w:rFonts w:ascii="Verdana" w:hAnsi="Verdana" w:cs="Segoe UI"/>
          <w:b/>
          <w:color w:val="212529"/>
          <w:sz w:val="18"/>
          <w:szCs w:val="18"/>
        </w:rPr>
        <w:t>Нічний переїзд у Вроцлав.</w:t>
      </w:r>
      <w:r w:rsidR="008E557B" w:rsidRPr="006C2ADF">
        <w:rPr>
          <w:rFonts w:ascii="Verdana" w:hAnsi="Verdana" w:cs="Segoe UI"/>
          <w:b/>
          <w:color w:val="212529"/>
          <w:sz w:val="18"/>
          <w:szCs w:val="18"/>
        </w:rPr>
        <w:br/>
      </w:r>
    </w:p>
    <w:p w:rsidR="00131E65" w:rsidRPr="006C2ADF" w:rsidRDefault="007A329E">
      <w:pPr>
        <w:shd w:val="clear" w:color="auto" w:fill="FFFFFF"/>
        <w:spacing w:after="0"/>
        <w:jc w:val="center"/>
        <w:rPr>
          <w:rFonts w:ascii="Verdana" w:hAnsi="Verdana" w:cs="Segoe UI"/>
          <w:color w:val="212529"/>
          <w:sz w:val="18"/>
          <w:szCs w:val="18"/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1963636" cy="1080000"/>
            <wp:effectExtent l="0" t="0" r="0" b="6350"/>
            <wp:docPr id="3" name="Рисунок 3" descr="Амстердам: что посмотреть в столице Нидерландов, лучшие  достопримечательности и советы для тур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мстердам: что посмотреть в столице Нидерландов, лучшие  достопримечательности и советы для туристов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3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2297872" cy="1080000"/>
            <wp:effectExtent l="0" t="0" r="7620" b="6350"/>
            <wp:docPr id="4" name="Рисунок 4" descr="ТОП-30 достопримечательностей Амстердама — Что посмотреть в Амстердаме за  несколько д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ОП-30 достопримечательностей Амстердама — Что посмотреть в Амстердаме за  несколько дней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87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800000" cy="1080000"/>
            <wp:effectExtent l="0" t="0" r="0" b="6350"/>
            <wp:docPr id="5" name="Рисунок 5" descr="Цветочный рынок в Амстердаме - Bloemenmarkt - BudgetTravel.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веточный рынок в Амстердаме - Bloemenmarkt - BudgetTravel.b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D1" w:rsidRPr="006C2ADF" w:rsidRDefault="008747FB" w:rsidP="003E32D1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936A1F">
        <w:rPr>
          <w:rFonts w:ascii="Verdana" w:hAnsi="Verdana" w:cs="Segoe UI"/>
          <w:color w:val="FFFFFF"/>
          <w:sz w:val="18"/>
          <w:szCs w:val="18"/>
        </w:rPr>
        <w:t>6 день</w:t>
      </w:r>
    </w:p>
    <w:p w:rsidR="003E32D1" w:rsidRPr="003E32D1" w:rsidRDefault="003E32D1" w:rsidP="003E32D1">
      <w:pPr>
        <w:pStyle w:val="6"/>
        <w:shd w:val="clear" w:color="auto" w:fill="49B162"/>
        <w:jc w:val="center"/>
        <w:rPr>
          <w:rFonts w:ascii="Verdana" w:hAnsi="Verdana" w:cs="Arial"/>
          <w:caps/>
          <w:color w:val="FFFFFF"/>
          <w:sz w:val="18"/>
        </w:rPr>
      </w:pPr>
      <w:r>
        <w:rPr>
          <w:rFonts w:ascii="Verdana" w:hAnsi="Verdana" w:cs="Arial"/>
          <w:color w:val="FFFFFF"/>
          <w:sz w:val="18"/>
        </w:rPr>
        <w:t>Вроцлав – польська перлина</w:t>
      </w:r>
    </w:p>
    <w:p w:rsidR="003E32D1" w:rsidRDefault="003E32D1">
      <w:pPr>
        <w:pStyle w:val="a8"/>
        <w:shd w:val="clear" w:color="auto" w:fill="FFFFFF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  <w:lang w:val="uk-UA"/>
        </w:rPr>
      </w:pPr>
    </w:p>
    <w:p w:rsidR="00131E65" w:rsidRPr="00936A1F" w:rsidRDefault="008747FB">
      <w:pPr>
        <w:pStyle w:val="a8"/>
        <w:shd w:val="clear" w:color="auto" w:fill="FFFFFF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  <w:lang w:val="uk-UA"/>
        </w:rPr>
      </w:pPr>
      <w:r w:rsidRPr="00936A1F">
        <w:rPr>
          <w:rFonts w:ascii="Verdana" w:hAnsi="Verdana" w:cs="Segoe UI"/>
          <w:color w:val="212529"/>
          <w:sz w:val="18"/>
          <w:szCs w:val="18"/>
          <w:lang w:val="uk-UA"/>
        </w:rPr>
        <w:t>Раннє прибуття до Вроцлаву.</w:t>
      </w:r>
    </w:p>
    <w:p w:rsidR="00131E65" w:rsidRPr="00936A1F" w:rsidRDefault="008E557B">
      <w:pPr>
        <w:pStyle w:val="a8"/>
        <w:shd w:val="clear" w:color="auto" w:fill="FFFFFF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  <w:lang w:val="uk-UA"/>
        </w:rPr>
      </w:pPr>
      <w:r>
        <w:rPr>
          <w:rFonts w:ascii="Verdana" w:hAnsi="Verdana" w:cs="Segoe UI"/>
          <w:color w:val="212529"/>
          <w:sz w:val="18"/>
          <w:szCs w:val="18"/>
          <w:lang w:val="uk-UA"/>
        </w:rPr>
        <w:br/>
      </w:r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>Запрошуємо на екскурсію </w:t>
      </w:r>
      <w:r w:rsidR="003E32D1">
        <w:rPr>
          <w:rFonts w:ascii="Verdana" w:hAnsi="Verdana" w:cs="Segoe UI"/>
          <w:b/>
          <w:color w:val="212529"/>
          <w:sz w:val="18"/>
          <w:szCs w:val="18"/>
          <w:lang w:val="uk-UA"/>
        </w:rPr>
        <w:t>«Вроцлав - польська перлина»</w:t>
      </w:r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 xml:space="preserve">. Вроцлав - унікальне місто, що розташоване на 12 островах, з'єднаних між собою численними мостами. Мости разом з затишними парками надають йому особливу чарівність. Гуляючи по вуличках міста, які немов зійшли з картинок в книзі казок, ви довідаєтесь, звідки взялися знамениті гноми Вроцлава. Ви побачите окрасу міста - Ратушу на ринковій площі, та дізнаєтесь про найважливіші події в житті міста і великих людей, чиї імена так чи інакше пов'язані з ним: Гете,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>Сальвадора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 xml:space="preserve"> Далі,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>Марлен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 xml:space="preserve">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>Дітріх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 xml:space="preserve"> і </w:t>
      </w:r>
      <w:proofErr w:type="spellStart"/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>Пабло</w:t>
      </w:r>
      <w:proofErr w:type="spellEnd"/>
      <w:r w:rsidR="008747FB" w:rsidRPr="00936A1F">
        <w:rPr>
          <w:rFonts w:ascii="Verdana" w:hAnsi="Verdana" w:cs="Segoe UI"/>
          <w:color w:val="212529"/>
          <w:sz w:val="18"/>
          <w:szCs w:val="18"/>
          <w:lang w:val="uk-UA"/>
        </w:rPr>
        <w:t xml:space="preserve"> Пікассо.</w:t>
      </w:r>
      <w:r>
        <w:rPr>
          <w:rFonts w:ascii="Verdana" w:hAnsi="Verdana" w:cs="Segoe UI"/>
          <w:color w:val="212529"/>
          <w:sz w:val="18"/>
          <w:szCs w:val="18"/>
          <w:lang w:val="uk-UA"/>
        </w:rPr>
        <w:br/>
      </w:r>
    </w:p>
    <w:p w:rsidR="003E32D1" w:rsidRDefault="008747FB">
      <w:pPr>
        <w:shd w:val="clear" w:color="auto" w:fill="FFFFFF"/>
        <w:spacing w:after="0"/>
        <w:rPr>
          <w:rFonts w:ascii="Verdana" w:hAnsi="Verdana" w:cs="Segoe UI"/>
          <w:b/>
          <w:bCs/>
          <w:color w:val="212529"/>
          <w:sz w:val="18"/>
          <w:szCs w:val="18"/>
        </w:rPr>
      </w:pPr>
      <w:r w:rsidRPr="00936A1F">
        <w:rPr>
          <w:rFonts w:ascii="Verdana" w:hAnsi="Verdana" w:cs="Segoe UI"/>
          <w:b/>
          <w:color w:val="212529"/>
          <w:sz w:val="18"/>
          <w:szCs w:val="18"/>
        </w:rPr>
        <w:t>Обід*.</w:t>
      </w:r>
      <w:r w:rsidRPr="00936A1F">
        <w:rPr>
          <w:rFonts w:ascii="Verdana" w:hAnsi="Verdana" w:cs="Segoe UI"/>
          <w:color w:val="212529"/>
          <w:sz w:val="18"/>
          <w:szCs w:val="18"/>
        </w:rPr>
        <w:t xml:space="preserve"> </w:t>
      </w:r>
      <w:r w:rsidR="008E557B">
        <w:rPr>
          <w:rFonts w:ascii="Verdana" w:hAnsi="Verdana" w:cs="Segoe UI"/>
          <w:color w:val="212529"/>
          <w:sz w:val="18"/>
          <w:szCs w:val="18"/>
        </w:rPr>
        <w:br/>
      </w:r>
      <w:r w:rsidR="008E557B">
        <w:rPr>
          <w:rFonts w:ascii="Verdana" w:hAnsi="Verdana" w:cs="Segoe UI"/>
          <w:color w:val="212529"/>
          <w:sz w:val="18"/>
          <w:szCs w:val="18"/>
        </w:rPr>
        <w:br/>
      </w:r>
      <w:r w:rsidRPr="00936A1F">
        <w:rPr>
          <w:rFonts w:ascii="Verdana" w:hAnsi="Verdana" w:cs="Segoe UI"/>
          <w:color w:val="212529"/>
          <w:sz w:val="18"/>
          <w:szCs w:val="18"/>
        </w:rPr>
        <w:t>Переїзд в транзитний готель. Поселення. </w:t>
      </w:r>
      <w:r w:rsidRPr="00936A1F">
        <w:rPr>
          <w:rFonts w:ascii="Verdana" w:hAnsi="Verdana" w:cs="Segoe UI"/>
          <w:b/>
          <w:bCs/>
          <w:color w:val="212529"/>
          <w:sz w:val="18"/>
          <w:szCs w:val="18"/>
        </w:rPr>
        <w:t>Ночівля.</w:t>
      </w:r>
    </w:p>
    <w:p w:rsidR="003E32D1" w:rsidRDefault="003E32D1">
      <w:pPr>
        <w:shd w:val="clear" w:color="auto" w:fill="FFFFFF"/>
        <w:spacing w:after="0"/>
        <w:rPr>
          <w:rFonts w:ascii="Verdana" w:hAnsi="Verdana" w:cs="Segoe UI"/>
          <w:b/>
          <w:bCs/>
          <w:color w:val="212529"/>
          <w:sz w:val="18"/>
          <w:szCs w:val="18"/>
        </w:rPr>
      </w:pPr>
    </w:p>
    <w:p w:rsidR="00131E65" w:rsidRPr="00936A1F" w:rsidRDefault="003E32D1" w:rsidP="003E32D1">
      <w:pPr>
        <w:shd w:val="clear" w:color="auto" w:fill="FFFFFF"/>
        <w:spacing w:after="0"/>
        <w:jc w:val="center"/>
        <w:rPr>
          <w:rFonts w:ascii="Verdana" w:hAnsi="Verdana" w:cs="Segoe UI"/>
          <w:color w:val="212529"/>
          <w:sz w:val="18"/>
          <w:szCs w:val="1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1682243" cy="1080000"/>
            <wp:effectExtent l="0" t="0" r="0" b="6350"/>
            <wp:docPr id="20" name="Рисунок 20" descr="Wroclaw Poland Travel Guide | Vo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roclaw Poland Travel Guide | Vogu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24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620000" cy="1080000"/>
            <wp:effectExtent l="0" t="0" r="0" b="6350"/>
            <wp:docPr id="21" name="Рисунок 21" descr="Stad Wroc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tad Wroclaw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1372235" cy="1080000"/>
            <wp:effectExtent l="0" t="0" r="0" b="6350"/>
            <wp:docPr id="22" name="Рисунок 22" descr="Wrocław: Attractions of Wrocław What to See? Top Places | Haston Old T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Wrocław: Attractions of Wrocław What to See? Top Places | Haston Old Tow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D1" w:rsidRPr="006C2ADF" w:rsidRDefault="008747FB" w:rsidP="003E32D1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936A1F">
        <w:rPr>
          <w:rFonts w:ascii="Verdana" w:hAnsi="Verdana" w:cs="Segoe UI"/>
          <w:color w:val="FFFFFF"/>
          <w:sz w:val="18"/>
          <w:szCs w:val="18"/>
        </w:rPr>
        <w:t>7 день</w:t>
      </w:r>
    </w:p>
    <w:p w:rsidR="003E32D1" w:rsidRPr="003E32D1" w:rsidRDefault="003E32D1" w:rsidP="003E32D1">
      <w:pPr>
        <w:pStyle w:val="6"/>
        <w:shd w:val="clear" w:color="auto" w:fill="49B162"/>
        <w:jc w:val="center"/>
        <w:rPr>
          <w:rFonts w:ascii="Verdana" w:hAnsi="Verdana" w:cs="Arial"/>
          <w:caps/>
          <w:color w:val="FFFFFF"/>
          <w:sz w:val="18"/>
        </w:rPr>
      </w:pPr>
      <w:r>
        <w:rPr>
          <w:rFonts w:ascii="Verdana" w:hAnsi="Verdana" w:cs="Arial"/>
          <w:color w:val="FFFFFF"/>
          <w:sz w:val="18"/>
        </w:rPr>
        <w:t>Повернення додому</w:t>
      </w:r>
    </w:p>
    <w:p w:rsidR="008E557B" w:rsidRPr="008E557B" w:rsidRDefault="008E557B" w:rsidP="008E557B">
      <w:pPr>
        <w:pStyle w:val="a8"/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  <w:lang w:val="uk-UA"/>
        </w:rPr>
      </w:pPr>
      <w:r w:rsidRPr="008E557B">
        <w:rPr>
          <w:rFonts w:ascii="Verdana" w:hAnsi="Verdana" w:cs="Segoe UI"/>
          <w:color w:val="212529"/>
          <w:sz w:val="18"/>
          <w:szCs w:val="18"/>
          <w:lang w:val="uk-UA"/>
        </w:rPr>
        <w:t>Сніданок. Виселення з готел</w:t>
      </w:r>
      <w:r>
        <w:rPr>
          <w:rFonts w:ascii="Verdana" w:hAnsi="Verdana" w:cs="Segoe UI"/>
          <w:color w:val="212529"/>
          <w:sz w:val="18"/>
          <w:szCs w:val="18"/>
          <w:lang w:val="uk-UA"/>
        </w:rPr>
        <w:t>ю. Переїзд по території Польщі.</w:t>
      </w:r>
    </w:p>
    <w:p w:rsidR="008E557B" w:rsidRPr="008E557B" w:rsidRDefault="008E557B" w:rsidP="008E557B">
      <w:pPr>
        <w:pStyle w:val="a8"/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  <w:lang w:val="uk-UA"/>
        </w:rPr>
      </w:pPr>
      <w:r w:rsidRPr="008E557B">
        <w:rPr>
          <w:rFonts w:ascii="Verdana" w:hAnsi="Verdana" w:cs="Segoe UI"/>
          <w:color w:val="212529"/>
          <w:sz w:val="18"/>
          <w:szCs w:val="18"/>
          <w:lang w:val="uk-UA"/>
        </w:rPr>
        <w:t>Проходження кордону</w:t>
      </w:r>
      <w:r>
        <w:rPr>
          <w:rFonts w:ascii="Verdana" w:hAnsi="Verdana" w:cs="Segoe UI"/>
          <w:color w:val="212529"/>
          <w:sz w:val="18"/>
          <w:szCs w:val="18"/>
          <w:lang w:val="uk-UA"/>
        </w:rPr>
        <w:t>. Переїзд по території України.</w:t>
      </w:r>
    </w:p>
    <w:p w:rsidR="00131E65" w:rsidRPr="008E557B" w:rsidRDefault="008E557B">
      <w:pPr>
        <w:pStyle w:val="a8"/>
        <w:shd w:val="clear" w:color="auto" w:fill="FFFFFF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  <w:lang w:val="uk-UA"/>
        </w:rPr>
      </w:pPr>
      <w:r w:rsidRPr="008E557B">
        <w:rPr>
          <w:rFonts w:ascii="Verdana" w:hAnsi="Verdana" w:cs="Segoe UI"/>
          <w:color w:val="212529"/>
          <w:sz w:val="18"/>
          <w:szCs w:val="18"/>
          <w:lang w:val="uk-UA"/>
        </w:rPr>
        <w:t>Пізнє прибуття в Київ.</w:t>
      </w:r>
    </w:p>
    <w:p w:rsidR="008E557B" w:rsidRPr="00936A1F" w:rsidRDefault="008E557B" w:rsidP="008E557B">
      <w:pPr>
        <w:shd w:val="clear" w:color="auto" w:fill="FFFFFF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8E557B" w:rsidRPr="008E557B" w:rsidRDefault="008E557B" w:rsidP="008E557B">
      <w:pPr>
        <w:pStyle w:val="5"/>
        <w:shd w:val="clear" w:color="auto" w:fill="48509D"/>
        <w:spacing w:before="0"/>
        <w:jc w:val="center"/>
        <w:rPr>
          <w:rFonts w:ascii="Verdana" w:hAnsi="Verdana" w:cs="Segoe UI"/>
          <w:b/>
          <w:color w:val="FFFFFF"/>
          <w:sz w:val="24"/>
          <w:szCs w:val="24"/>
          <w:lang w:val="ru-RU"/>
        </w:rPr>
      </w:pPr>
      <w:r>
        <w:rPr>
          <w:rFonts w:ascii="Verdana" w:hAnsi="Verdana" w:cs="Segoe UI"/>
          <w:color w:val="FFFFFF"/>
          <w:sz w:val="18"/>
          <w:szCs w:val="18"/>
        </w:rPr>
        <w:br/>
      </w:r>
      <w:r w:rsidRPr="008E557B">
        <w:rPr>
          <w:rFonts w:ascii="Verdana" w:hAnsi="Verdana" w:cs="Segoe UI"/>
          <w:b/>
          <w:color w:val="FFFFFF"/>
          <w:sz w:val="24"/>
          <w:szCs w:val="24"/>
        </w:rPr>
        <w:t>ВАРТІСТЬ</w:t>
      </w:r>
      <w:r>
        <w:rPr>
          <w:rFonts w:ascii="Verdana" w:hAnsi="Verdana" w:cs="Segoe UI"/>
          <w:b/>
          <w:color w:val="FFFFFF"/>
          <w:sz w:val="24"/>
          <w:szCs w:val="24"/>
        </w:rPr>
        <w:t xml:space="preserve"> ТУРУ ПРИ РАННЬОМУ БРОНЮВАННІ</w:t>
      </w:r>
      <w:r>
        <w:rPr>
          <w:rFonts w:ascii="Verdana" w:hAnsi="Verdana" w:cs="Segoe UI"/>
          <w:b/>
          <w:color w:val="FFFFFF"/>
          <w:sz w:val="24"/>
          <w:szCs w:val="24"/>
        </w:rPr>
        <w:br/>
      </w:r>
      <w:r w:rsidRPr="008E557B">
        <w:rPr>
          <w:rFonts w:ascii="Verdana" w:hAnsi="Verdana" w:cs="Segoe UI"/>
          <w:b/>
          <w:color w:val="FFFFFF"/>
          <w:sz w:val="24"/>
          <w:szCs w:val="24"/>
        </w:rPr>
        <w:t>З</w:t>
      </w:r>
      <w:r w:rsidR="00A20AEE">
        <w:rPr>
          <w:rFonts w:ascii="Verdana" w:hAnsi="Verdana" w:cs="Segoe UI"/>
          <w:b/>
          <w:color w:val="FFFFFF"/>
          <w:sz w:val="24"/>
          <w:szCs w:val="24"/>
        </w:rPr>
        <w:t>А 6 ТИЖНІВ ДО ПОЧАТКУ ТУРУ – 495</w:t>
      </w:r>
      <w:r w:rsidRPr="008E557B">
        <w:rPr>
          <w:rFonts w:ascii="Verdana" w:hAnsi="Verdana" w:cs="Segoe UI"/>
          <w:b/>
          <w:color w:val="FFFFFF"/>
          <w:sz w:val="24"/>
          <w:szCs w:val="24"/>
        </w:rPr>
        <w:t xml:space="preserve"> </w:t>
      </w:r>
      <w:r w:rsidRPr="008E557B">
        <w:rPr>
          <w:rFonts w:ascii="Verdana" w:hAnsi="Verdana" w:cs="Segoe UI"/>
          <w:b/>
          <w:color w:val="FFFFFF"/>
          <w:sz w:val="24"/>
          <w:szCs w:val="24"/>
          <w:lang w:val="en-US"/>
        </w:rPr>
        <w:t>EUR</w:t>
      </w:r>
      <w:r w:rsidRPr="008E557B">
        <w:rPr>
          <w:rFonts w:ascii="Verdana" w:hAnsi="Verdana" w:cs="Segoe UI"/>
          <w:b/>
          <w:color w:val="FFFFFF"/>
          <w:sz w:val="24"/>
          <w:szCs w:val="24"/>
          <w:lang w:val="ru-RU"/>
        </w:rPr>
        <w:br/>
      </w:r>
      <w:r w:rsidRPr="008E557B">
        <w:rPr>
          <w:rFonts w:ascii="Verdana" w:hAnsi="Verdana" w:cs="Segoe UI"/>
          <w:b/>
          <w:color w:val="FFFFFF"/>
          <w:sz w:val="24"/>
          <w:szCs w:val="24"/>
          <w:lang w:val="ru-RU"/>
        </w:rPr>
        <w:br/>
      </w:r>
      <w:r w:rsidR="00A20AEE">
        <w:rPr>
          <w:rFonts w:ascii="Verdana" w:hAnsi="Verdana" w:cs="Segoe UI"/>
          <w:b/>
          <w:color w:val="FFFFFF"/>
          <w:sz w:val="24"/>
          <w:szCs w:val="24"/>
        </w:rPr>
        <w:t>БАЗОВА ВАРТІСТЬ ТУРУ – 505</w:t>
      </w:r>
      <w:bookmarkStart w:id="0" w:name="_GoBack"/>
      <w:bookmarkEnd w:id="0"/>
      <w:r w:rsidRPr="008E557B">
        <w:rPr>
          <w:rFonts w:ascii="Verdana" w:hAnsi="Verdana" w:cs="Segoe UI"/>
          <w:b/>
          <w:color w:val="FFFFFF"/>
          <w:sz w:val="24"/>
          <w:szCs w:val="24"/>
        </w:rPr>
        <w:t xml:space="preserve"> </w:t>
      </w:r>
      <w:r w:rsidRPr="008E557B">
        <w:rPr>
          <w:rFonts w:ascii="Verdana" w:hAnsi="Verdana" w:cs="Segoe UI"/>
          <w:b/>
          <w:color w:val="FFFFFF"/>
          <w:sz w:val="24"/>
          <w:szCs w:val="24"/>
          <w:lang w:val="en-US"/>
        </w:rPr>
        <w:t>EUR</w:t>
      </w:r>
      <w:r w:rsidRPr="008E557B">
        <w:rPr>
          <w:rFonts w:ascii="Verdana" w:hAnsi="Verdana" w:cs="Segoe UI"/>
          <w:b/>
          <w:color w:val="FFFFFF"/>
          <w:sz w:val="24"/>
          <w:szCs w:val="24"/>
          <w:lang w:val="ru-RU"/>
        </w:rPr>
        <w:br/>
      </w:r>
    </w:p>
    <w:p w:rsidR="00131E65" w:rsidRPr="00936A1F" w:rsidRDefault="00131E65" w:rsidP="008E557B">
      <w:pPr>
        <w:pStyle w:val="a8"/>
        <w:shd w:val="clear" w:color="auto" w:fill="FFFFFF"/>
        <w:spacing w:before="0" w:beforeAutospacing="0" w:after="0" w:afterAutospacing="0"/>
        <w:rPr>
          <w:rFonts w:ascii="Verdana" w:hAnsi="Verdana" w:cstheme="minorHAnsi"/>
          <w:color w:val="212529"/>
          <w:sz w:val="18"/>
          <w:szCs w:val="18"/>
          <w:lang w:val="uk-UA"/>
        </w:rPr>
      </w:pPr>
    </w:p>
    <w:p w:rsidR="00131E65" w:rsidRPr="00936A1F" w:rsidRDefault="008747FB">
      <w:pPr>
        <w:pStyle w:val="6"/>
        <w:shd w:val="clear" w:color="auto" w:fill="48509D"/>
        <w:spacing w:before="0"/>
        <w:jc w:val="center"/>
        <w:rPr>
          <w:rFonts w:ascii="Verdana" w:hAnsi="Verdana" w:cstheme="minorHAnsi"/>
          <w:b/>
          <w:color w:val="FFFFFF"/>
          <w:sz w:val="18"/>
          <w:szCs w:val="18"/>
        </w:rPr>
      </w:pPr>
      <w:r w:rsidRPr="00936A1F">
        <w:rPr>
          <w:rFonts w:ascii="Verdana" w:hAnsi="Verdana" w:cstheme="minorHAnsi"/>
          <w:b/>
          <w:color w:val="FFFFFF"/>
          <w:sz w:val="18"/>
          <w:szCs w:val="18"/>
        </w:rPr>
        <w:t>Входить у вартість</w:t>
      </w:r>
    </w:p>
    <w:p w:rsidR="008E557B" w:rsidRDefault="008E557B" w:rsidP="008E557B">
      <w:pPr>
        <w:shd w:val="clear" w:color="auto" w:fill="FFFFFF"/>
        <w:tabs>
          <w:tab w:val="left" w:pos="720"/>
        </w:tabs>
        <w:spacing w:after="0" w:line="240" w:lineRule="auto"/>
        <w:ind w:left="720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</w:p>
    <w:p w:rsidR="00131E65" w:rsidRPr="00936A1F" w:rsidRDefault="008747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Проїзд автобусом по маршруту; </w:t>
      </w:r>
    </w:p>
    <w:p w:rsidR="00131E65" w:rsidRPr="00936A1F" w:rsidRDefault="008747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Медичне страхування для осіб 4-64 роки;</w:t>
      </w:r>
    </w:p>
    <w:p w:rsidR="00131E65" w:rsidRPr="00936A1F" w:rsidRDefault="008747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Проживання в готелях рівнем 3</w:t>
      </w:r>
      <w:r w:rsidR="00A20AEE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-4</w:t>
      </w: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*; </w:t>
      </w:r>
    </w:p>
    <w:p w:rsidR="00131E65" w:rsidRPr="00936A1F" w:rsidRDefault="008747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Харчування - сніданки за програмою; </w:t>
      </w:r>
    </w:p>
    <w:p w:rsidR="00131E65" w:rsidRPr="00936A1F" w:rsidRDefault="008747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Оглядові екскурсії: Берлін, Амстердам, Вроцлав;</w:t>
      </w:r>
    </w:p>
    <w:p w:rsidR="00131E65" w:rsidRPr="00936A1F" w:rsidRDefault="008747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Супровід керівником групи. </w:t>
      </w:r>
      <w:r w:rsidR="008E557B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br/>
      </w:r>
    </w:p>
    <w:p w:rsidR="00131E65" w:rsidRPr="00936A1F" w:rsidRDefault="008747FB">
      <w:pPr>
        <w:pStyle w:val="6"/>
        <w:shd w:val="clear" w:color="auto" w:fill="F1874C"/>
        <w:spacing w:before="0"/>
        <w:jc w:val="center"/>
        <w:rPr>
          <w:rFonts w:ascii="Verdana" w:hAnsi="Verdana" w:cstheme="minorHAnsi"/>
          <w:b/>
          <w:color w:val="FFFFFF"/>
          <w:sz w:val="18"/>
          <w:szCs w:val="18"/>
        </w:rPr>
      </w:pPr>
      <w:r w:rsidRPr="00936A1F">
        <w:rPr>
          <w:rFonts w:ascii="Verdana" w:hAnsi="Verdana" w:cstheme="minorHAnsi"/>
          <w:b/>
          <w:color w:val="FFFFFF"/>
          <w:sz w:val="18"/>
          <w:szCs w:val="18"/>
        </w:rPr>
        <w:t>Не входить у вартість</w:t>
      </w:r>
    </w:p>
    <w:p w:rsidR="008E557B" w:rsidRDefault="008E557B" w:rsidP="008E557B">
      <w:pPr>
        <w:shd w:val="clear" w:color="auto" w:fill="FFFFFF"/>
        <w:tabs>
          <w:tab w:val="left" w:pos="720"/>
        </w:tabs>
        <w:spacing w:after="0" w:line="240" w:lineRule="auto"/>
        <w:ind w:left="720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</w:p>
    <w:p w:rsidR="00131E65" w:rsidRPr="00936A1F" w:rsidRDefault="008747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Курортний збір (оплачується при бронюванні туру) - 12 євро з особи;</w:t>
      </w:r>
    </w:p>
    <w:p w:rsidR="00131E65" w:rsidRPr="00936A1F" w:rsidRDefault="008747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Медичне страхування для осіб 0-3 та 65-80 років (*уточнюйте у менеджера);</w:t>
      </w:r>
    </w:p>
    <w:p w:rsidR="00131E65" w:rsidRPr="00936A1F" w:rsidRDefault="00B73D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Додаткових 5</w:t>
      </w:r>
      <w:r w:rsidR="00C80068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 обідо/вечерь - 11</w:t>
      </w:r>
      <w:r w:rsidR="008747FB"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0 євро (без напоїв). Замовлення та оплата до початку туру;</w:t>
      </w:r>
    </w:p>
    <w:p w:rsidR="00131E65" w:rsidRPr="00936A1F" w:rsidRDefault="008747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Навушники під час екскурсій - 8 євро/тур/особа (обов</w:t>
      </w:r>
      <w:r w:rsidRPr="00936A1F">
        <w:rPr>
          <w:rFonts w:ascii="Arial" w:eastAsia="Times New Roman" w:hAnsi="Arial" w:cs="Arial"/>
          <w:color w:val="212529"/>
          <w:sz w:val="18"/>
          <w:szCs w:val="18"/>
          <w:lang w:eastAsia="uk-UA"/>
        </w:rPr>
        <w:t>ʼ</w:t>
      </w:r>
      <w:r w:rsidRPr="00936A1F">
        <w:rPr>
          <w:rFonts w:ascii="Verdana" w:eastAsia="Times New Roman" w:hAnsi="Verdana" w:cs="Verdana"/>
          <w:color w:val="212529"/>
          <w:sz w:val="18"/>
          <w:szCs w:val="18"/>
          <w:lang w:eastAsia="uk-UA"/>
        </w:rPr>
        <w:t>язкова</w:t>
      </w: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 </w:t>
      </w:r>
      <w:r w:rsidRPr="00936A1F">
        <w:rPr>
          <w:rFonts w:ascii="Verdana" w:eastAsia="Times New Roman" w:hAnsi="Verdana" w:cs="Verdana"/>
          <w:color w:val="212529"/>
          <w:sz w:val="18"/>
          <w:szCs w:val="18"/>
          <w:lang w:eastAsia="uk-UA"/>
        </w:rPr>
        <w:t>оплата</w:t>
      </w: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 </w:t>
      </w:r>
      <w:r w:rsidRPr="00936A1F">
        <w:rPr>
          <w:rFonts w:ascii="Verdana" w:eastAsia="Times New Roman" w:hAnsi="Verdana" w:cs="Verdana"/>
          <w:color w:val="212529"/>
          <w:sz w:val="18"/>
          <w:szCs w:val="18"/>
          <w:lang w:eastAsia="uk-UA"/>
        </w:rPr>
        <w:t>до</w:t>
      </w: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 </w:t>
      </w:r>
      <w:r w:rsidRPr="00936A1F">
        <w:rPr>
          <w:rFonts w:ascii="Verdana" w:eastAsia="Times New Roman" w:hAnsi="Verdana" w:cs="Verdana"/>
          <w:color w:val="212529"/>
          <w:sz w:val="18"/>
          <w:szCs w:val="18"/>
          <w:lang w:eastAsia="uk-UA"/>
        </w:rPr>
        <w:t>початку</w:t>
      </w: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 xml:space="preserve"> </w:t>
      </w:r>
      <w:r w:rsidRPr="00936A1F">
        <w:rPr>
          <w:rFonts w:ascii="Verdana" w:eastAsia="Times New Roman" w:hAnsi="Verdana" w:cs="Verdana"/>
          <w:color w:val="212529"/>
          <w:sz w:val="18"/>
          <w:szCs w:val="18"/>
          <w:lang w:eastAsia="uk-UA"/>
        </w:rPr>
        <w:t>туру</w:t>
      </w: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);</w:t>
      </w:r>
    </w:p>
    <w:p w:rsidR="00131E65" w:rsidRPr="00936A1F" w:rsidRDefault="008747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212529"/>
          <w:sz w:val="18"/>
          <w:szCs w:val="18"/>
          <w:lang w:eastAsia="uk-UA"/>
        </w:rPr>
      </w:pPr>
      <w:r w:rsidRPr="00936A1F">
        <w:rPr>
          <w:rFonts w:ascii="Verdana" w:eastAsia="Times New Roman" w:hAnsi="Verdana" w:cs="Segoe UI"/>
          <w:color w:val="212529"/>
          <w:sz w:val="18"/>
          <w:szCs w:val="18"/>
          <w:lang w:eastAsia="uk-UA"/>
        </w:rPr>
        <w:t>Особисті витрати.</w:t>
      </w:r>
    </w:p>
    <w:sectPr w:rsidR="00131E65" w:rsidRPr="00936A1F">
      <w:headerReference w:type="default" r:id="rId26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A4D" w:rsidRDefault="00362A4D">
      <w:pPr>
        <w:spacing w:line="240" w:lineRule="auto"/>
      </w:pPr>
      <w:r>
        <w:separator/>
      </w:r>
    </w:p>
  </w:endnote>
  <w:endnote w:type="continuationSeparator" w:id="0">
    <w:p w:rsidR="00362A4D" w:rsidRDefault="00362A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A4D" w:rsidRDefault="00362A4D">
      <w:pPr>
        <w:spacing w:after="0"/>
      </w:pPr>
      <w:r>
        <w:separator/>
      </w:r>
    </w:p>
  </w:footnote>
  <w:footnote w:type="continuationSeparator" w:id="0">
    <w:p w:rsidR="00362A4D" w:rsidRDefault="00362A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65" w:rsidRPr="000F55FD" w:rsidRDefault="008747FB" w:rsidP="000F55FD">
    <w:pPr>
      <w:jc w:val="right"/>
      <w:rPr>
        <w:rFonts w:ascii="Tahoma" w:hAnsi="Tahoma" w:cs="Tahoma"/>
        <w:b/>
        <w:bCs/>
        <w:lang w:val="ru-RU"/>
      </w:rPr>
    </w:pPr>
    <w:r>
      <w:rPr>
        <w:noProof/>
        <w:lang w:eastAsia="uk-U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-297815</wp:posOffset>
          </wp:positionH>
          <wp:positionV relativeFrom="paragraph">
            <wp:posOffset>9525</wp:posOffset>
          </wp:positionV>
          <wp:extent cx="1962150" cy="825500"/>
          <wp:effectExtent l="0" t="0" r="0" b="0"/>
          <wp:wrapTight wrapText="bothSides">
            <wp:wrapPolygon edited="0">
              <wp:start x="1887" y="0"/>
              <wp:lineTo x="0" y="1994"/>
              <wp:lineTo x="0" y="9471"/>
              <wp:lineTo x="1887" y="15951"/>
              <wp:lineTo x="1887" y="20935"/>
              <wp:lineTo x="19293" y="20935"/>
              <wp:lineTo x="20342" y="20935"/>
              <wp:lineTo x="21390" y="18443"/>
              <wp:lineTo x="21390" y="14954"/>
              <wp:lineTo x="20551" y="7975"/>
              <wp:lineTo x="20971" y="2492"/>
              <wp:lineTo x="19293" y="1994"/>
              <wp:lineTo x="3775" y="0"/>
              <wp:lineTo x="1887" y="0"/>
            </wp:wrapPolygon>
          </wp:wrapTight>
          <wp:docPr id="1" name="Рисунок 1" descr="logo_sak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logo_sak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215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hyperlink r:id="rId2" w:tooltip="Vodafone" w:history="1">
      <w:r>
        <w:rPr>
          <w:rStyle w:val="a3"/>
          <w:rFonts w:ascii="Tahoma" w:eastAsiaTheme="majorEastAsia" w:hAnsi="Tahoma" w:cs="Tahoma"/>
          <w:color w:val="000000"/>
          <w:lang w:val="ru-RU"/>
        </w:rPr>
        <w:t>+38 (099) 10 240 10</w:t>
      </w:r>
    </w:hyperlink>
    <w:r w:rsidR="000F55FD">
      <w:rPr>
        <w:rStyle w:val="a3"/>
        <w:rFonts w:ascii="Tahoma" w:eastAsiaTheme="majorEastAsia" w:hAnsi="Tahoma" w:cs="Tahoma"/>
        <w:color w:val="000000"/>
        <w:lang w:val="ru-RU"/>
      </w:rPr>
      <w:br/>
    </w:r>
    <w:hyperlink r:id="rId3" w:tooltip="Lifecell" w:history="1">
      <w:r>
        <w:rPr>
          <w:rStyle w:val="a3"/>
          <w:rFonts w:ascii="Tahoma" w:eastAsiaTheme="majorEastAsia" w:hAnsi="Tahoma" w:cs="Tahoma"/>
          <w:color w:val="000000"/>
          <w:lang w:val="ru-RU"/>
        </w:rPr>
        <w:t>+38 (093) 700 90 70</w:t>
      </w:r>
    </w:hyperlink>
    <w:r w:rsidR="000F55FD">
      <w:rPr>
        <w:rStyle w:val="a3"/>
        <w:rFonts w:ascii="Tahoma" w:eastAsiaTheme="majorEastAsia" w:hAnsi="Tahoma" w:cs="Tahoma"/>
        <w:color w:val="000000"/>
        <w:lang w:val="ru-RU"/>
      </w:rPr>
      <w:br/>
    </w:r>
    <w:hyperlink r:id="rId4" w:tooltip="Kyivstar" w:history="1">
      <w:r>
        <w:rPr>
          <w:rStyle w:val="a3"/>
          <w:rFonts w:ascii="Tahoma" w:hAnsi="Tahoma" w:cs="Tahoma"/>
          <w:color w:val="000000"/>
          <w:lang w:val="ru-RU"/>
        </w:rPr>
        <w:t>+38 (097) 099 99 94</w:t>
      </w:r>
    </w:hyperlink>
    <w:r w:rsidR="000F55FD">
      <w:rPr>
        <w:rStyle w:val="a3"/>
        <w:rFonts w:ascii="Tahoma" w:hAnsi="Tahoma" w:cs="Tahoma"/>
        <w:color w:val="000000"/>
        <w:lang w:val="ru-RU"/>
      </w:rPr>
      <w:br/>
    </w:r>
    <w:proofErr w:type="spellStart"/>
    <w:r>
      <w:rPr>
        <w:rFonts w:ascii="Tahoma" w:hAnsi="Tahoma" w:cs="Tahoma"/>
        <w:color w:val="000000"/>
        <w:u w:val="single"/>
      </w:rPr>
      <w:t>sakums</w:t>
    </w:r>
    <w:proofErr w:type="spellEnd"/>
    <w:r>
      <w:rPr>
        <w:rFonts w:ascii="Tahoma" w:hAnsi="Tahoma" w:cs="Tahoma"/>
        <w:color w:val="000000"/>
        <w:u w:val="single"/>
        <w:lang w:val="ru-RU"/>
      </w:rPr>
      <w:t>.</w:t>
    </w:r>
    <w:proofErr w:type="spellStart"/>
    <w:r>
      <w:rPr>
        <w:rFonts w:ascii="Tahoma" w:hAnsi="Tahoma" w:cs="Tahoma"/>
        <w:color w:val="000000"/>
        <w:u w:val="single"/>
      </w:rPr>
      <w:t>com</w:t>
    </w:r>
    <w:proofErr w:type="spellEnd"/>
    <w:r>
      <w:rPr>
        <w:rFonts w:ascii="Tahoma" w:hAnsi="Tahoma" w:cs="Tahoma"/>
        <w:color w:val="000000"/>
        <w:u w:val="single"/>
        <w:lang w:val="ru-RU"/>
      </w:rPr>
      <w:t>.</w:t>
    </w:r>
    <w:proofErr w:type="spellStart"/>
    <w:r>
      <w:rPr>
        <w:rFonts w:ascii="Tahoma" w:hAnsi="Tahoma" w:cs="Tahoma"/>
        <w:color w:val="000000"/>
        <w:u w:val="single"/>
      </w:rPr>
      <w:t>ua</w:t>
    </w:r>
    <w:proofErr w:type="spellEnd"/>
  </w:p>
  <w:p w:rsidR="00131E65" w:rsidRDefault="00131E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4F3A18AD"/>
    <w:multiLevelType w:val="multilevel"/>
    <w:tmpl w:val="4F3A18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262375"/>
    <w:multiLevelType w:val="hybridMultilevel"/>
    <w:tmpl w:val="B8D099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C09EB"/>
    <w:multiLevelType w:val="multilevel"/>
    <w:tmpl w:val="742C09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7"/>
    <w:rsid w:val="00024D08"/>
    <w:rsid w:val="0003752A"/>
    <w:rsid w:val="00045187"/>
    <w:rsid w:val="00051E42"/>
    <w:rsid w:val="000547A8"/>
    <w:rsid w:val="000704C0"/>
    <w:rsid w:val="00082494"/>
    <w:rsid w:val="0009548B"/>
    <w:rsid w:val="000F55FD"/>
    <w:rsid w:val="0012542E"/>
    <w:rsid w:val="00131E65"/>
    <w:rsid w:val="00132684"/>
    <w:rsid w:val="001423FB"/>
    <w:rsid w:val="0016635C"/>
    <w:rsid w:val="001731A5"/>
    <w:rsid w:val="001876E4"/>
    <w:rsid w:val="001C13AF"/>
    <w:rsid w:val="002045EB"/>
    <w:rsid w:val="002469F9"/>
    <w:rsid w:val="00297997"/>
    <w:rsid w:val="003035A8"/>
    <w:rsid w:val="00342483"/>
    <w:rsid w:val="00362A4D"/>
    <w:rsid w:val="003661FA"/>
    <w:rsid w:val="00380704"/>
    <w:rsid w:val="003D3406"/>
    <w:rsid w:val="003E32D1"/>
    <w:rsid w:val="004200DD"/>
    <w:rsid w:val="0043306B"/>
    <w:rsid w:val="00436DEE"/>
    <w:rsid w:val="00465963"/>
    <w:rsid w:val="004823F5"/>
    <w:rsid w:val="005400BE"/>
    <w:rsid w:val="00561669"/>
    <w:rsid w:val="00585D55"/>
    <w:rsid w:val="005A0336"/>
    <w:rsid w:val="005A6000"/>
    <w:rsid w:val="005B28ED"/>
    <w:rsid w:val="005D6D6F"/>
    <w:rsid w:val="006B2E92"/>
    <w:rsid w:val="006C2ADF"/>
    <w:rsid w:val="006F6A77"/>
    <w:rsid w:val="00727021"/>
    <w:rsid w:val="007566D9"/>
    <w:rsid w:val="00774476"/>
    <w:rsid w:val="0079058B"/>
    <w:rsid w:val="007A329E"/>
    <w:rsid w:val="007A5BAE"/>
    <w:rsid w:val="00811058"/>
    <w:rsid w:val="00830361"/>
    <w:rsid w:val="00837551"/>
    <w:rsid w:val="00851FE5"/>
    <w:rsid w:val="00860A75"/>
    <w:rsid w:val="00872589"/>
    <w:rsid w:val="008747FB"/>
    <w:rsid w:val="00897C66"/>
    <w:rsid w:val="008E211C"/>
    <w:rsid w:val="008E557B"/>
    <w:rsid w:val="00922087"/>
    <w:rsid w:val="00936A1F"/>
    <w:rsid w:val="00957C34"/>
    <w:rsid w:val="009938B6"/>
    <w:rsid w:val="009C6E61"/>
    <w:rsid w:val="009E3F55"/>
    <w:rsid w:val="009F46AC"/>
    <w:rsid w:val="00A03EB5"/>
    <w:rsid w:val="00A20AEE"/>
    <w:rsid w:val="00A754F9"/>
    <w:rsid w:val="00B1149D"/>
    <w:rsid w:val="00B22CF1"/>
    <w:rsid w:val="00B45B40"/>
    <w:rsid w:val="00B656A0"/>
    <w:rsid w:val="00B73D3F"/>
    <w:rsid w:val="00C25841"/>
    <w:rsid w:val="00C31A8F"/>
    <w:rsid w:val="00C630EF"/>
    <w:rsid w:val="00C80068"/>
    <w:rsid w:val="00CD03CB"/>
    <w:rsid w:val="00D24BC3"/>
    <w:rsid w:val="00D264B8"/>
    <w:rsid w:val="00D51B47"/>
    <w:rsid w:val="00DB0923"/>
    <w:rsid w:val="00E00DDA"/>
    <w:rsid w:val="00E0429E"/>
    <w:rsid w:val="00E12C82"/>
    <w:rsid w:val="00E32AB5"/>
    <w:rsid w:val="00E5298B"/>
    <w:rsid w:val="00E54042"/>
    <w:rsid w:val="00E6728B"/>
    <w:rsid w:val="00E737DB"/>
    <w:rsid w:val="00E803A6"/>
    <w:rsid w:val="00EB5DC1"/>
    <w:rsid w:val="00EF44E7"/>
    <w:rsid w:val="00F04F90"/>
    <w:rsid w:val="00F203D5"/>
    <w:rsid w:val="00F20D2F"/>
    <w:rsid w:val="00F24430"/>
    <w:rsid w:val="00F4549A"/>
    <w:rsid w:val="00F521B1"/>
    <w:rsid w:val="00F5221F"/>
    <w:rsid w:val="00F75BB1"/>
    <w:rsid w:val="00F828D0"/>
    <w:rsid w:val="00FD7E17"/>
    <w:rsid w:val="0DD9423B"/>
    <w:rsid w:val="27014006"/>
    <w:rsid w:val="3637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7698"/>
  <w15:docId w15:val="{AB834556-6A38-45D6-AF01-73C36CD6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leftcaption">
    <w:name w:val="left_caption"/>
    <w:basedOn w:val="a0"/>
    <w:qFormat/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XIWX416GRDThfwTF6RjcNyrkS4Ww1oqekIxmazuC.jpeg" TargetMode="External"/><Relationship Id="rId18" Type="http://schemas.openxmlformats.org/officeDocument/2006/relationships/image" Target="media/image8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kums.com.ua/storage/watermarked/DZlVe6lcdaERzluvX5FPzWg2BZBwCMxVxEeH2iTy.jpeg" TargetMode="Externa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s://sakums.com.ua/storage/watermarked/j89w6Xzr352LC6pVQyLEvcoXcOwTfOZKd1O8n4eF.jpeg" TargetMode="External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6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1394F-624D-497C-B0D3-408A3BF8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5452</Words>
  <Characters>3109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Семенець Яна</dc:creator>
  <cp:lastModifiedBy>Анна Козловець</cp:lastModifiedBy>
  <cp:revision>27</cp:revision>
  <cp:lastPrinted>2026-01-30T11:43:00Z</cp:lastPrinted>
  <dcterms:created xsi:type="dcterms:W3CDTF">2026-02-17T11:33:00Z</dcterms:created>
  <dcterms:modified xsi:type="dcterms:W3CDTF">2026-08-20T08:37:00Z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BC20B4E769704607954F1B2370919015_13</vt:lpwstr>
  </property>
</Properties>
</file>