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4A" w:rsidRPr="00D56659" w:rsidRDefault="0049691F" w:rsidP="00BF1E51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БЛИСК ТА РОЗКІШ БАВАРІЇ</w:t>
      </w:r>
      <w:r w:rsidR="00BF1E51"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 xml:space="preserve"> (ШКІЛЬНІ КАНІКУЛИ)</w:t>
      </w:r>
    </w:p>
    <w:p w:rsidR="0022114A" w:rsidRPr="00D56659" w:rsidRDefault="0022114A" w:rsidP="00840880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</w:pPr>
    </w:p>
    <w:p w:rsidR="00A44F33" w:rsidRPr="00D56659" w:rsidRDefault="00A44F33" w:rsidP="00840880">
      <w:pPr>
        <w:spacing w:after="0" w:line="240" w:lineRule="auto"/>
        <w:outlineLvl w:val="1"/>
        <w:rPr>
          <w:rFonts w:ascii="Verdana" w:eastAsia="Times New Roman" w:hAnsi="Verdana" w:cstheme="majorHAnsi"/>
          <w:b/>
          <w:bCs/>
          <w:color w:val="000000" w:themeColor="text1"/>
          <w:sz w:val="18"/>
          <w:szCs w:val="18"/>
          <w:lang w:eastAsia="ru-RU"/>
        </w:rPr>
      </w:pPr>
    </w:p>
    <w:p w:rsidR="00A44F33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>1</w:t>
      </w:r>
      <w:r w:rsidR="00A44F33"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49691F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49691F">
        <w:rPr>
          <w:rFonts w:ascii="Verdana" w:hAnsi="Verdana"/>
          <w:color w:val="FFFFFF" w:themeColor="background1"/>
          <w:sz w:val="18"/>
          <w:szCs w:val="18"/>
        </w:rPr>
        <w:t xml:space="preserve">Місто </w:t>
      </w:r>
      <w:proofErr w:type="spellStart"/>
      <w:r w:rsidRPr="0049691F">
        <w:rPr>
          <w:rFonts w:ascii="Verdana" w:hAnsi="Verdana"/>
          <w:color w:val="FFFFFF" w:themeColor="background1"/>
          <w:sz w:val="18"/>
          <w:szCs w:val="18"/>
        </w:rPr>
        <w:t>релаксу</w:t>
      </w:r>
      <w:proofErr w:type="spellEnd"/>
    </w:p>
    <w:p w:rsidR="00BF1E51" w:rsidRDefault="00BF1E51" w:rsidP="00BF1E5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Прибуття в Мукачево. Зустріч представником компанії </w:t>
      </w:r>
      <w:proofErr w:type="spellStart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Сакумс</w:t>
      </w:r>
      <w:proofErr w:type="spellEnd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біля автобусу (автобус буде подано на </w:t>
      </w:r>
      <w:proofErr w:type="spellStart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парковку</w:t>
      </w:r>
      <w:proofErr w:type="spellEnd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на привокзальній площі). Орієнтовний час збору туристів – 07:20. Посадка в комфортабельний автобус. Виїзд на кордон о 07:50. Час виїзду може змінюватись, просимо перед бронюванням ту</w:t>
      </w: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ру уточнювати. Перетин кордону.</w:t>
      </w: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Далі Вас чекає знайомство з термальним дивом </w:t>
      </w:r>
      <w:r w:rsidRPr="0049691F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«Угорським </w:t>
      </w:r>
      <w:proofErr w:type="spellStart"/>
      <w:r w:rsidRPr="0049691F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Памуккале</w:t>
      </w:r>
      <w:proofErr w:type="spellEnd"/>
      <w:r w:rsidRPr="0049691F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» - </w:t>
      </w:r>
      <w:proofErr w:type="spellStart"/>
      <w:r w:rsidRPr="0049691F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Егерсалок</w:t>
      </w:r>
      <w:proofErr w:type="spellEnd"/>
      <w:r w:rsidRPr="0049691F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!</w:t>
      </w:r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Відвідання </w:t>
      </w:r>
      <w:proofErr w:type="spellStart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велнес</w:t>
      </w:r>
      <w:proofErr w:type="spellEnd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-комплексу (25 євро для дорослих/20 євро для дітей до 14 років). Біля підніжжя гір розташовується не просто купальня, а цілий </w:t>
      </w:r>
      <w:proofErr w:type="spellStart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спа</w:t>
      </w:r>
      <w:proofErr w:type="spellEnd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комплекс, відомий своїм термальним джерелом, температурою в 65 градусів, що б'є з глибини в 400 метрів. У комплексі, розташованому на території 1800 </w:t>
      </w:r>
      <w:proofErr w:type="spellStart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кв.м</w:t>
      </w:r>
      <w:proofErr w:type="spellEnd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, є 16 критих і відкритих басейнів: сидячі басейни з лікувальною водою, </w:t>
      </w:r>
      <w:proofErr w:type="spellStart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джакузі</w:t>
      </w:r>
      <w:proofErr w:type="spellEnd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, басейн із сюрпризами, гірка. Головна родзинка купальні – соляний пагорб – унікальне природнє явище, що приваблює туристів зі всього світу.</w:t>
      </w: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Після </w:t>
      </w:r>
      <w:proofErr w:type="spellStart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купалень</w:t>
      </w:r>
      <w:proofErr w:type="spellEnd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запрошуємо на обід*.</w:t>
      </w: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BF1E51" w:rsidRPr="0049691F" w:rsidRDefault="0049691F" w:rsidP="0049691F">
      <w:pPr>
        <w:shd w:val="clear" w:color="auto" w:fill="FFFFFF"/>
        <w:spacing w:after="0"/>
        <w:rPr>
          <w:noProof/>
          <w:lang w:val="ru-RU"/>
        </w:rPr>
      </w:pPr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Переїзд у готель. Заселення. Нічліг.</w:t>
      </w:r>
      <w:r w:rsidR="00BA117E" w:rsidRPr="00BA117E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.</w:t>
      </w:r>
      <w:r w:rsidR="00D64DB5" w:rsidRPr="0049691F">
        <w:rPr>
          <w:noProof/>
          <w:lang w:val="ru-RU"/>
        </w:rPr>
        <w:t xml:space="preserve"> </w:t>
      </w:r>
    </w:p>
    <w:p w:rsidR="00D64DB5" w:rsidRPr="0049691F" w:rsidRDefault="00D64DB5" w:rsidP="00BA117E">
      <w:pPr>
        <w:shd w:val="clear" w:color="auto" w:fill="FFFFFF"/>
        <w:spacing w:after="0"/>
        <w:rPr>
          <w:noProof/>
          <w:lang w:val="ru-RU"/>
        </w:rPr>
      </w:pPr>
    </w:p>
    <w:p w:rsidR="00D64DB5" w:rsidRDefault="00D64DB5" w:rsidP="00BA117E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B57156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49691F" w:rsidRPr="0049691F">
        <w:rPr>
          <w:rFonts w:ascii="Verdana" w:eastAsia="Times New Roman" w:hAnsi="Verdana" w:cstheme="majorHAnsi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2124075" cy="1306195"/>
            <wp:effectExtent l="0" t="0" r="9525" b="8255"/>
            <wp:docPr id="1" name="Рисунок 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16" cy="130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49691F">
        <w:rPr>
          <w:noProof/>
          <w:lang w:eastAsia="uk-UA"/>
        </w:rPr>
        <w:drawing>
          <wp:inline distT="0" distB="0" distL="0" distR="0">
            <wp:extent cx="1743075" cy="1305675"/>
            <wp:effectExtent l="0" t="0" r="0" b="8890"/>
            <wp:docPr id="6" name="Рисунок 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87" cy="132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49691F">
        <w:rPr>
          <w:noProof/>
          <w:lang w:eastAsia="uk-UA"/>
        </w:rPr>
        <w:drawing>
          <wp:inline distT="0" distB="0" distL="0" distR="0">
            <wp:extent cx="2094503" cy="1333500"/>
            <wp:effectExtent l="0" t="0" r="1270" b="0"/>
            <wp:docPr id="7" name="Рисунок 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651" cy="133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26F" w:rsidRDefault="0091626F" w:rsidP="00BF1E5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0E315F" w:rsidRPr="00D56659" w:rsidRDefault="000E315F" w:rsidP="000E315F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jc w:val="center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>2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</w:p>
    <w:p w:rsidR="000E315F" w:rsidRPr="00D56659" w:rsidRDefault="0049691F" w:rsidP="000E315F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49691F">
        <w:rPr>
          <w:rFonts w:ascii="Verdana" w:hAnsi="Verdana"/>
          <w:color w:val="FFFFFF" w:themeColor="background1"/>
          <w:sz w:val="18"/>
          <w:szCs w:val="18"/>
        </w:rPr>
        <w:t>Серце Європи - величний Відень та його перлини</w:t>
      </w:r>
    </w:p>
    <w:p w:rsidR="00BA117E" w:rsidRDefault="00937029" w:rsidP="00BA117E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Сніданок. Виселення з готелю. Переїзд до Відня. Запрошуємо на оглядову екскурсію </w:t>
      </w:r>
      <w:r w:rsidRPr="0049691F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"Величний Відень"</w:t>
      </w:r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. Неповторне місто, де в усьому відчувається небувалий розмах колишньої імперії. Неймовірно красивий, затишний історичний центр, оточений садами та парками. Почнемо знайомство із Віденської </w:t>
      </w:r>
      <w:proofErr w:type="spellStart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Рингштрассе</w:t>
      </w:r>
      <w:proofErr w:type="spellEnd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. Вулиця побудована на місці старих місцевих стін, яку зараз прикрашають розкішні готелі та історичні пам’ятки: площа Марії-Терезії, Парламент, Ратуша, Віденська опера. Далі на вас чекає знайомство з історичним центром імперського Відня: зимова резиденція династії Габсбургів, величний собор </w:t>
      </w:r>
      <w:proofErr w:type="spellStart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Св</w:t>
      </w:r>
      <w:proofErr w:type="spellEnd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. Стефана, розкішна торговельна вулиця Грабен та </w:t>
      </w:r>
      <w:proofErr w:type="spellStart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Альбертина</w:t>
      </w:r>
      <w:proofErr w:type="spellEnd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.</w:t>
      </w: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У вільний час радимо відвідати одне з наступних місць:</w:t>
      </w: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</w:pP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49691F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- «Скарбницю Габсбургів»</w:t>
      </w:r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(25 євро для дорослих/15 євро для дітей). Кожна існуюча імперія мала свої скарбниці. Габсбурги не були виключенням. Віденська Скарбниця Габсбургів - один із надзвичайних музеїв міста. Тут зберігаються безцінні предмети найвищого рангу: Священна Чаша </w:t>
      </w:r>
      <w:proofErr w:type="spellStart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Граалю</w:t>
      </w:r>
      <w:proofErr w:type="spellEnd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, Спис Долі, церковні реліквії, незвичайна колекція Корон, королівських регалій та інших символів влади.</w:t>
      </w: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lastRenderedPageBreak/>
        <w:t xml:space="preserve">- </w:t>
      </w:r>
      <w:r w:rsidRPr="0049691F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палац </w:t>
      </w:r>
      <w:proofErr w:type="spellStart"/>
      <w:r w:rsidRPr="0049691F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Шенбрунн</w:t>
      </w:r>
      <w:proofErr w:type="spellEnd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(15 євро трансфер + вхідний квиток 33 євро для дорослих / 24 євро для дітей). Ця літня резиденція династії Габсбургів зачарує Вас розкішними імператорськими залами, а також масштабним парковим комплексом, де можна буде прогулятись у вільний час. На території Ви знайдете чудовий зоопарк, сад троянд, оранжерею, та обов’язково відвідайте павільйон </w:t>
      </w:r>
      <w:proofErr w:type="spellStart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Глоріетту</w:t>
      </w:r>
      <w:proofErr w:type="spellEnd"/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, звідки відкривається приголомшлива панорама на місто.</w:t>
      </w: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</w:pP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49691F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- Віденський зоопарк</w:t>
      </w:r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- (15 євро трансфер + 28 євро для дорослих / 18 євро для дітей) який є найстарішим зоопарком в світі, і вже чотири рази був визнаний кращим зоопарком Європи. Ведмедик-панда, молоде покоління слоненят і багато інших рідкісних тварин щорічно приваблюють сюди більше двох мільйонів гостей. Від пінгвінів і орангутангів до великих панд: відкрийте для себе більш 700 видів тварин і насолодіться унікальною атмосферою пам'ятки всесвітньої культурної спадщини ЮНЕСКО. Пориньте в різні світи проживання тварин: від Арктики до тропіків!</w:t>
      </w:r>
    </w:p>
    <w:p w:rsidR="0049691F" w:rsidRPr="0049691F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BA117E" w:rsidRDefault="0049691F" w:rsidP="0049691F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Переїзд у Мюнхен. Поселення в готель. Нічліг.</w:t>
      </w:r>
    </w:p>
    <w:p w:rsidR="00BA117E" w:rsidRPr="0091626F" w:rsidRDefault="00BA117E" w:rsidP="00BA117E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012726" w:rsidRPr="00D56659" w:rsidRDefault="00012726" w:rsidP="00BF1E5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2333625" cy="1351915"/>
            <wp:effectExtent l="0" t="0" r="9525" b="635"/>
            <wp:docPr id="13" name="Рисунок 1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218" cy="135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962150" cy="1352550"/>
            <wp:effectExtent l="0" t="0" r="0" b="0"/>
            <wp:docPr id="16" name="Рисунок 1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12" cy="135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704975" cy="1330987"/>
            <wp:effectExtent l="0" t="0" r="0" b="2540"/>
            <wp:docPr id="17" name="Рисунок 1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951" cy="134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D0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="000E315F">
        <w:rPr>
          <w:rFonts w:ascii="Verdana" w:hAnsi="Verdana" w:cstheme="majorHAnsi"/>
          <w:color w:val="FFFFFF"/>
          <w:sz w:val="18"/>
          <w:szCs w:val="18"/>
        </w:rPr>
        <w:t>3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49691F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49691F">
        <w:rPr>
          <w:rFonts w:ascii="Verdana" w:hAnsi="Verdana"/>
          <w:color w:val="FFFFFF" w:themeColor="background1"/>
          <w:sz w:val="18"/>
          <w:szCs w:val="18"/>
        </w:rPr>
        <w:t>Мюнхен - місто розкішних палаців, сучасних музеїв та гостинних ресторанів</w:t>
      </w:r>
    </w:p>
    <w:p w:rsidR="00D175EF" w:rsidRDefault="00D175EF" w:rsidP="00937029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49691F" w:rsidRPr="0049691F" w:rsidRDefault="0049691F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Сніданок. Запрошуємо на оглядову екскурсію </w:t>
      </w:r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>«Мюнхен - столиця Баварії»,</w:t>
      </w: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справжнє місто-казка на півдні Німеччини, місто з чудовою атмосферою гостинності, по якому хочеться блукати з ранку до ночі. Ви познайомитесь з головними символами Старого міста - столиці Баварії: площею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Марієнплац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, вражаючою мерією, старою та новою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Ратушею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, площею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Одеонсплац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і барочним храмом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Театінеркірхе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>. Також прогуляєтесь старовинними мальовничими вулицями, пройдете повз історичний ринок «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Віктуалієнмаркт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», а також зазирнете на фешенебельну вулицю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Максиміліанштрассе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, і, неодмінно, побачите всесвітньовідому пивоварню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Хофбройхаус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>. Ви переконаєтесь, що Мюнхен - це місто, в якому затишно!</w:t>
      </w:r>
    </w:p>
    <w:p w:rsidR="0049691F" w:rsidRPr="0049691F" w:rsidRDefault="0049691F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49691F" w:rsidRPr="0049691F" w:rsidRDefault="0049691F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color w:val="212529"/>
          <w:sz w:val="18"/>
          <w:szCs w:val="18"/>
        </w:rPr>
        <w:t>Вільний час. Пропонуємо відвідати:</w:t>
      </w:r>
    </w:p>
    <w:p w:rsidR="0049691F" w:rsidRPr="0049691F" w:rsidRDefault="0049691F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49691F" w:rsidRPr="0049691F" w:rsidRDefault="0049691F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- </w:t>
      </w:r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>палац Німф</w:t>
      </w: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, або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Німфенбург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, зовнішній огляд (10 євро) - цей палацовий комплекс, який вражав своєю розкішшю і красою, по праву вважається визначною пам'яткою Мюнхена. Подарунки монархів своїм дружинам завжди славилися надзвичайним розмахом. Одним з таких презентів на честь народження довгоочікуваного спадкоємця престолу Макса Еммануїла, став палац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Німфенбург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- колишня літня резиденція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Віттельсбахів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>, найстарішої королівської династії Європи. Замок збудували в XVII столітті, потім неодноразово розширювали і сьогодні це - один з найбільших і найкрасивіших палацових ансамблів Європи. Чудові палаци - як головний, так і менші (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Амаліенбург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,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Баденбург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,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Пагоденбург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>), - і величезний парк, який прикрашають рукотворне озеро з островом і фонтаном, а також кілька штучних каналів і ставків. По водній гладі плавають лебеді. Все це, безсумнівно, заслуговує на вашу увагу</w:t>
      </w:r>
    </w:p>
    <w:p w:rsidR="0049691F" w:rsidRPr="0049691F" w:rsidRDefault="0049691F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b/>
          <w:color w:val="212529"/>
          <w:sz w:val="18"/>
          <w:szCs w:val="18"/>
        </w:rPr>
      </w:pPr>
    </w:p>
    <w:p w:rsidR="0049691F" w:rsidRPr="0049691F" w:rsidRDefault="0049691F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>- музей BMW</w:t>
      </w: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(25 євро/особа, включає в себе проїзд та вхідний квиток) - поряд з Олімпійським парком в Мюнхені розташувався музей і виставковий центр BMW, територія якого займає кілька кварталів.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Щездалеку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ми з вами побачимо футуристичну вежу офісного центру BMW. Вона височіє над всією округою. Ця будова привертає увагу своєю формою у вигляді чотирьох з'єднаних циліндрів і є шедевром сучасної архітектури, як і будівля самого виставкового центру BMW. Їх оригінальна форма оцінена по достоїнству і відзначена численними нагородами різних архітектурних фестивалів. Поруч з офісним центром ми побачимо і відвідаємо знаменитий музей BMW. Побуваємо в виставковому центрі компанії, познайомимося з продукцією заводу та з останніми моделями знаменитої автомобільної марки</w:t>
      </w:r>
    </w:p>
    <w:p w:rsidR="0049691F" w:rsidRPr="0049691F" w:rsidRDefault="0049691F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49691F" w:rsidRPr="0049691F" w:rsidRDefault="0049691F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- Автобусна екскурсія </w:t>
      </w:r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>«Незвіданий Мюнхен»</w:t>
      </w: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(20 євро для дорослих/15 євро для дітей). На вас чекає знайомство з Мюнхеном, якого вище не бачили. Для вас відкриється історія Музейного кварталу з відомими пінакотеками, Королівська площа в античному стилі та славетні Мюнхенські пивоварні, оглянете знаменитий квартал мюнхенської богеми «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Швабинг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» та університети Мюнхена. Крім того ви оціните велич найбільшого в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Європіміського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парку «Англійський сад» з його колоритними «Пивними садками» та історичний квартал фешенебельних особняків на правому березі річки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Ізар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>, у якому жили багато знаменитих людей... Відкрийте для себе незвичний Мюнхен!</w:t>
      </w:r>
    </w:p>
    <w:p w:rsidR="0049691F" w:rsidRPr="0049691F" w:rsidRDefault="0049691F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49691F" w:rsidRPr="0049691F" w:rsidRDefault="0049691F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color w:val="212529"/>
          <w:sz w:val="18"/>
          <w:szCs w:val="18"/>
        </w:rPr>
        <w:t>Обід*.</w:t>
      </w:r>
    </w:p>
    <w:p w:rsidR="0049691F" w:rsidRPr="0049691F" w:rsidRDefault="0049691F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DE5503" w:rsidRDefault="0049691F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color w:val="212529"/>
          <w:sz w:val="18"/>
          <w:szCs w:val="18"/>
        </w:rPr>
        <w:t>Переїзд на територію Австрії. Поселення в готель. Нічліг.</w:t>
      </w:r>
    </w:p>
    <w:p w:rsidR="0049691F" w:rsidRPr="0049691F" w:rsidRDefault="0049691F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>
            <wp:extent cx="2190180" cy="1219200"/>
            <wp:effectExtent l="0" t="0" r="635" b="0"/>
            <wp:docPr id="8" name="Рисунок 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058" cy="12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780508" cy="1276350"/>
            <wp:effectExtent l="0" t="0" r="0" b="0"/>
            <wp:docPr id="9" name="Рисунок 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96" cy="129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914525" cy="1276350"/>
            <wp:effectExtent l="0" t="0" r="9525" b="0"/>
            <wp:docPr id="10" name="Рисунок 10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1F" w:rsidRDefault="001056D0" w:rsidP="004E392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="000E315F">
        <w:rPr>
          <w:rFonts w:ascii="Verdana" w:hAnsi="Verdana" w:cstheme="majorHAnsi"/>
          <w:color w:val="FFFFFF" w:themeColor="background1"/>
          <w:sz w:val="20"/>
          <w:szCs w:val="20"/>
        </w:rPr>
        <w:t>4</w:t>
      </w:r>
      <w:r w:rsidRPr="00D56659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1056D0" w:rsidRPr="00D56659" w:rsidRDefault="0049691F" w:rsidP="0049691F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49691F">
        <w:rPr>
          <w:rFonts w:ascii="Verdana" w:hAnsi="Verdana" w:cstheme="majorHAnsi"/>
          <w:color w:val="FFFFFF" w:themeColor="background1"/>
          <w:sz w:val="20"/>
          <w:szCs w:val="20"/>
        </w:rPr>
        <w:t xml:space="preserve">Незабутній день - казковий замок </w:t>
      </w:r>
      <w:proofErr w:type="spellStart"/>
      <w:r w:rsidRPr="0049691F">
        <w:rPr>
          <w:rFonts w:ascii="Verdana" w:hAnsi="Verdana" w:cstheme="majorHAnsi"/>
          <w:color w:val="FFFFFF" w:themeColor="background1"/>
          <w:sz w:val="20"/>
          <w:szCs w:val="20"/>
        </w:rPr>
        <w:t>Нойшванштайн</w:t>
      </w:r>
      <w:proofErr w:type="spellEnd"/>
      <w:r w:rsidRPr="0049691F">
        <w:rPr>
          <w:rFonts w:ascii="Verdana" w:hAnsi="Verdana" w:cstheme="majorHAnsi"/>
          <w:color w:val="FFFFFF" w:themeColor="background1"/>
          <w:sz w:val="20"/>
          <w:szCs w:val="20"/>
        </w:rPr>
        <w:t xml:space="preserve"> та пишний палац </w:t>
      </w:r>
      <w:proofErr w:type="spellStart"/>
      <w:r w:rsidRPr="0049691F">
        <w:rPr>
          <w:rFonts w:ascii="Verdana" w:hAnsi="Verdana" w:cstheme="majorHAnsi"/>
          <w:color w:val="FFFFFF" w:themeColor="background1"/>
          <w:sz w:val="20"/>
          <w:szCs w:val="20"/>
        </w:rPr>
        <w:t>Ліндерхоф</w:t>
      </w:r>
      <w:proofErr w:type="spellEnd"/>
    </w:p>
    <w:p w:rsidR="001056D0" w:rsidRPr="00D56659" w:rsidRDefault="001056D0" w:rsidP="004E3925">
      <w:pPr>
        <w:shd w:val="clear" w:color="auto" w:fill="2F5496" w:themeFill="accent5" w:themeFillShade="BF"/>
        <w:spacing w:after="0" w:line="240" w:lineRule="auto"/>
        <w:jc w:val="center"/>
        <w:rPr>
          <w:rFonts w:ascii="Verdana" w:hAnsi="Verdana"/>
          <w:color w:val="FFFFFF" w:themeColor="background1"/>
          <w:sz w:val="20"/>
          <w:szCs w:val="20"/>
        </w:rPr>
      </w:pPr>
    </w:p>
    <w:p w:rsidR="00BB54CC" w:rsidRDefault="00BB54CC" w:rsidP="00CE59A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49691F" w:rsidRPr="0049691F" w:rsidRDefault="0049691F" w:rsidP="0049691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Сніданок. Сьогодні пропонуємо Вам провести незабутній день і відвідати неймовірні </w:t>
      </w:r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Замок </w:t>
      </w:r>
      <w:proofErr w:type="spellStart"/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>Нойшванштайн</w:t>
      </w:r>
      <w:proofErr w:type="spellEnd"/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 та Палац </w:t>
      </w:r>
      <w:proofErr w:type="spellStart"/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>Ліндергоф</w:t>
      </w:r>
      <w:proofErr w:type="spellEnd"/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>:</w:t>
      </w: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(замовлення</w:t>
      </w:r>
      <w:r w:rsidR="0076497F">
        <w:rPr>
          <w:rFonts w:ascii="Verdana" w:eastAsia="Times New Roman" w:hAnsi="Verdana" w:cs="Arial"/>
          <w:color w:val="212529"/>
          <w:sz w:val="18"/>
          <w:szCs w:val="18"/>
        </w:rPr>
        <w:t xml:space="preserve"> та оплата при бронюванні туру 4</w:t>
      </w: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0 євро +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вх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>. квитки в обидва замки 33 євро дорослі, діти до 17 років 15 євро), (вартість за вхідні квитки може змінюватись).</w:t>
      </w:r>
    </w:p>
    <w:p w:rsidR="0049691F" w:rsidRPr="0049691F" w:rsidRDefault="0049691F" w:rsidP="0049691F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12529"/>
          <w:sz w:val="18"/>
          <w:szCs w:val="18"/>
        </w:rPr>
      </w:pPr>
    </w:p>
    <w:p w:rsidR="0049691F" w:rsidRPr="0049691F" w:rsidRDefault="0049691F" w:rsidP="0049691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Замок </w:t>
      </w:r>
      <w:proofErr w:type="spellStart"/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>Нойшванштайн</w:t>
      </w:r>
      <w:proofErr w:type="spellEnd"/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 </w:t>
      </w: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– «Лебединий камінь» це втілена фантазія, замок-казка, піднявши свої, ніби іграшкові, башточки і галереї над лісистими пагорбами в баварських Альпах під містом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Фюссен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, поблизу австрійського кордону. При цьому у замка досить значні розміри, та й будувався він протягом сімнадцяти років. Будуючи цей замок, король Баварії Людвіг II прагнув втілити в його архітектурі свої уявлення про романтику. Внутрішнє оздоблення замку являє собою суміш різних архітектурно-художніх стилів, поєднання мавританських, готичних і барокових елементів: колони-сталактити, тронний зал в декадентсько-візантійському дусі, і співочий зал з вишуканим освітленням, що призначався для постановок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вагнерівських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опер.</w:t>
      </w:r>
    </w:p>
    <w:p w:rsidR="0049691F" w:rsidRPr="0049691F" w:rsidRDefault="0049691F" w:rsidP="0049691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Палац </w:t>
      </w:r>
      <w:proofErr w:type="spellStart"/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>Ліндергоф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– справжній Маленький Версаль – це найменший з трьох замків, побудованих королем Людвігом II Баварським.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Ліндергоф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переповнений неймовірними скарбами і фресками із зображеннями міфологічних сцен. Найбільша кімната - особиста спальня короля, пишно прикрашена і увінчана кристальним канделябром зі 108 свічками і штучним водоспадом, призначеним для охолодження кімнати в літній час. Дивовижна краса, втілена в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камені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. Навколо замку лежить чудовий парк з терасами, каскадами, альтанками в різних стилях, квітковими клумбами, фонтанами, липовими алеями...тут навіть є підземне озеро в гроті Венери з чарівною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підсвіткою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і штучними хвилями, де в золотому човні в вигляді лебедя любив відпочивати король-романтик.</w:t>
      </w:r>
    </w:p>
    <w:p w:rsidR="0049691F" w:rsidRPr="0049691F" w:rsidRDefault="0049691F" w:rsidP="0049691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Також пропонуємо Вам заїзд до мальовничого містечка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Обераммергау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(5 євро), де можна просто прогулятися красивими вуличками, адже ця місцевість відома як «місто майстрів». Що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примітно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>, всі мотиви казкові. Тут можна бродити годинами, гадаючи, який будинок виглядав би краще в «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Рапунцель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>», а який – в «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Гензель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і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Гретель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>». Тут же можна закупитися відмінними сувенірами, сходити в кафе з місцевою кухнею. Обід*.</w:t>
      </w:r>
    </w:p>
    <w:p w:rsidR="00CB05FD" w:rsidRDefault="0049691F" w:rsidP="0049691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color w:val="212529"/>
          <w:sz w:val="18"/>
          <w:szCs w:val="18"/>
        </w:rPr>
        <w:t>Повернення до готелю. Нічліг</w:t>
      </w:r>
    </w:p>
    <w:p w:rsidR="00CB05FD" w:rsidRPr="00D56659" w:rsidRDefault="00CB05FD" w:rsidP="0004241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DE5503" w:rsidRDefault="0049691F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>
            <wp:extent cx="2066925" cy="1422400"/>
            <wp:effectExtent l="0" t="0" r="9525" b="6350"/>
            <wp:docPr id="11" name="Рисунок 1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971675" cy="1424940"/>
            <wp:effectExtent l="0" t="0" r="9525" b="3810"/>
            <wp:docPr id="12" name="Рисунок 1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428" cy="143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914162" cy="1433830"/>
            <wp:effectExtent l="0" t="0" r="0" b="0"/>
            <wp:docPr id="14" name="Рисунок 1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23" cy="144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1F" w:rsidRPr="00D56659" w:rsidRDefault="0049691F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4E3925" w:rsidRPr="00D56659" w:rsidRDefault="00DE5503" w:rsidP="004E392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="000E315F">
        <w:rPr>
          <w:rFonts w:ascii="Verdana" w:hAnsi="Verdana" w:cstheme="majorHAnsi"/>
          <w:color w:val="FFFFFF" w:themeColor="background1"/>
          <w:sz w:val="20"/>
          <w:szCs w:val="20"/>
        </w:rPr>
        <w:t>5</w:t>
      </w:r>
      <w:r w:rsidR="000A7CB2">
        <w:rPr>
          <w:rFonts w:ascii="Verdana" w:hAnsi="Verdana" w:cstheme="majorHAnsi"/>
          <w:color w:val="FFFFFF" w:themeColor="background1"/>
          <w:sz w:val="20"/>
          <w:szCs w:val="20"/>
        </w:rPr>
        <w:t xml:space="preserve"> </w:t>
      </w:r>
      <w:r w:rsidR="00C21F2F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DE5503" w:rsidRPr="00D56659" w:rsidRDefault="0049691F" w:rsidP="000A7CB2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49691F">
        <w:rPr>
          <w:rFonts w:ascii="Verdana" w:hAnsi="Verdana" w:cstheme="majorHAnsi"/>
          <w:color w:val="FFFFFF" w:themeColor="background1"/>
          <w:sz w:val="20"/>
          <w:szCs w:val="20"/>
        </w:rPr>
        <w:t>Місто Моцарта, мальовничих вуличок, в стилі бароко, романтичних кафе, музеїв і цікавих пам'яток</w:t>
      </w:r>
    </w:p>
    <w:p w:rsidR="000969CF" w:rsidRDefault="000969CF" w:rsidP="00042418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49691F" w:rsidRPr="0049691F" w:rsidRDefault="0049691F" w:rsidP="0049691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Сніданок. Виселення з готелю. Запрошуємо на екскурсію </w:t>
      </w:r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«Зальцбург – захоплива гармонія музики та архітектури» </w:t>
      </w: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(25 євро для дорослих/20 євро для дітей). Знайомство почнемо з саду Мірабель. У 12 столітті архієпископ побудував для своєї коханої палац і сад із терасами та скульптурами. На площі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Альтмаркт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ми побачимо найменший будинок Зальцбурга, ширина якого трішки більше одного метра. В самому центрі міста знаходиться дім, в якому 250 років тому народився відомий композитор Вольфганг Амадей Моцарт. Прогуляємося купецькою середньовічною вуличкою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Гетрайдегассе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>, де назви магазинів ховаються у кованих вивісках. Ще трішки і ми опинимося у старому місті на розкішній площі Резиденції, яка називається так тому, що знаходиться між двома архієпископськими резиденціями, Новою та Старою. Центр площі прикрашає фонтан у стилі італійського бароко. Також заглянемо у Кафедральний Собор, який відомий своїм органом з чотирма тисячами труб. Зальцбург – місто, де хочеться зупинити момент, пити каву в затишній кав’ярні і слухати прекрасну музику.</w:t>
      </w:r>
    </w:p>
    <w:p w:rsidR="0049691F" w:rsidRPr="0049691F" w:rsidRDefault="0049691F" w:rsidP="0049691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49691F" w:rsidRPr="0049691F" w:rsidRDefault="0049691F" w:rsidP="0049691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49691F" w:rsidRPr="0049691F" w:rsidRDefault="0049691F" w:rsidP="0049691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Вільний час, пропонуємо відвідати </w:t>
      </w:r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Палац </w:t>
      </w:r>
      <w:proofErr w:type="spellStart"/>
      <w:r w:rsidRPr="0049691F">
        <w:rPr>
          <w:rFonts w:ascii="Verdana" w:eastAsia="Times New Roman" w:hAnsi="Verdana" w:cs="Arial"/>
          <w:b/>
          <w:color w:val="212529"/>
          <w:sz w:val="18"/>
          <w:szCs w:val="18"/>
        </w:rPr>
        <w:t>Хельбрунн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(10 євро трансфер + вхідний квиток 15 євро для дорослих/8 євро для дітей). Замок був створений в 1612 році італійським архітектором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Сантіно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Салярі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в стилі ренесанс в якості літньої резиденції зальцбурзьких архієпископів. При замку розбитий прекрасний ландшафтний парк і «потішні» фонтани, влаштовані так, що струмені води несподівано починають бити з різних місць - з декоративних фігур, кущів, з паркових доріжок і лавок.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Хельбрунн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 xml:space="preserve"> - один з найкращих </w:t>
      </w:r>
      <w:proofErr w:type="spellStart"/>
      <w:r w:rsidRPr="0049691F">
        <w:rPr>
          <w:rFonts w:ascii="Verdana" w:eastAsia="Times New Roman" w:hAnsi="Verdana" w:cs="Arial"/>
          <w:color w:val="212529"/>
          <w:sz w:val="18"/>
          <w:szCs w:val="18"/>
        </w:rPr>
        <w:t>палацово</w:t>
      </w:r>
      <w:proofErr w:type="spellEnd"/>
      <w:r w:rsidRPr="0049691F">
        <w:rPr>
          <w:rFonts w:ascii="Verdana" w:eastAsia="Times New Roman" w:hAnsi="Verdana" w:cs="Arial"/>
          <w:color w:val="212529"/>
          <w:sz w:val="18"/>
          <w:szCs w:val="18"/>
        </w:rPr>
        <w:t>-паркових комплексів Австрії, який просто необхідно відвідати! Обід*.</w:t>
      </w:r>
    </w:p>
    <w:p w:rsidR="0049691F" w:rsidRPr="006D482E" w:rsidRDefault="0049691F" w:rsidP="006D482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49691F">
        <w:rPr>
          <w:rFonts w:ascii="Verdana" w:eastAsia="Times New Roman" w:hAnsi="Verdana" w:cs="Arial"/>
          <w:color w:val="212529"/>
          <w:sz w:val="18"/>
          <w:szCs w:val="18"/>
        </w:rPr>
        <w:t>Переїзд у Будапешт. Поселення в готель. Нічліг.</w:t>
      </w:r>
      <w:r w:rsidR="000969CF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012726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</w:p>
    <w:p w:rsidR="0049691F" w:rsidRPr="0049691F" w:rsidRDefault="0049691F" w:rsidP="0049691F">
      <w:pPr>
        <w:spacing w:after="0"/>
        <w:jc w:val="center"/>
        <w:rPr>
          <w:rFonts w:ascii="Verdana" w:hAnsi="Verdana" w:cstheme="majorHAnsi"/>
          <w:color w:val="212529"/>
          <w:sz w:val="18"/>
          <w:szCs w:val="18"/>
          <w:shd w:val="clear" w:color="auto" w:fill="FFFFFF"/>
        </w:rPr>
      </w:pPr>
    </w:p>
    <w:p w:rsidR="006D482E" w:rsidRPr="00A47C79" w:rsidRDefault="006D482E" w:rsidP="006D482E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bookmarkStart w:id="0" w:name="_GoBack"/>
      <w:r>
        <w:rPr>
          <w:rFonts w:ascii="Verdana" w:hAnsi="Verdana" w:cstheme="majorHAnsi"/>
          <w:color w:val="FFFFFF" w:themeColor="background1"/>
          <w:sz w:val="20"/>
          <w:szCs w:val="20"/>
        </w:rPr>
        <w:t>6</w:t>
      </w:r>
      <w:r w:rsidRPr="00D56659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6D482E" w:rsidRPr="0003637D" w:rsidRDefault="006D482E" w:rsidP="006D482E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Унікальні термальні купальні</w:t>
      </w:r>
    </w:p>
    <w:p w:rsidR="006D482E" w:rsidRPr="0003637D" w:rsidRDefault="006D482E" w:rsidP="006D48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територією Угорщини.</w:t>
      </w:r>
    </w:p>
    <w:p w:rsidR="006D482E" w:rsidRPr="0003637D" w:rsidRDefault="006D482E" w:rsidP="006D482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Для бажаючих відвідання термальних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купалень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в </w:t>
      </w:r>
      <w:r w:rsidRPr="0003637D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м. </w:t>
      </w:r>
      <w:proofErr w:type="spellStart"/>
      <w:r w:rsidRPr="0003637D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Нірьєдхаза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(25 євро). Аквапарк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Акваріус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у термальному регіоні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Шошто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в угорському місті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Ніредьхаза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(водні атракціони та </w:t>
      </w:r>
      <w:proofErr w:type="spellStart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горки</w:t>
      </w:r>
      <w:proofErr w:type="spellEnd"/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плавальні та термальні мінеральні басейни, морські хвилі, дитячі басейни та майданчики, водні атракціони на вулиці та під дахом). або можна відвідати  поруч розташований другий за розмірами в Угорщині зоопарк і океанаріум, де зібрано багато тварин з усього світу! </w:t>
      </w:r>
    </w:p>
    <w:p w:rsidR="006D482E" w:rsidRDefault="006D482E" w:rsidP="006D482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03637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Виїзд в Україну. Перетин угорсько-українського кордону. Приїзд в Мукачево. Посадка на потяг після 22:00.</w:t>
      </w:r>
    </w:p>
    <w:p w:rsidR="00E83DFF" w:rsidRPr="0003637D" w:rsidRDefault="00E83DFF" w:rsidP="00E83DF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621088" cy="10800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m0leKLnC4OGsSPZwaEpo3FWx4BmBeRwWwrf2v3g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621088" cy="108000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ZG8hMvFzwOHR2rwDal70KbrbUGHvICBZa7Uoy167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621088" cy="1080000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KB1IfPYgDDNDK1HabHZUNxqPus3FNx5y2SjNVKS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83DFF" w:rsidRDefault="00E83DFF" w:rsidP="00E83DFF">
      <w:pPr>
        <w:pStyle w:val="5"/>
        <w:shd w:val="clear" w:color="auto" w:fill="2F5496" w:themeFill="accent5" w:themeFillShade="BF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12726" w:rsidRPr="00012726" w:rsidRDefault="00012726" w:rsidP="00E83DFF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 w:rsidRPr="00012726">
        <w:rPr>
          <w:rFonts w:ascii="Verdana" w:hAnsi="Verdana" w:cstheme="majorHAnsi"/>
          <w:b/>
          <w:color w:val="FFFFFF" w:themeColor="background1"/>
          <w:sz w:val="24"/>
          <w:szCs w:val="24"/>
        </w:rPr>
        <w:t>Раннє бронюв</w:t>
      </w:r>
      <w:r w:rsidR="00133803">
        <w:rPr>
          <w:rFonts w:ascii="Verdana" w:hAnsi="Verdana" w:cstheme="majorHAnsi"/>
          <w:b/>
          <w:color w:val="FFFFFF" w:themeColor="background1"/>
          <w:sz w:val="24"/>
          <w:szCs w:val="24"/>
        </w:rPr>
        <w:t>ання за 6 тижнів до виїзду – 3</w:t>
      </w:r>
      <w:r w:rsidR="00AE6425">
        <w:rPr>
          <w:rFonts w:ascii="Verdana" w:hAnsi="Verdana" w:cstheme="majorHAnsi"/>
          <w:b/>
          <w:color w:val="FFFFFF" w:themeColor="background1"/>
          <w:sz w:val="24"/>
          <w:szCs w:val="24"/>
        </w:rPr>
        <w:t>75</w:t>
      </w:r>
      <w:r w:rsidRPr="00012726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євро</w:t>
      </w:r>
    </w:p>
    <w:p w:rsidR="00012726" w:rsidRPr="00012726" w:rsidRDefault="00012726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 w:rsidRPr="00012726">
        <w:rPr>
          <w:rFonts w:ascii="Verdana" w:hAnsi="Verdana" w:cstheme="majorHAnsi"/>
          <w:b/>
          <w:color w:val="FFFFFF" w:themeColor="background1"/>
          <w:sz w:val="24"/>
          <w:szCs w:val="24"/>
        </w:rPr>
        <w:t>Ба</w:t>
      </w:r>
      <w:r w:rsidR="00695BBF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зова вартість – </w:t>
      </w:r>
      <w:r w:rsidR="00580691">
        <w:rPr>
          <w:rFonts w:ascii="Verdana" w:hAnsi="Verdana" w:cstheme="majorHAnsi"/>
          <w:b/>
          <w:color w:val="FFFFFF" w:themeColor="background1"/>
          <w:sz w:val="24"/>
          <w:szCs w:val="24"/>
        </w:rPr>
        <w:t>390</w:t>
      </w:r>
      <w:r w:rsidRPr="00012726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євро</w:t>
      </w:r>
    </w:p>
    <w:p w:rsidR="003E55F6" w:rsidRPr="009E0B69" w:rsidRDefault="00A40152" w:rsidP="009E0B69">
      <w:pPr>
        <w:pStyle w:val="5"/>
        <w:shd w:val="clear" w:color="auto" w:fill="2F5496" w:themeFill="accent5" w:themeFillShade="BF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 </w:t>
      </w:r>
      <w:r w:rsidR="00012726" w:rsidRPr="00012726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Вартість туру для закритих організованих </w:t>
      </w:r>
      <w:r w:rsidR="00AE6425">
        <w:rPr>
          <w:rFonts w:ascii="Verdana" w:hAnsi="Verdana" w:cstheme="majorHAnsi"/>
          <w:b/>
          <w:color w:val="FFFFFF" w:themeColor="background1"/>
          <w:sz w:val="24"/>
          <w:szCs w:val="24"/>
        </w:rPr>
        <w:t>груп 45+5 – 350</w:t>
      </w:r>
      <w:r w:rsidR="00012726" w:rsidRPr="00012726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євро</w:t>
      </w:r>
    </w:p>
    <w:p w:rsidR="003B6777" w:rsidRPr="00D56659" w:rsidRDefault="003B6777" w:rsidP="00D56659">
      <w:pPr>
        <w:pStyle w:val="5"/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</w:p>
    <w:p w:rsidR="009E0B69" w:rsidRPr="00133803" w:rsidRDefault="009E0B69" w:rsidP="009E0B69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</w:t>
      </w:r>
    </w:p>
    <w:p w:rsidR="009E0B69" w:rsidRPr="0049691F" w:rsidRDefault="009E0B69" w:rsidP="009E0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</w:rPr>
      </w:pPr>
      <w:r w:rsidRPr="0049691F">
        <w:rPr>
          <w:rFonts w:ascii="Verdana" w:eastAsia="Times New Roman" w:hAnsi="Verdana" w:cs="Segoe UI"/>
          <w:color w:val="212529"/>
          <w:sz w:val="18"/>
          <w:szCs w:val="18"/>
        </w:rPr>
        <w:t>Проїзд автобусом по маршруту;</w:t>
      </w:r>
    </w:p>
    <w:p w:rsidR="009E0B69" w:rsidRPr="0049691F" w:rsidRDefault="009E0B69" w:rsidP="009E0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</w:rPr>
      </w:pPr>
      <w:r w:rsidRPr="0049691F">
        <w:rPr>
          <w:rFonts w:ascii="Verdana" w:eastAsia="Times New Roman" w:hAnsi="Verdana" w:cs="Segoe UI"/>
          <w:color w:val="212529"/>
          <w:sz w:val="18"/>
          <w:szCs w:val="18"/>
        </w:rPr>
        <w:t>Проживання в готелях рівнем 3*;</w:t>
      </w:r>
    </w:p>
    <w:p w:rsidR="009E0B69" w:rsidRPr="0049691F" w:rsidRDefault="009E0B69" w:rsidP="009E0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</w:rPr>
      </w:pPr>
      <w:r w:rsidRPr="0049691F">
        <w:rPr>
          <w:rFonts w:ascii="Verdana" w:eastAsia="Times New Roman" w:hAnsi="Verdana" w:cs="Segoe UI"/>
          <w:color w:val="212529"/>
          <w:sz w:val="18"/>
          <w:szCs w:val="18"/>
        </w:rPr>
        <w:t>Харчування - сніданки за програмою;</w:t>
      </w:r>
    </w:p>
    <w:p w:rsidR="009E0B69" w:rsidRPr="0049691F" w:rsidRDefault="009E0B69" w:rsidP="009E0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</w:rPr>
      </w:pPr>
      <w:r w:rsidRPr="0049691F">
        <w:rPr>
          <w:rFonts w:ascii="Verdana" w:eastAsia="Times New Roman" w:hAnsi="Verdana" w:cs="Segoe UI"/>
          <w:color w:val="212529"/>
          <w:sz w:val="18"/>
          <w:szCs w:val="18"/>
        </w:rPr>
        <w:t>Оглядові екскурсії: Відень, Мюнхен;</w:t>
      </w:r>
    </w:p>
    <w:p w:rsidR="009E0B69" w:rsidRPr="0049691F" w:rsidRDefault="009E0B69" w:rsidP="009E0B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</w:rPr>
      </w:pPr>
      <w:r w:rsidRPr="0049691F">
        <w:rPr>
          <w:rFonts w:ascii="Verdana" w:eastAsia="Times New Roman" w:hAnsi="Verdana" w:cs="Segoe UI"/>
          <w:color w:val="212529"/>
          <w:sz w:val="18"/>
          <w:szCs w:val="18"/>
        </w:rPr>
        <w:t>Супровід керівником групи;</w:t>
      </w:r>
    </w:p>
    <w:p w:rsidR="009E0B69" w:rsidRPr="00E57BD5" w:rsidRDefault="009E0B69" w:rsidP="009E0B69">
      <w:pPr>
        <w:pStyle w:val="ab"/>
        <w:numPr>
          <w:ilvl w:val="0"/>
          <w:numId w:val="5"/>
        </w:numPr>
        <w:rPr>
          <w:rFonts w:ascii="Verdana" w:hAnsi="Verdana" w:cs="Segoe UI"/>
          <w:color w:val="000000"/>
          <w:sz w:val="18"/>
          <w:shd w:val="clear" w:color="auto" w:fill="FFFFFF"/>
        </w:rPr>
      </w:pPr>
      <w:r w:rsidRPr="00E57BD5">
        <w:rPr>
          <w:rStyle w:val="ac"/>
          <w:rFonts w:ascii="Verdana" w:hAnsi="Verdana" w:cs="Segoe UI"/>
          <w:b w:val="0"/>
          <w:bCs w:val="0"/>
          <w:color w:val="000000"/>
          <w:sz w:val="18"/>
          <w:shd w:val="clear" w:color="auto" w:fill="FFFFFF"/>
        </w:rPr>
        <w:t>Медичне страхування</w:t>
      </w:r>
      <w:r>
        <w:rPr>
          <w:rStyle w:val="ac"/>
          <w:rFonts w:ascii="Verdana" w:hAnsi="Verdana" w:cs="Segoe UI"/>
          <w:b w:val="0"/>
          <w:bCs w:val="0"/>
          <w:color w:val="000000"/>
          <w:sz w:val="18"/>
          <w:shd w:val="clear" w:color="auto" w:fill="FFFFFF"/>
        </w:rPr>
        <w:t xml:space="preserve"> для осіб 7-59 років.</w:t>
      </w:r>
    </w:p>
    <w:p w:rsidR="009E0B69" w:rsidRPr="000A7CB2" w:rsidRDefault="009E0B69" w:rsidP="009E0B69">
      <w:pPr>
        <w:shd w:val="clear" w:color="auto" w:fill="F89F1C"/>
        <w:rPr>
          <w:rFonts w:ascii="Verdana" w:hAnsi="Verdana"/>
          <w:b/>
          <w:color w:val="FFFFFF" w:themeColor="background1"/>
          <w:sz w:val="18"/>
          <w:szCs w:val="18"/>
        </w:rPr>
      </w:pPr>
      <w:r w:rsidRPr="000A7CB2">
        <w:rPr>
          <w:rFonts w:ascii="Verdana" w:hAnsi="Verdana"/>
          <w:b/>
          <w:color w:val="FFFFFF" w:themeColor="background1"/>
          <w:sz w:val="18"/>
          <w:szCs w:val="18"/>
        </w:rPr>
        <w:t>Не входить у вартість</w:t>
      </w:r>
    </w:p>
    <w:p w:rsidR="009E0B69" w:rsidRDefault="009E0B69" w:rsidP="009E0B69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hAnsi="Verdana" w:cstheme="majorHAnsi"/>
          <w:color w:val="212529"/>
          <w:sz w:val="18"/>
          <w:szCs w:val="18"/>
        </w:rPr>
      </w:pPr>
      <w:r w:rsidRPr="007E4B0A">
        <w:rPr>
          <w:rFonts w:ascii="Verdana" w:hAnsi="Verdana" w:cstheme="majorHAnsi"/>
          <w:color w:val="212529"/>
          <w:sz w:val="18"/>
          <w:szCs w:val="18"/>
        </w:rPr>
        <w:t>Курортний збір (оплачується при бронюванні туру) – 10 євро з особи;</w:t>
      </w:r>
    </w:p>
    <w:p w:rsidR="009E0B69" w:rsidRPr="00E57BD5" w:rsidRDefault="009E0B69" w:rsidP="009E0B69">
      <w:pPr>
        <w:pStyle w:val="ab"/>
        <w:numPr>
          <w:ilvl w:val="0"/>
          <w:numId w:val="7"/>
        </w:numPr>
        <w:rPr>
          <w:rFonts w:ascii="Verdana" w:hAnsi="Verdana"/>
          <w:sz w:val="18"/>
        </w:rPr>
      </w:pPr>
      <w:r w:rsidRPr="00E57BD5">
        <w:rPr>
          <w:rStyle w:val="ac"/>
          <w:rFonts w:ascii="Verdana" w:hAnsi="Verdana" w:cs="Segoe UI"/>
          <w:b w:val="0"/>
          <w:bCs w:val="0"/>
          <w:color w:val="000000"/>
          <w:sz w:val="18"/>
          <w:shd w:val="clear" w:color="auto" w:fill="FFFFFF"/>
        </w:rPr>
        <w:t>Медичне страхування для осіб 0-6 та 60-80 років (*уточнюйте у менеджера);</w:t>
      </w:r>
    </w:p>
    <w:p w:rsidR="009E0B69" w:rsidRPr="007E4B0A" w:rsidRDefault="009E0B69" w:rsidP="009E0B69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hAnsi="Verdana" w:cstheme="majorHAnsi"/>
          <w:color w:val="212529"/>
          <w:sz w:val="18"/>
          <w:szCs w:val="18"/>
        </w:rPr>
      </w:pPr>
      <w:r w:rsidRPr="007E4B0A">
        <w:rPr>
          <w:rFonts w:ascii="Verdana" w:hAnsi="Verdana" w:cstheme="majorHAnsi"/>
          <w:color w:val="212529"/>
          <w:sz w:val="18"/>
          <w:szCs w:val="18"/>
        </w:rPr>
        <w:t>Навушники під час екскурсій – 2 євро з особи за екскурсію;</w:t>
      </w:r>
    </w:p>
    <w:p w:rsidR="009E0B69" w:rsidRPr="007E4B0A" w:rsidRDefault="009E0B69" w:rsidP="009E0B69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hAnsi="Verdana" w:cstheme="majorHAnsi"/>
          <w:color w:val="212529"/>
          <w:sz w:val="18"/>
          <w:szCs w:val="18"/>
        </w:rPr>
      </w:pPr>
      <w:r w:rsidRPr="007E4B0A">
        <w:rPr>
          <w:rFonts w:ascii="Verdana" w:hAnsi="Verdana" w:cstheme="majorHAnsi"/>
          <w:color w:val="212529"/>
          <w:sz w:val="18"/>
          <w:szCs w:val="18"/>
        </w:rPr>
        <w:t>Факультативні програми і вхідні квитки;</w:t>
      </w:r>
    </w:p>
    <w:p w:rsidR="009E0B69" w:rsidRPr="007E4B0A" w:rsidRDefault="009E0B69" w:rsidP="009E0B69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hAnsi="Verdana" w:cstheme="majorHAnsi"/>
          <w:color w:val="212529"/>
          <w:sz w:val="18"/>
          <w:szCs w:val="18"/>
        </w:rPr>
      </w:pPr>
      <w:r w:rsidRPr="007E4B0A">
        <w:rPr>
          <w:rFonts w:ascii="Verdana" w:hAnsi="Verdana" w:cstheme="majorHAnsi"/>
          <w:color w:val="212529"/>
          <w:sz w:val="18"/>
          <w:szCs w:val="18"/>
        </w:rPr>
        <w:t>Проїзд на громадському транспорті;</w:t>
      </w:r>
    </w:p>
    <w:p w:rsidR="009E0B69" w:rsidRPr="007E4B0A" w:rsidRDefault="009E0B69" w:rsidP="009E0B69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hAnsi="Verdana" w:cstheme="majorHAnsi"/>
          <w:color w:val="212529"/>
          <w:sz w:val="18"/>
          <w:szCs w:val="18"/>
        </w:rPr>
      </w:pPr>
      <w:r w:rsidRPr="007E4B0A">
        <w:rPr>
          <w:rFonts w:ascii="Verdana" w:hAnsi="Verdana" w:cstheme="majorHAnsi"/>
          <w:color w:val="212529"/>
          <w:sz w:val="18"/>
          <w:szCs w:val="18"/>
        </w:rPr>
        <w:t xml:space="preserve">Додаткових 5 </w:t>
      </w:r>
      <w:proofErr w:type="spellStart"/>
      <w:r w:rsidRPr="007E4B0A">
        <w:rPr>
          <w:rFonts w:ascii="Verdana" w:hAnsi="Verdana" w:cstheme="majorHAnsi"/>
          <w:color w:val="212529"/>
          <w:sz w:val="18"/>
          <w:szCs w:val="18"/>
        </w:rPr>
        <w:t>обідо</w:t>
      </w:r>
      <w:proofErr w:type="spellEnd"/>
      <w:r w:rsidRPr="007E4B0A">
        <w:rPr>
          <w:rFonts w:ascii="Verdana" w:hAnsi="Verdana" w:cstheme="majorHAnsi"/>
          <w:color w:val="212529"/>
          <w:sz w:val="18"/>
          <w:szCs w:val="18"/>
        </w:rPr>
        <w:t>/вечерь - 100 євро (без напоїв). Замовлення та оплата до початку туру;</w:t>
      </w:r>
    </w:p>
    <w:p w:rsidR="009E0B69" w:rsidRPr="007E4B0A" w:rsidRDefault="009E0B69" w:rsidP="009E0B69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hAnsi="Verdana" w:cstheme="majorHAnsi"/>
          <w:color w:val="212529"/>
          <w:sz w:val="18"/>
          <w:szCs w:val="18"/>
        </w:rPr>
      </w:pPr>
      <w:r w:rsidRPr="007E4B0A">
        <w:rPr>
          <w:rFonts w:ascii="Verdana" w:hAnsi="Verdana" w:cstheme="majorHAnsi"/>
          <w:color w:val="212529"/>
          <w:sz w:val="18"/>
          <w:szCs w:val="18"/>
        </w:rPr>
        <w:t>Особисті витрати;</w:t>
      </w:r>
    </w:p>
    <w:p w:rsidR="00D35265" w:rsidRPr="009E0B69" w:rsidRDefault="009E0B69" w:rsidP="009E0B69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hAnsi="Verdana" w:cstheme="majorHAnsi"/>
          <w:color w:val="212529"/>
          <w:sz w:val="18"/>
          <w:szCs w:val="18"/>
        </w:rPr>
      </w:pPr>
      <w:r w:rsidRPr="007E4B0A">
        <w:rPr>
          <w:rFonts w:ascii="Verdana" w:hAnsi="Verdana" w:cstheme="majorHAnsi"/>
          <w:color w:val="212529"/>
          <w:sz w:val="18"/>
          <w:szCs w:val="18"/>
        </w:rPr>
        <w:t>Туристам із Києва Туроператор «САКУМС» може надати послуги щодо придбання залізничних квитків Київ - Мукачево - Київ - 2300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</w:p>
    <w:sectPr w:rsidR="00D35265" w:rsidRPr="009E0B69">
      <w:headerReference w:type="default" r:id="rId2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257" w:rsidRDefault="00C42257" w:rsidP="00840880">
      <w:pPr>
        <w:spacing w:after="0" w:line="240" w:lineRule="auto"/>
      </w:pPr>
      <w:r>
        <w:separator/>
      </w:r>
    </w:p>
  </w:endnote>
  <w:endnote w:type="continuationSeparator" w:id="0">
    <w:p w:rsidR="00C42257" w:rsidRDefault="00C42257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257" w:rsidRDefault="00C42257" w:rsidP="00840880">
      <w:pPr>
        <w:spacing w:after="0" w:line="240" w:lineRule="auto"/>
      </w:pPr>
      <w:r>
        <w:separator/>
      </w:r>
    </w:p>
  </w:footnote>
  <w:footnote w:type="continuationSeparator" w:id="0">
    <w:p w:rsidR="00C42257" w:rsidRDefault="00C42257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80" w:rsidRPr="00BF1E51" w:rsidRDefault="00840880" w:rsidP="00BF1E51">
    <w:pPr>
      <w:pStyle w:val="1"/>
      <w:numPr>
        <w:ilvl w:val="0"/>
        <w:numId w:val="4"/>
      </w:numPr>
      <w:tabs>
        <w:tab w:val="clear" w:pos="432"/>
      </w:tabs>
      <w:jc w:val="right"/>
      <w:rPr>
        <w:rFonts w:ascii="Arial" w:hAnsi="Arial" w:cs="Arial"/>
        <w:b/>
        <w:bCs/>
        <w:sz w:val="22"/>
        <w:szCs w:val="22"/>
        <w:lang w:val="ru-RU"/>
      </w:rPr>
    </w:pPr>
    <w:r w:rsidRPr="00432D51">
      <w:rPr>
        <w:rFonts w:ascii="Arial" w:hAnsi="Arial" w:cs="Arial"/>
        <w:b/>
        <w:bCs/>
        <w:noProof/>
        <w:sz w:val="32"/>
        <w:szCs w:val="32"/>
        <w:lang w:val="uk-UA" w:eastAsia="uk-UA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880">
      <w:rPr>
        <w:rFonts w:ascii="Verdana" w:hAnsi="Verdana" w:cstheme="majorHAnsi"/>
        <w:b/>
        <w:bCs/>
        <w:color w:val="000000" w:themeColor="text1"/>
        <w:szCs w:val="18"/>
        <w:lang w:val="ru-RU" w:eastAsia="ru-RU"/>
      </w:rPr>
      <w:t xml:space="preserve"> </w:t>
    </w:r>
    <w:r w:rsidR="0049691F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БЛИСК ТА РОЗКІШ БАВАРІЇ</w:t>
    </w:r>
    <w:r w:rsid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 xml:space="preserve"> (ШКІЛЬНІ КАНІКУЛИ</w:t>
    </w:r>
    <w:r w:rsidR="00BF1E51" w:rsidRP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)</w:t>
    </w:r>
    <w:r w:rsidR="00C51647" w:rsidRP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!</w:t>
    </w:r>
    <w:r w:rsidR="008D40A8" w:rsidRPr="00BF1E51">
      <w:rPr>
        <w:rFonts w:ascii="Arial" w:hAnsi="Arial" w:cs="Arial"/>
        <w:b/>
        <w:bCs/>
        <w:sz w:val="22"/>
        <w:szCs w:val="22"/>
        <w:lang w:val="uk-UA" w:eastAsia="uk-UA"/>
      </w:rPr>
      <w:t xml:space="preserve"> </w:t>
    </w:r>
  </w:p>
  <w:p w:rsidR="00840880" w:rsidRPr="00432D51" w:rsidRDefault="00E83DFF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(099) 10 240 10</w:t>
      </w:r>
    </w:hyperlink>
  </w:p>
  <w:p w:rsidR="00840880" w:rsidRPr="00432D51" w:rsidRDefault="00E83DFF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E83DFF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FC3B5D"/>
    <w:multiLevelType w:val="multilevel"/>
    <w:tmpl w:val="201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A227F"/>
    <w:multiLevelType w:val="multilevel"/>
    <w:tmpl w:val="50F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658E8"/>
    <w:multiLevelType w:val="hybridMultilevel"/>
    <w:tmpl w:val="FA3800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12726"/>
    <w:rsid w:val="00042418"/>
    <w:rsid w:val="000969CF"/>
    <w:rsid w:val="000A7CB2"/>
    <w:rsid w:val="000E2C90"/>
    <w:rsid w:val="000E315F"/>
    <w:rsid w:val="001056D0"/>
    <w:rsid w:val="0011076E"/>
    <w:rsid w:val="0013310D"/>
    <w:rsid w:val="00133803"/>
    <w:rsid w:val="001D6A20"/>
    <w:rsid w:val="0022114A"/>
    <w:rsid w:val="00307F76"/>
    <w:rsid w:val="00386259"/>
    <w:rsid w:val="003B6777"/>
    <w:rsid w:val="003E1189"/>
    <w:rsid w:val="003E55F6"/>
    <w:rsid w:val="004020C2"/>
    <w:rsid w:val="0044444E"/>
    <w:rsid w:val="00450660"/>
    <w:rsid w:val="00463025"/>
    <w:rsid w:val="0049691F"/>
    <w:rsid w:val="004E3925"/>
    <w:rsid w:val="004E7C36"/>
    <w:rsid w:val="004F28FA"/>
    <w:rsid w:val="004F34E7"/>
    <w:rsid w:val="005028D5"/>
    <w:rsid w:val="00513966"/>
    <w:rsid w:val="005326A8"/>
    <w:rsid w:val="005717B7"/>
    <w:rsid w:val="00577FDA"/>
    <w:rsid w:val="00580691"/>
    <w:rsid w:val="005B6E0C"/>
    <w:rsid w:val="00690B40"/>
    <w:rsid w:val="00695BBF"/>
    <w:rsid w:val="006D482E"/>
    <w:rsid w:val="006E4779"/>
    <w:rsid w:val="00712167"/>
    <w:rsid w:val="0076497F"/>
    <w:rsid w:val="007A2881"/>
    <w:rsid w:val="00826C8B"/>
    <w:rsid w:val="00840880"/>
    <w:rsid w:val="00874BEE"/>
    <w:rsid w:val="008D40A8"/>
    <w:rsid w:val="008D7128"/>
    <w:rsid w:val="008F2CB1"/>
    <w:rsid w:val="008F53F2"/>
    <w:rsid w:val="0091626F"/>
    <w:rsid w:val="00937029"/>
    <w:rsid w:val="0097057E"/>
    <w:rsid w:val="009E0B69"/>
    <w:rsid w:val="00A06B3A"/>
    <w:rsid w:val="00A40152"/>
    <w:rsid w:val="00A44F33"/>
    <w:rsid w:val="00AC3EEA"/>
    <w:rsid w:val="00AE6425"/>
    <w:rsid w:val="00B30C00"/>
    <w:rsid w:val="00B57156"/>
    <w:rsid w:val="00B743A3"/>
    <w:rsid w:val="00B8338C"/>
    <w:rsid w:val="00B908FF"/>
    <w:rsid w:val="00BA117E"/>
    <w:rsid w:val="00BB54CC"/>
    <w:rsid w:val="00BD1E2D"/>
    <w:rsid w:val="00BF1E51"/>
    <w:rsid w:val="00C20670"/>
    <w:rsid w:val="00C21F2F"/>
    <w:rsid w:val="00C42257"/>
    <w:rsid w:val="00C51647"/>
    <w:rsid w:val="00CB05FD"/>
    <w:rsid w:val="00CE59A0"/>
    <w:rsid w:val="00D03418"/>
    <w:rsid w:val="00D175EF"/>
    <w:rsid w:val="00D35265"/>
    <w:rsid w:val="00D56659"/>
    <w:rsid w:val="00D64DB5"/>
    <w:rsid w:val="00D819C1"/>
    <w:rsid w:val="00DE5503"/>
    <w:rsid w:val="00DF22D7"/>
    <w:rsid w:val="00E05A42"/>
    <w:rsid w:val="00E517F5"/>
    <w:rsid w:val="00E60DFD"/>
    <w:rsid w:val="00E83DFF"/>
    <w:rsid w:val="00EB3B50"/>
    <w:rsid w:val="00ED2D19"/>
    <w:rsid w:val="00F072F2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0A4D1D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60D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11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styleId="ac">
    <w:name w:val="Strong"/>
    <w:basedOn w:val="a0"/>
    <w:uiPriority w:val="22"/>
    <w:qFormat/>
    <w:rsid w:val="009E0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6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7770</Words>
  <Characters>4430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Валерія Черненко</cp:lastModifiedBy>
  <cp:revision>28</cp:revision>
  <dcterms:created xsi:type="dcterms:W3CDTF">2024-05-01T08:40:00Z</dcterms:created>
  <dcterms:modified xsi:type="dcterms:W3CDTF">2024-09-19T15:53:00Z</dcterms:modified>
</cp:coreProperties>
</file>