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BF0" w:rsidRPr="00586BF0" w:rsidRDefault="00586BF0" w:rsidP="00586BF0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ru-RU" w:eastAsia="ru-RU"/>
        </w:rPr>
      </w:pPr>
      <w:r w:rsidRPr="00586BF0">
        <w:rPr>
          <w:rFonts w:eastAsia="Times New Roman" w:cstheme="minorHAnsi"/>
          <w:b/>
          <w:bCs/>
          <w:color w:val="FFFFFF"/>
          <w:sz w:val="20"/>
          <w:szCs w:val="20"/>
          <w:shd w:val="clear" w:color="auto" w:fill="48509D"/>
          <w:lang w:val="ru-RU" w:eastAsia="ru-RU"/>
        </w:rPr>
        <w:t xml:space="preserve">Дитячий </w:t>
      </w:r>
      <w:proofErr w:type="spellStart"/>
      <w:r w:rsidRPr="00586BF0">
        <w:rPr>
          <w:rFonts w:eastAsia="Times New Roman" w:cstheme="minorHAnsi"/>
          <w:b/>
          <w:bCs/>
          <w:color w:val="FFFFFF"/>
          <w:sz w:val="20"/>
          <w:szCs w:val="20"/>
          <w:shd w:val="clear" w:color="auto" w:fill="48509D"/>
          <w:lang w:val="ru-RU" w:eastAsia="ru-RU"/>
        </w:rPr>
        <w:t>табір</w:t>
      </w:r>
      <w:proofErr w:type="spellEnd"/>
      <w:r w:rsidRPr="00586BF0">
        <w:rPr>
          <w:rFonts w:eastAsia="Times New Roman" w:cstheme="minorHAnsi"/>
          <w:b/>
          <w:bCs/>
          <w:color w:val="FFFFFF"/>
          <w:sz w:val="20"/>
          <w:szCs w:val="20"/>
          <w:shd w:val="clear" w:color="auto" w:fill="48509D"/>
          <w:lang w:val="ru-RU" w:eastAsia="ru-RU"/>
        </w:rPr>
        <w:t xml:space="preserve"> МОРСЬКІ ДЮНИ, на </w:t>
      </w:r>
      <w:proofErr w:type="spellStart"/>
      <w:r w:rsidRPr="00586BF0">
        <w:rPr>
          <w:rFonts w:eastAsia="Times New Roman" w:cstheme="minorHAnsi"/>
          <w:b/>
          <w:bCs/>
          <w:color w:val="FFFFFF"/>
          <w:sz w:val="20"/>
          <w:szCs w:val="20"/>
          <w:shd w:val="clear" w:color="auto" w:fill="48509D"/>
          <w:lang w:val="ru-RU" w:eastAsia="ru-RU"/>
        </w:rPr>
        <w:t>курорті</w:t>
      </w:r>
      <w:proofErr w:type="spellEnd"/>
      <w:r w:rsidRPr="00586BF0">
        <w:rPr>
          <w:rFonts w:eastAsia="Times New Roman" w:cstheme="minorHAnsi"/>
          <w:b/>
          <w:bCs/>
          <w:color w:val="FFFFFF"/>
          <w:sz w:val="20"/>
          <w:szCs w:val="20"/>
          <w:shd w:val="clear" w:color="auto" w:fill="48509D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b/>
          <w:bCs/>
          <w:color w:val="FFFFFF"/>
          <w:sz w:val="20"/>
          <w:szCs w:val="20"/>
          <w:shd w:val="clear" w:color="auto" w:fill="48509D"/>
          <w:lang w:val="ru-RU" w:eastAsia="ru-RU"/>
        </w:rPr>
        <w:t>Шкорпиловці</w:t>
      </w:r>
      <w:proofErr w:type="spellEnd"/>
      <w:r w:rsidRPr="00586BF0">
        <w:rPr>
          <w:rFonts w:eastAsia="Times New Roman" w:cstheme="minorHAnsi"/>
          <w:b/>
          <w:bCs/>
          <w:color w:val="FFFFFF"/>
          <w:sz w:val="20"/>
          <w:szCs w:val="20"/>
          <w:shd w:val="clear" w:color="auto" w:fill="48509D"/>
          <w:lang w:val="ru-RU" w:eastAsia="ru-RU"/>
        </w:rPr>
        <w:t xml:space="preserve">, </w:t>
      </w:r>
      <w:proofErr w:type="spellStart"/>
      <w:r w:rsidRPr="00586BF0">
        <w:rPr>
          <w:rFonts w:eastAsia="Times New Roman" w:cstheme="minorHAnsi"/>
          <w:b/>
          <w:bCs/>
          <w:color w:val="FFFFFF"/>
          <w:sz w:val="20"/>
          <w:szCs w:val="20"/>
          <w:shd w:val="clear" w:color="auto" w:fill="48509D"/>
          <w:lang w:val="ru-RU" w:eastAsia="ru-RU"/>
        </w:rPr>
        <w:t>Болгарія</w:t>
      </w:r>
      <w:proofErr w:type="spellEnd"/>
      <w:r w:rsidRPr="00586BF0">
        <w:rPr>
          <w:rFonts w:eastAsia="Times New Roman" w:cstheme="minorHAnsi"/>
          <w:b/>
          <w:bCs/>
          <w:color w:val="FFFFFF"/>
          <w:sz w:val="20"/>
          <w:szCs w:val="20"/>
          <w:shd w:val="clear" w:color="auto" w:fill="48509D"/>
          <w:lang w:val="ru-RU" w:eastAsia="ru-RU"/>
        </w:rPr>
        <w:t xml:space="preserve"> 2025</w:t>
      </w:r>
    </w:p>
    <w:p w:rsidR="00586BF0" w:rsidRPr="00586BF0" w:rsidRDefault="00586BF0" w:rsidP="00586BF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Літній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відпочинок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-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це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канікули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і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відпочинок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від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навчання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і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роботи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,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це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нові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враження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,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радісні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емоції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,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пульсуючий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ритм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життя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,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нові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знайомства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,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це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зустріч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ранкових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сходів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в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колі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друзів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і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романтичні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проводи заходу у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вузькому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колі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та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багато-багато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іншого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.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Болгарія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подарує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вам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масу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приємних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вражень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і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задоволення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від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відпочинку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на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морському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узбережжі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: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ніжні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спекотні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піщані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пляжі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,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прозорі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хвилі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і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чисту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дзеркальну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морську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гладь,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найчистіше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повітря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і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чарівний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шум прибою.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Інфраструктура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комплексу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пропонує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численні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можливості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для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вдалого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проведення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часу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молодих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людей, а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також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для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проведення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спортивних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зборів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і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фестивалів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>.</w:t>
      </w:r>
      <w:r w:rsidRPr="00586BF0">
        <w:rPr>
          <w:rFonts w:eastAsia="Times New Roman" w:cstheme="minorHAnsi"/>
          <w:sz w:val="18"/>
          <w:szCs w:val="18"/>
          <w:lang w:val="ru-RU" w:eastAsia="ru-RU"/>
        </w:rPr>
        <w:br/>
      </w:r>
      <w:proofErr w:type="spellStart"/>
      <w:r w:rsidRPr="00586BF0">
        <w:rPr>
          <w:rFonts w:eastAsia="Times New Roman" w:cstheme="minorHAnsi"/>
          <w:b/>
          <w:bCs/>
          <w:sz w:val="18"/>
          <w:szCs w:val="18"/>
          <w:lang w:val="ru-RU" w:eastAsia="ru-RU"/>
        </w:rPr>
        <w:t>Міжнародний</w:t>
      </w:r>
      <w:proofErr w:type="spellEnd"/>
      <w:r w:rsidRPr="00586BF0">
        <w:rPr>
          <w:rFonts w:eastAsia="Times New Roman" w:cstheme="minorHAnsi"/>
          <w:b/>
          <w:bCs/>
          <w:sz w:val="18"/>
          <w:szCs w:val="18"/>
          <w:lang w:val="ru-RU" w:eastAsia="ru-RU"/>
        </w:rPr>
        <w:t xml:space="preserve"> дитячий </w:t>
      </w:r>
      <w:proofErr w:type="spellStart"/>
      <w:r w:rsidRPr="00586BF0">
        <w:rPr>
          <w:rFonts w:eastAsia="Times New Roman" w:cstheme="minorHAnsi"/>
          <w:b/>
          <w:bCs/>
          <w:sz w:val="18"/>
          <w:szCs w:val="18"/>
          <w:lang w:val="ru-RU" w:eastAsia="ru-RU"/>
        </w:rPr>
        <w:t>табір</w:t>
      </w:r>
      <w:proofErr w:type="spellEnd"/>
      <w:r w:rsidRPr="00586BF0">
        <w:rPr>
          <w:rFonts w:eastAsia="Times New Roman" w:cstheme="minorHAnsi"/>
          <w:b/>
          <w:bCs/>
          <w:sz w:val="18"/>
          <w:szCs w:val="18"/>
          <w:lang w:val="ru-RU" w:eastAsia="ru-RU"/>
        </w:rPr>
        <w:t xml:space="preserve"> «</w:t>
      </w:r>
      <w:proofErr w:type="spellStart"/>
      <w:r w:rsidRPr="00586BF0">
        <w:rPr>
          <w:rFonts w:eastAsia="Times New Roman" w:cstheme="minorHAnsi"/>
          <w:b/>
          <w:bCs/>
          <w:sz w:val="18"/>
          <w:szCs w:val="18"/>
          <w:lang w:val="ru-RU" w:eastAsia="ru-RU"/>
        </w:rPr>
        <w:t>Морські</w:t>
      </w:r>
      <w:proofErr w:type="spellEnd"/>
      <w:r w:rsidRPr="00586BF0">
        <w:rPr>
          <w:rFonts w:eastAsia="Times New Roman" w:cstheme="minorHAnsi"/>
          <w:b/>
          <w:bCs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b/>
          <w:bCs/>
          <w:sz w:val="18"/>
          <w:szCs w:val="18"/>
          <w:lang w:val="ru-RU" w:eastAsia="ru-RU"/>
        </w:rPr>
        <w:t>дюни</w:t>
      </w:r>
      <w:proofErr w:type="spellEnd"/>
      <w:r w:rsidRPr="00586BF0">
        <w:rPr>
          <w:rFonts w:eastAsia="Times New Roman" w:cstheme="minorHAnsi"/>
          <w:b/>
          <w:bCs/>
          <w:sz w:val="18"/>
          <w:szCs w:val="18"/>
          <w:lang w:val="ru-RU" w:eastAsia="ru-RU"/>
        </w:rPr>
        <w:t>»</w:t>
      </w:r>
      <w:r w:rsidRPr="00586BF0">
        <w:rPr>
          <w:rFonts w:eastAsia="Times New Roman" w:cstheme="minorHAnsi"/>
          <w:sz w:val="18"/>
          <w:szCs w:val="18"/>
          <w:lang w:val="ru-RU" w:eastAsia="ru-RU"/>
        </w:rPr>
        <w:t> 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пропонує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своїм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відвідувачам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стандартне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і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економне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розміщення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, яке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розподіляється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в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декількох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корпусах.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Стандартне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розміщення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охоплює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ділянку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2 та 2А і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розподіляється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у 8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основних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корпусах, у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яких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пропонується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аналогічне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розміщення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.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Загальна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ємність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стандартного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розміщення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972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місць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>.</w:t>
      </w:r>
    </w:p>
    <w:p w:rsidR="00586BF0" w:rsidRPr="00586BF0" w:rsidRDefault="00586BF0" w:rsidP="00586BF0">
      <w:pPr>
        <w:spacing w:after="0" w:line="240" w:lineRule="auto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Особливості</w:t>
      </w:r>
      <w:proofErr w:type="spellEnd"/>
      <w:r w:rsidRPr="00586BF0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 xml:space="preserve"> туру</w:t>
      </w:r>
    </w:p>
    <w:p w:rsidR="00586BF0" w:rsidRPr="00586BF0" w:rsidRDefault="00586BF0" w:rsidP="00586BF0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багатофункціональний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спортивний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майданчик</w:t>
      </w:r>
      <w:proofErr w:type="spellEnd"/>
    </w:p>
    <w:p w:rsidR="00586BF0" w:rsidRPr="00586BF0" w:rsidRDefault="00586BF0" w:rsidP="00586BF0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харчування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за системою ALL INCLUSIVE</w:t>
      </w:r>
    </w:p>
    <w:p w:rsidR="00586BF0" w:rsidRPr="00586BF0" w:rsidRDefault="00586BF0" w:rsidP="00586BF0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напів-олімпійський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басейн</w:t>
      </w:r>
      <w:proofErr w:type="spellEnd"/>
    </w:p>
    <w:p w:rsidR="00586BF0" w:rsidRPr="00586BF0" w:rsidRDefault="00586BF0" w:rsidP="00586BF0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професійний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хореографічний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та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спортивний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зали</w:t>
      </w:r>
      <w:proofErr w:type="spellEnd"/>
    </w:p>
    <w:p w:rsidR="00586BF0" w:rsidRPr="00586BF0" w:rsidRDefault="00586BF0" w:rsidP="00586BF0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безкоштовний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wi-fi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на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рецепції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готелю</w:t>
      </w:r>
      <w:proofErr w:type="spellEnd"/>
    </w:p>
    <w:p w:rsidR="00586BF0" w:rsidRPr="00586BF0" w:rsidRDefault="00586BF0" w:rsidP="00586BF0">
      <w:pPr>
        <w:spacing w:after="0" w:line="240" w:lineRule="auto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Інфраструктура</w:t>
      </w:r>
      <w:proofErr w:type="spellEnd"/>
      <w:r w:rsidRPr="00586BF0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 xml:space="preserve">, </w:t>
      </w:r>
      <w:proofErr w:type="spellStart"/>
      <w:r w:rsidRPr="00586BF0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розваги</w:t>
      </w:r>
      <w:proofErr w:type="spellEnd"/>
      <w:r w:rsidRPr="00586BF0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 xml:space="preserve"> та спорт</w:t>
      </w:r>
    </w:p>
    <w:p w:rsidR="00586BF0" w:rsidRPr="00586BF0" w:rsidRDefault="00586BF0" w:rsidP="00586BF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 xml:space="preserve">2 </w:t>
      </w:r>
      <w:proofErr w:type="spellStart"/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>відкритих</w:t>
      </w:r>
      <w:proofErr w:type="spellEnd"/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>плавальних</w:t>
      </w:r>
      <w:proofErr w:type="spellEnd"/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>басейни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 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напів-олімпійських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розмірів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25м x 12,5 м, з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відділенням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для маленьких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дітей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який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відповідає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спортивно-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тренувальному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процесу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;</w:t>
      </w:r>
    </w:p>
    <w:p w:rsidR="00586BF0" w:rsidRPr="00586BF0" w:rsidRDefault="00586BF0" w:rsidP="00586BF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парасольки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і шезлонги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біля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басейну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безкоштовно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;</w:t>
      </w:r>
    </w:p>
    <w:p w:rsidR="00586BF0" w:rsidRPr="00586BF0" w:rsidRDefault="00586BF0" w:rsidP="00586BF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перший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басейн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25м x 12,5 м </w:t>
      </w:r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 xml:space="preserve">з 5 </w:t>
      </w:r>
      <w:proofErr w:type="spellStart"/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>доріжками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 і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глибиною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1,20 -1,60 м,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другий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басейн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25м x 12,5 м </w:t>
      </w:r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 xml:space="preserve">з 6 </w:t>
      </w:r>
      <w:proofErr w:type="spellStart"/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>доріжками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 і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глибиною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1,50 - 2,00 м;</w:t>
      </w:r>
    </w:p>
    <w:p w:rsidR="00586BF0" w:rsidRPr="00586BF0" w:rsidRDefault="00586BF0" w:rsidP="00586BF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водне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поло;</w:t>
      </w:r>
    </w:p>
    <w:p w:rsidR="00586BF0" w:rsidRPr="00586BF0" w:rsidRDefault="00586BF0" w:rsidP="00586BF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мультифункціональний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майданчик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зі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штучним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покриттям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- баскетбол, волейбол,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мініфутбол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;</w:t>
      </w:r>
    </w:p>
    <w:p w:rsidR="00586BF0" w:rsidRPr="00586BF0" w:rsidRDefault="00586BF0" w:rsidP="00586BF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футбольне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поле для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мініфутболу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;</w:t>
      </w:r>
    </w:p>
    <w:p w:rsidR="00586BF0" w:rsidRPr="00586BF0" w:rsidRDefault="00586BF0" w:rsidP="00586BF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 xml:space="preserve">3 </w:t>
      </w:r>
      <w:proofErr w:type="spellStart"/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>закритих</w:t>
      </w:r>
      <w:proofErr w:type="spellEnd"/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>зали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1-й -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закритий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зал: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покриття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-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ламінат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дзеркала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верстати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та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шведські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стінки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з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можливістю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поставити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килим для греко-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римської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боротьби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та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бойових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мистецтв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розміри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20м х 10м,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висота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3 м (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татамі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-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чорні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з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розмірами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196х100 і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кольорові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з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розмірами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150х80), 2-а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закрита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зала: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покриття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ламінат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обладнаний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кондиціонером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має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дзеркала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розміри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14м х 10м; 3-ий -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закритий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зал - </w:t>
      </w:r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>КІНОЗАЛ:</w:t>
      </w:r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 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розміри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13м x 9м;</w:t>
      </w:r>
    </w:p>
    <w:p w:rsidR="00586BF0" w:rsidRPr="00586BF0" w:rsidRDefault="00586BF0" w:rsidP="00586BF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2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майданчики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для пляжного волейболу;</w:t>
      </w:r>
    </w:p>
    <w:p w:rsidR="00586BF0" w:rsidRPr="00586BF0" w:rsidRDefault="00586BF0" w:rsidP="00586BF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>літня</w:t>
      </w:r>
      <w:proofErr w:type="spellEnd"/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 xml:space="preserve"> сцена для </w:t>
      </w:r>
      <w:proofErr w:type="spellStart"/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>вечірньої</w:t>
      </w:r>
      <w:proofErr w:type="spellEnd"/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>анімації</w:t>
      </w:r>
      <w:proofErr w:type="spellEnd"/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>;</w:t>
      </w:r>
    </w:p>
    <w:p w:rsidR="00586BF0" w:rsidRPr="00586BF0" w:rsidRDefault="00586BF0" w:rsidP="00586BF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настільний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теніс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шахи,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дартс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більярд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;</w:t>
      </w:r>
    </w:p>
    <w:p w:rsidR="00586BF0" w:rsidRPr="00586BF0" w:rsidRDefault="00586BF0" w:rsidP="00586BF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панорамна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дискотека з видом на море;</w:t>
      </w:r>
    </w:p>
    <w:p w:rsidR="00586BF0" w:rsidRPr="00586BF0" w:rsidRDefault="00586BF0" w:rsidP="00586BF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>власний</w:t>
      </w:r>
      <w:proofErr w:type="spellEnd"/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 xml:space="preserve"> пляж </w:t>
      </w:r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- пляж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знаходиться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в 100 метрах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від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корпусів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там є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рятувальна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служба. На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пляжі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безкоштовно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надаються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тенти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;</w:t>
      </w:r>
    </w:p>
    <w:p w:rsidR="00586BF0" w:rsidRPr="00586BF0" w:rsidRDefault="00586BF0" w:rsidP="00586BF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дитячий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майданчик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з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гойдалками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придатними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для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дітей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до 10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років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;</w:t>
      </w:r>
    </w:p>
    <w:p w:rsidR="00586BF0" w:rsidRPr="00586BF0" w:rsidRDefault="00586BF0" w:rsidP="00586BF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>Wi-Fi</w:t>
      </w:r>
      <w:proofErr w:type="spellEnd"/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 xml:space="preserve"> - </w:t>
      </w:r>
      <w:proofErr w:type="spellStart"/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>безкоштовно</w:t>
      </w:r>
      <w:proofErr w:type="spellEnd"/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>,</w:t>
      </w:r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 в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загальних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частинах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готелю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;</w:t>
      </w:r>
    </w:p>
    <w:p w:rsidR="00586BF0" w:rsidRPr="00586BF0" w:rsidRDefault="00586BF0" w:rsidP="00586BF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медичне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обслуговування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- </w:t>
      </w:r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 xml:space="preserve">24-годинний </w:t>
      </w:r>
      <w:proofErr w:type="spellStart"/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>медичний</w:t>
      </w:r>
      <w:proofErr w:type="spellEnd"/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>кабінет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;</w:t>
      </w:r>
    </w:p>
    <w:p w:rsidR="00586BF0" w:rsidRPr="00586BF0" w:rsidRDefault="00586BF0" w:rsidP="00586BF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фітнес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на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вулиці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-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турніки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і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бруси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;</w:t>
      </w:r>
    </w:p>
    <w:p w:rsidR="00586BF0" w:rsidRPr="00586BF0" w:rsidRDefault="00586BF0" w:rsidP="00586BF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приміщення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для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проведення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гуртків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;</w:t>
      </w:r>
    </w:p>
    <w:p w:rsidR="00586BF0" w:rsidRPr="00586BF0" w:rsidRDefault="00586BF0" w:rsidP="00586BF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кафетерій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- бар.</w:t>
      </w:r>
    </w:p>
    <w:p w:rsidR="00586BF0" w:rsidRPr="00586BF0" w:rsidRDefault="00586BF0" w:rsidP="00586BF0">
      <w:pPr>
        <w:spacing w:before="100" w:beforeAutospacing="1" w:after="100" w:afterAutospacing="1" w:line="240" w:lineRule="auto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 xml:space="preserve">Для </w:t>
      </w:r>
      <w:proofErr w:type="spellStart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>професійних</w:t>
      </w:r>
      <w:proofErr w:type="spellEnd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>спортивних</w:t>
      </w:r>
      <w:proofErr w:type="spellEnd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>груп</w:t>
      </w:r>
      <w:proofErr w:type="spellEnd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 xml:space="preserve"> та </w:t>
      </w:r>
      <w:proofErr w:type="spellStart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>проведення</w:t>
      </w:r>
      <w:proofErr w:type="spellEnd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>змагань</w:t>
      </w:r>
      <w:proofErr w:type="spellEnd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>табір</w:t>
      </w:r>
      <w:proofErr w:type="spellEnd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>має</w:t>
      </w:r>
      <w:proofErr w:type="spellEnd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>домовленість</w:t>
      </w:r>
      <w:proofErr w:type="spellEnd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>зі</w:t>
      </w:r>
      <w:proofErr w:type="spellEnd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>спортивними</w:t>
      </w:r>
      <w:proofErr w:type="spellEnd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>спорудами</w:t>
      </w:r>
      <w:proofErr w:type="spellEnd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>які</w:t>
      </w:r>
      <w:proofErr w:type="spellEnd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>знаходяться</w:t>
      </w:r>
      <w:proofErr w:type="spellEnd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>поблизу</w:t>
      </w:r>
      <w:proofErr w:type="spellEnd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 xml:space="preserve"> – Старо </w:t>
      </w:r>
      <w:proofErr w:type="spellStart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>Оряхове</w:t>
      </w:r>
      <w:proofErr w:type="spellEnd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 xml:space="preserve"> / </w:t>
      </w:r>
      <w:proofErr w:type="spellStart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>Долни</w:t>
      </w:r>
      <w:proofErr w:type="spellEnd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>Чифлик</w:t>
      </w:r>
      <w:proofErr w:type="spellEnd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 xml:space="preserve"> (за </w:t>
      </w:r>
      <w:proofErr w:type="spellStart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>дод</w:t>
      </w:r>
      <w:proofErr w:type="spellEnd"/>
      <w:r w:rsidRPr="00586BF0">
        <w:rPr>
          <w:rFonts w:eastAsia="Times New Roman" w:cstheme="minorHAnsi"/>
          <w:b/>
          <w:bCs/>
          <w:i/>
          <w:iCs/>
          <w:color w:val="212529"/>
          <w:sz w:val="18"/>
          <w:szCs w:val="18"/>
          <w:lang w:val="ru-RU" w:eastAsia="ru-RU"/>
        </w:rPr>
        <w:t>. плату):</w:t>
      </w:r>
    </w:p>
    <w:p w:rsidR="00586BF0" w:rsidRPr="00586BF0" w:rsidRDefault="00586BF0" w:rsidP="00586BF0">
      <w:pPr>
        <w:spacing w:before="100" w:beforeAutospacing="1" w:after="100" w:afterAutospacing="1" w:line="240" w:lineRule="auto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•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Футбольне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поле – UEFA;</w:t>
      </w:r>
    </w:p>
    <w:p w:rsidR="00586BF0" w:rsidRPr="00586BF0" w:rsidRDefault="00586BF0" w:rsidP="00586BF0">
      <w:pPr>
        <w:spacing w:before="100" w:beforeAutospacing="1" w:after="100" w:afterAutospacing="1" w:line="240" w:lineRule="auto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•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Мульт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. поле (баскетбол, волейбол);</w:t>
      </w:r>
    </w:p>
    <w:p w:rsidR="00586BF0" w:rsidRPr="00586BF0" w:rsidRDefault="00586BF0" w:rsidP="00586BF0">
      <w:pPr>
        <w:spacing w:before="100" w:beforeAutospacing="1" w:after="100" w:afterAutospacing="1" w:line="240" w:lineRule="auto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•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Бігова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доріжка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;</w:t>
      </w:r>
    </w:p>
    <w:p w:rsidR="00586BF0" w:rsidRPr="00586BF0" w:rsidRDefault="00586BF0" w:rsidP="00586BF0">
      <w:pPr>
        <w:spacing w:before="100" w:beforeAutospacing="1" w:after="100" w:afterAutospacing="1" w:line="240" w:lineRule="auto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• Зал –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різні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види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 спорту;</w:t>
      </w:r>
    </w:p>
    <w:p w:rsidR="00586BF0" w:rsidRPr="00586BF0" w:rsidRDefault="00586BF0" w:rsidP="00586BF0">
      <w:pPr>
        <w:spacing w:before="100" w:beforeAutospacing="1" w:after="100" w:afterAutospacing="1" w:line="240" w:lineRule="auto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•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Тенісний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 корт.</w:t>
      </w:r>
    </w:p>
    <w:p w:rsidR="00586BF0" w:rsidRPr="00586BF0" w:rsidRDefault="00586BF0" w:rsidP="00586BF0">
      <w:pPr>
        <w:spacing w:after="0" w:line="240" w:lineRule="auto"/>
        <w:jc w:val="center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r w:rsidRPr="00586BF0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lastRenderedPageBreak/>
        <w:drawing>
          <wp:inline distT="0" distB="0" distL="0" distR="0">
            <wp:extent cx="1578429" cy="1120512"/>
            <wp:effectExtent l="0" t="0" r="3175" b="3810"/>
            <wp:docPr id="16" name="Рисунок 16" descr="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40" cy="114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BF0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t xml:space="preserve"> </w:t>
      </w:r>
      <w:r w:rsidRPr="00586BF0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475015" cy="1105433"/>
            <wp:effectExtent l="0" t="0" r="0" b="0"/>
            <wp:docPr id="15" name="Рисунок 15" descr="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39" cy="112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BF0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t xml:space="preserve"> </w:t>
      </w:r>
      <w:r w:rsidRPr="00586BF0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464128" cy="1097273"/>
            <wp:effectExtent l="0" t="0" r="3175" b="8255"/>
            <wp:docPr id="14" name="Рисунок 14" descr="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59" cy="113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BF0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t xml:space="preserve"> </w:t>
      </w:r>
      <w:r w:rsidRPr="00586BF0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640567" cy="1093710"/>
            <wp:effectExtent l="0" t="0" r="0" b="0"/>
            <wp:docPr id="13" name="Рисунок 13" descr="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029" cy="112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BF0" w:rsidRPr="00586BF0" w:rsidRDefault="00586BF0" w:rsidP="00586BF0">
      <w:pPr>
        <w:spacing w:after="0" w:line="240" w:lineRule="auto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Розміщення</w:t>
      </w:r>
      <w:proofErr w:type="spellEnd"/>
    </w:p>
    <w:p w:rsidR="00586BF0" w:rsidRPr="00586BF0" w:rsidRDefault="00586BF0" w:rsidP="00586BF0">
      <w:pPr>
        <w:spacing w:after="0" w:line="240" w:lineRule="auto"/>
        <w:jc w:val="both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>Корпус 2 та 2А:</w:t>
      </w:r>
    </w:p>
    <w:p w:rsidR="00586BF0" w:rsidRPr="00586BF0" w:rsidRDefault="00586BF0" w:rsidP="00586BF0">
      <w:pPr>
        <w:spacing w:after="0" w:line="240" w:lineRule="auto"/>
        <w:jc w:val="both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-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Основний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корпус у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ділянку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2А, в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якій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знаходяться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одна з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рецепції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та один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із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ресторанів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збудований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у 2018 р.,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має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84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номери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по 4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ліжка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3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номери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по 5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ліжок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та 7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номерів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по 3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ліжка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або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всього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372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місця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.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Усі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номери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мають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самостійну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ванну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кімнату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балкон і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кондиціонер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.</w:t>
      </w:r>
    </w:p>
    <w:p w:rsidR="00586BF0" w:rsidRPr="00586BF0" w:rsidRDefault="00586BF0" w:rsidP="00586BF0">
      <w:pPr>
        <w:spacing w:after="0" w:line="240" w:lineRule="auto"/>
        <w:jc w:val="both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-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Шість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однотипних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корпусів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кожен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з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яких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має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8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номерів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по 5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ліжок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12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номерів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по 4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ліжка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та 4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номери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по 3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ліжка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або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всього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100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ліжок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у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кожній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будівлі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.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Усі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номери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мають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самостійну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ванну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кімнату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балкон і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кондиціонер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.</w:t>
      </w:r>
    </w:p>
    <w:p w:rsidR="00586BF0" w:rsidRPr="00586BF0" w:rsidRDefault="00586BF0" w:rsidP="00586BF0">
      <w:pPr>
        <w:spacing w:after="0" w:line="240" w:lineRule="auto"/>
        <w:jc w:val="both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-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Приймальний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блок у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ділянку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2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має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ресепшен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лобі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ресторан з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відкритою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терасою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ігровий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зал,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тренувальний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зал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із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паркетом та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дзеркалом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(14м х 10м).</w:t>
      </w:r>
    </w:p>
    <w:p w:rsidR="00586BF0" w:rsidRPr="00586BF0" w:rsidRDefault="00586BF0" w:rsidP="00586BF0">
      <w:pPr>
        <w:spacing w:after="0" w:line="240" w:lineRule="auto"/>
        <w:jc w:val="center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r w:rsidRPr="00586BF0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578428" cy="1104900"/>
            <wp:effectExtent l="0" t="0" r="3175" b="0"/>
            <wp:docPr id="12" name="Рисунок 12" descr="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469" cy="111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BF0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t xml:space="preserve"> </w:t>
      </w:r>
      <w:r w:rsidRPr="00586BF0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632857" cy="1088571"/>
            <wp:effectExtent l="0" t="0" r="5715" b="0"/>
            <wp:docPr id="11" name="Рисунок 11" descr="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146" cy="110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BF0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t xml:space="preserve">  </w:t>
      </w:r>
      <w:r w:rsidRPr="00586BF0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632857" cy="1088571"/>
            <wp:effectExtent l="0" t="0" r="5715" b="0"/>
            <wp:docPr id="10" name="Рисунок 10" descr="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663" cy="1129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BF0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t xml:space="preserve"> </w:t>
      </w:r>
      <w:r w:rsidRPr="00586BF0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605643" cy="1087755"/>
            <wp:effectExtent l="0" t="0" r="0" b="0"/>
            <wp:docPr id="9" name="Рисунок 9" descr="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315" cy="111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BF0" w:rsidRPr="00586BF0" w:rsidRDefault="00586BF0" w:rsidP="00586BF0">
      <w:pPr>
        <w:spacing w:after="0" w:line="240" w:lineRule="auto"/>
        <w:rPr>
          <w:rFonts w:eastAsia="Times New Roman" w:cstheme="minorHAnsi"/>
          <w:sz w:val="18"/>
          <w:szCs w:val="18"/>
          <w:lang w:eastAsia="ru-RU"/>
        </w:rPr>
      </w:pPr>
      <w:proofErr w:type="spellStart"/>
      <w:r w:rsidRPr="00586BF0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Харчування</w:t>
      </w:r>
      <w:proofErr w:type="spellEnd"/>
    </w:p>
    <w:p w:rsidR="00586BF0" w:rsidRPr="00586BF0" w:rsidRDefault="00586BF0" w:rsidP="00586BF0">
      <w:pPr>
        <w:spacing w:after="0" w:line="240" w:lineRule="auto"/>
        <w:rPr>
          <w:rFonts w:eastAsia="Times New Roman" w:cstheme="minorHAnsi"/>
          <w:color w:val="212529"/>
          <w:sz w:val="18"/>
          <w:szCs w:val="18"/>
          <w:lang w:eastAsia="ru-RU"/>
        </w:rPr>
      </w:pPr>
      <w:r w:rsidRPr="00586BF0">
        <w:rPr>
          <w:rFonts w:eastAsia="Times New Roman" w:cstheme="minorHAnsi"/>
          <w:b/>
          <w:bCs/>
          <w:color w:val="212529"/>
          <w:sz w:val="18"/>
          <w:szCs w:val="18"/>
          <w:lang w:eastAsia="ru-RU"/>
        </w:rPr>
        <w:t>All Inclusive light</w:t>
      </w:r>
      <w:r w:rsidRPr="00586BF0">
        <w:rPr>
          <w:rFonts w:eastAsia="Times New Roman" w:cstheme="minorHAnsi"/>
          <w:color w:val="212529"/>
          <w:sz w:val="18"/>
          <w:szCs w:val="18"/>
          <w:lang w:eastAsia="ru-RU"/>
        </w:rPr>
        <w:t xml:space="preserve"> –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шведський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стіл</w:t>
      </w:r>
      <w:proofErr w:type="spellEnd"/>
    </w:p>
    <w:p w:rsidR="00586BF0" w:rsidRPr="00586BF0" w:rsidRDefault="00586BF0" w:rsidP="00586BF0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Сніданок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(7:30 - 10:00);</w:t>
      </w:r>
    </w:p>
    <w:p w:rsidR="00586BF0" w:rsidRPr="00586BF0" w:rsidRDefault="00586BF0" w:rsidP="00586BF0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Обід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(12:00 - 14:00);</w:t>
      </w:r>
    </w:p>
    <w:p w:rsidR="00586BF0" w:rsidRPr="00586BF0" w:rsidRDefault="00586BF0" w:rsidP="00586BF0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Полуденок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(14:00 - 16:00);</w:t>
      </w:r>
    </w:p>
    <w:p w:rsidR="00586BF0" w:rsidRPr="00586BF0" w:rsidRDefault="00586BF0" w:rsidP="00586BF0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Вечеря (18:30 - 21:00)</w:t>
      </w:r>
    </w:p>
    <w:p w:rsidR="00586BF0" w:rsidRPr="00586BF0" w:rsidRDefault="00586BF0" w:rsidP="00586BF0">
      <w:pPr>
        <w:spacing w:after="0" w:line="240" w:lineRule="auto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Мінеральна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вода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цілодобово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;</w:t>
      </w:r>
    </w:p>
    <w:p w:rsidR="00586BF0" w:rsidRPr="00586BF0" w:rsidRDefault="00586BF0" w:rsidP="00586BF0">
      <w:pPr>
        <w:spacing w:after="0" w:line="240" w:lineRule="auto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Безалкогольні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напої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чай і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кава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(7.30 - 21.00).</w:t>
      </w:r>
    </w:p>
    <w:p w:rsidR="00586BF0" w:rsidRPr="00586BF0" w:rsidRDefault="00586BF0" w:rsidP="00586BF0">
      <w:pPr>
        <w:spacing w:after="0" w:line="240" w:lineRule="auto"/>
        <w:jc w:val="center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r w:rsidRPr="00586BF0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496786" cy="1121748"/>
            <wp:effectExtent l="0" t="0" r="8255" b="2540"/>
            <wp:docPr id="8" name="Рисунок 8" descr="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800" cy="112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BF0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t xml:space="preserve"> </w:t>
      </w:r>
      <w:r w:rsidRPr="00586BF0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486827" cy="1104900"/>
            <wp:effectExtent l="0" t="0" r="0" b="0"/>
            <wp:docPr id="7" name="Рисунок 7" descr="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473" cy="111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BF0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t xml:space="preserve"> </w:t>
      </w:r>
      <w:r w:rsidRPr="00586BF0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545772" cy="1097330"/>
            <wp:effectExtent l="0" t="0" r="0" b="7620"/>
            <wp:docPr id="6" name="Рисунок 6" descr="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207" cy="110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BF0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t xml:space="preserve"> </w:t>
      </w:r>
      <w:r w:rsidRPr="00586BF0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453243" cy="1089115"/>
            <wp:effectExtent l="0" t="0" r="0" b="0"/>
            <wp:docPr id="5" name="Рисунок 5" descr="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73" cy="110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BF0" w:rsidRPr="00586BF0" w:rsidRDefault="00586BF0" w:rsidP="00586BF0">
      <w:pPr>
        <w:spacing w:after="0" w:line="240" w:lineRule="auto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Територія</w:t>
      </w:r>
      <w:proofErr w:type="spellEnd"/>
      <w:r w:rsidRPr="00586BF0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, пляж</w:t>
      </w:r>
    </w:p>
    <w:p w:rsidR="00586BF0" w:rsidRPr="00586BF0" w:rsidRDefault="00586BF0" w:rsidP="00586BF0">
      <w:pPr>
        <w:spacing w:after="0" w:line="240" w:lineRule="auto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Територія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табору в 150 метрах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від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пляжу </w:t>
      </w:r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 xml:space="preserve">(1-ша </w:t>
      </w:r>
      <w:proofErr w:type="spellStart"/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>лінія</w:t>
      </w:r>
      <w:proofErr w:type="spellEnd"/>
      <w:r w:rsidRPr="00586BF0">
        <w:rPr>
          <w:rFonts w:eastAsia="Times New Roman" w:cstheme="minorHAnsi"/>
          <w:b/>
          <w:bCs/>
          <w:color w:val="212529"/>
          <w:sz w:val="18"/>
          <w:szCs w:val="18"/>
          <w:lang w:val="ru-RU" w:eastAsia="ru-RU"/>
        </w:rPr>
        <w:t>).</w:t>
      </w:r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 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Зручний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прямий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прохід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до моря.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Чисте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море,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золотистий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пісок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пологий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вхід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в море. Пляж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обладнаний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навісами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працює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>рятувальна</w:t>
      </w:r>
      <w:proofErr w:type="spellEnd"/>
      <w:r w:rsidRPr="00586BF0">
        <w:rPr>
          <w:rFonts w:eastAsia="Times New Roman" w:cstheme="minorHAnsi"/>
          <w:color w:val="212529"/>
          <w:sz w:val="18"/>
          <w:szCs w:val="18"/>
          <w:lang w:val="ru-RU" w:eastAsia="ru-RU"/>
        </w:rPr>
        <w:t xml:space="preserve"> служба.</w:t>
      </w:r>
    </w:p>
    <w:p w:rsidR="00586BF0" w:rsidRPr="00586BF0" w:rsidRDefault="00586BF0" w:rsidP="00586BF0">
      <w:pPr>
        <w:spacing w:after="0" w:line="240" w:lineRule="auto"/>
        <w:jc w:val="center"/>
        <w:rPr>
          <w:rFonts w:eastAsia="Times New Roman" w:cstheme="minorHAnsi"/>
          <w:color w:val="212529"/>
          <w:sz w:val="18"/>
          <w:szCs w:val="18"/>
          <w:lang w:val="ru-RU" w:eastAsia="ru-RU"/>
        </w:rPr>
      </w:pPr>
      <w:r w:rsidRPr="00586BF0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732642" cy="1039585"/>
            <wp:effectExtent l="0" t="0" r="1270" b="8255"/>
            <wp:docPr id="4" name="Рисунок 4" descr="pn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n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180" cy="1043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BF0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t xml:space="preserve"> </w:t>
      </w:r>
      <w:r w:rsidRPr="00586BF0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594758" cy="1061085"/>
            <wp:effectExtent l="0" t="0" r="5715" b="5715"/>
            <wp:docPr id="3" name="Рисунок 3" descr="pn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n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631" cy="109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BF0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t xml:space="preserve"> </w:t>
      </w:r>
      <w:r w:rsidRPr="00586BF0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681843" cy="1066564"/>
            <wp:effectExtent l="0" t="0" r="0" b="635"/>
            <wp:docPr id="2" name="Рисунок 2" descr="pn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n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914" cy="108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BF0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t xml:space="preserve"> </w:t>
      </w:r>
      <w:r w:rsidRPr="00586BF0">
        <w:rPr>
          <w:rFonts w:eastAsia="Times New Roman" w:cstheme="minorHAnsi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401317" cy="1050200"/>
            <wp:effectExtent l="0" t="0" r="8890" b="0"/>
            <wp:docPr id="1" name="Рисунок 1" descr="pn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n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874" cy="106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BF0" w:rsidRDefault="00586BF0" w:rsidP="00586BF0">
      <w:pPr>
        <w:spacing w:after="0" w:line="240" w:lineRule="auto"/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 w:eastAsia="ru-RU"/>
        </w:rPr>
      </w:pPr>
      <w:proofErr w:type="spellStart"/>
      <w:r w:rsidRPr="00586BF0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Вартість</w:t>
      </w:r>
      <w:proofErr w:type="spellEnd"/>
      <w:r w:rsidRPr="00586BF0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 xml:space="preserve"> туру</w:t>
      </w:r>
    </w:p>
    <w:p w:rsidR="00063DA3" w:rsidRPr="00586BF0" w:rsidRDefault="00592D01" w:rsidP="00592D01">
      <w:pPr>
        <w:spacing w:after="0" w:line="240" w:lineRule="auto"/>
        <w:jc w:val="center"/>
        <w:rPr>
          <w:rFonts w:eastAsia="Times New Roman" w:cstheme="minorHAnsi"/>
          <w:b/>
          <w:color w:val="FF0000"/>
          <w:sz w:val="18"/>
          <w:szCs w:val="18"/>
          <w:lang w:val="uk-UA" w:eastAsia="ru-RU"/>
        </w:rPr>
      </w:pPr>
      <w:r w:rsidRPr="00592D01">
        <w:rPr>
          <w:rFonts w:eastAsia="Times New Roman" w:cstheme="minorHAnsi"/>
          <w:b/>
          <w:color w:val="FF0000"/>
          <w:sz w:val="18"/>
          <w:szCs w:val="18"/>
          <w:lang w:val="uk-UA" w:eastAsia="ru-RU"/>
        </w:rPr>
        <w:t>Ціни актуальні  при бронюванні до 30.04.2025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8"/>
        <w:gridCol w:w="1158"/>
        <w:gridCol w:w="533"/>
        <w:gridCol w:w="676"/>
        <w:gridCol w:w="769"/>
        <w:gridCol w:w="533"/>
        <w:gridCol w:w="676"/>
        <w:gridCol w:w="769"/>
        <w:gridCol w:w="533"/>
        <w:gridCol w:w="676"/>
        <w:gridCol w:w="769"/>
      </w:tblGrid>
      <w:tr w:rsidR="00586BF0" w:rsidRPr="00586BF0" w:rsidTr="00586BF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  <w:t xml:space="preserve">Дата </w:t>
            </w:r>
            <w:proofErr w:type="spellStart"/>
            <w:r w:rsidRPr="00586BF0"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  <w:t>виїзду</w:t>
            </w:r>
            <w:proofErr w:type="spellEnd"/>
            <w:r w:rsidRPr="00586BF0"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  <w:t xml:space="preserve"> з </w:t>
            </w:r>
            <w:proofErr w:type="spellStart"/>
            <w:r w:rsidRPr="00586BF0"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586BF0"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  <w:t>Кількість</w:t>
            </w:r>
            <w:proofErr w:type="spellEnd"/>
            <w:r w:rsidRPr="00586BF0"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586BF0"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  <w:t>днів</w:t>
            </w:r>
            <w:proofErr w:type="spellEnd"/>
            <w:r w:rsidRPr="00586BF0"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  <w:t xml:space="preserve"> в </w:t>
            </w:r>
            <w:proofErr w:type="spellStart"/>
            <w:r w:rsidRPr="00586BF0"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  <w:t>турі</w:t>
            </w:r>
            <w:proofErr w:type="spellEnd"/>
            <w:r w:rsidRPr="00586BF0"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  <w:t xml:space="preserve">/ ночей у </w:t>
            </w:r>
            <w:proofErr w:type="spellStart"/>
            <w:r w:rsidRPr="00586BF0"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  <w:t>таборі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12529"/>
                <w:sz w:val="18"/>
                <w:szCs w:val="18"/>
                <w:lang w:val="ru-RU" w:eastAsia="ru-RU"/>
              </w:rPr>
            </w:pPr>
            <w:proofErr w:type="spellStart"/>
            <w:r w:rsidRPr="00586BF0">
              <w:rPr>
                <w:rFonts w:eastAsia="Times New Roman" w:cstheme="minorHAnsi"/>
                <w:b/>
                <w:bCs/>
                <w:color w:val="212529"/>
                <w:sz w:val="18"/>
                <w:szCs w:val="18"/>
                <w:lang w:val="ru-RU" w:eastAsia="ru-RU"/>
              </w:rPr>
              <w:t>Вартість</w:t>
            </w:r>
            <w:proofErr w:type="spellEnd"/>
            <w:r w:rsidRPr="00586BF0">
              <w:rPr>
                <w:rFonts w:eastAsia="Times New Roman" w:cstheme="minorHAnsi"/>
                <w:b/>
                <w:bCs/>
                <w:color w:val="212529"/>
                <w:sz w:val="18"/>
                <w:szCs w:val="18"/>
                <w:lang w:val="ru-RU" w:eastAsia="ru-RU"/>
              </w:rPr>
              <w:t xml:space="preserve"> 15+1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12529"/>
                <w:sz w:val="18"/>
                <w:szCs w:val="18"/>
                <w:lang w:val="ru-RU" w:eastAsia="ru-RU"/>
              </w:rPr>
            </w:pPr>
            <w:proofErr w:type="spellStart"/>
            <w:r w:rsidRPr="00586BF0">
              <w:rPr>
                <w:rFonts w:eastAsia="Times New Roman" w:cstheme="minorHAnsi"/>
                <w:b/>
                <w:bCs/>
                <w:color w:val="212529"/>
                <w:sz w:val="18"/>
                <w:szCs w:val="18"/>
                <w:lang w:val="ru-RU" w:eastAsia="ru-RU"/>
              </w:rPr>
              <w:t>Вартість</w:t>
            </w:r>
            <w:proofErr w:type="spellEnd"/>
            <w:r w:rsidRPr="00586BF0">
              <w:rPr>
                <w:rFonts w:eastAsia="Times New Roman" w:cstheme="minorHAnsi"/>
                <w:b/>
                <w:bCs/>
                <w:color w:val="212529"/>
                <w:sz w:val="18"/>
                <w:szCs w:val="18"/>
                <w:lang w:val="ru-RU" w:eastAsia="ru-RU"/>
              </w:rPr>
              <w:t xml:space="preserve"> 15+2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12529"/>
                <w:sz w:val="18"/>
                <w:szCs w:val="18"/>
                <w:lang w:val="ru-RU" w:eastAsia="ru-RU"/>
              </w:rPr>
            </w:pPr>
            <w:proofErr w:type="spellStart"/>
            <w:r w:rsidRPr="00586BF0">
              <w:rPr>
                <w:rFonts w:eastAsia="Times New Roman" w:cstheme="minorHAnsi"/>
                <w:b/>
                <w:bCs/>
                <w:color w:val="212529"/>
                <w:sz w:val="18"/>
                <w:szCs w:val="18"/>
                <w:lang w:val="ru-RU" w:eastAsia="ru-RU"/>
              </w:rPr>
              <w:t>Вартість</w:t>
            </w:r>
            <w:proofErr w:type="spellEnd"/>
            <w:r w:rsidRPr="00586BF0">
              <w:rPr>
                <w:rFonts w:eastAsia="Times New Roman" w:cstheme="minorHAnsi"/>
                <w:b/>
                <w:bCs/>
                <w:color w:val="212529"/>
                <w:sz w:val="18"/>
                <w:szCs w:val="18"/>
                <w:lang w:val="ru-RU" w:eastAsia="ru-RU"/>
              </w:rPr>
              <w:t xml:space="preserve"> 10+1</w:t>
            </w:r>
          </w:p>
        </w:tc>
      </w:tr>
      <w:tr w:rsidR="00586BF0" w:rsidRPr="00586BF0" w:rsidTr="00586BF0">
        <w:trPr>
          <w:trHeight w:val="7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12529"/>
                <w:sz w:val="18"/>
                <w:szCs w:val="18"/>
                <w:lang w:val="ru-RU" w:eastAsia="ru-RU"/>
              </w:rPr>
            </w:pPr>
            <w:proofErr w:type="spellStart"/>
            <w:r w:rsidRPr="00586BF0">
              <w:rPr>
                <w:rFonts w:eastAsia="Times New Roman" w:cstheme="minorHAnsi"/>
                <w:b/>
                <w:bCs/>
                <w:color w:val="212529"/>
                <w:sz w:val="18"/>
                <w:szCs w:val="18"/>
                <w:lang w:val="ru-RU" w:eastAsia="ru-RU"/>
              </w:rPr>
              <w:t>Діти</w:t>
            </w:r>
            <w:proofErr w:type="spellEnd"/>
            <w:r w:rsidRPr="00586BF0">
              <w:rPr>
                <w:rFonts w:eastAsia="Times New Roman" w:cstheme="minorHAnsi"/>
                <w:b/>
                <w:bCs/>
                <w:color w:val="212529"/>
                <w:sz w:val="18"/>
                <w:szCs w:val="18"/>
                <w:lang w:val="ru-RU" w:eastAsia="ru-RU"/>
              </w:rPr>
              <w:t xml:space="preserve"> до 5,99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12529"/>
                <w:sz w:val="18"/>
                <w:szCs w:val="18"/>
                <w:lang w:val="ru-RU" w:eastAsia="ru-RU"/>
              </w:rPr>
            </w:pPr>
            <w:proofErr w:type="spellStart"/>
            <w:r w:rsidRPr="00586BF0">
              <w:rPr>
                <w:rFonts w:eastAsia="Times New Roman" w:cstheme="minorHAnsi"/>
                <w:b/>
                <w:bCs/>
                <w:color w:val="212529"/>
                <w:sz w:val="18"/>
                <w:szCs w:val="18"/>
                <w:lang w:val="ru-RU" w:eastAsia="ru-RU"/>
              </w:rPr>
              <w:t>від</w:t>
            </w:r>
            <w:proofErr w:type="spellEnd"/>
            <w:r w:rsidRPr="00586BF0">
              <w:rPr>
                <w:rFonts w:eastAsia="Times New Roman" w:cstheme="minorHAnsi"/>
                <w:b/>
                <w:bCs/>
                <w:color w:val="212529"/>
                <w:sz w:val="18"/>
                <w:szCs w:val="18"/>
                <w:lang w:val="ru-RU" w:eastAsia="ru-RU"/>
              </w:rPr>
              <w:t xml:space="preserve"> 6 - 17,99 </w:t>
            </w:r>
            <w:proofErr w:type="spellStart"/>
            <w:r w:rsidRPr="00586BF0">
              <w:rPr>
                <w:rFonts w:eastAsia="Times New Roman" w:cstheme="minorHAnsi"/>
                <w:b/>
                <w:bCs/>
                <w:color w:val="212529"/>
                <w:sz w:val="18"/>
                <w:szCs w:val="18"/>
                <w:lang w:val="ru-RU" w:eastAsia="ru-RU"/>
              </w:rPr>
              <w:t>років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12529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b/>
                <w:bCs/>
                <w:color w:val="212529"/>
                <w:sz w:val="18"/>
                <w:szCs w:val="18"/>
                <w:lang w:val="ru-RU" w:eastAsia="ru-RU"/>
              </w:rPr>
              <w:t xml:space="preserve">старше 18 </w:t>
            </w:r>
            <w:proofErr w:type="spellStart"/>
            <w:r w:rsidRPr="00586BF0">
              <w:rPr>
                <w:rFonts w:eastAsia="Times New Roman" w:cstheme="minorHAnsi"/>
                <w:b/>
                <w:bCs/>
                <w:color w:val="212529"/>
                <w:sz w:val="18"/>
                <w:szCs w:val="18"/>
                <w:lang w:val="ru-RU" w:eastAsia="ru-RU"/>
              </w:rPr>
              <w:t>років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12529"/>
                <w:sz w:val="18"/>
                <w:szCs w:val="18"/>
                <w:lang w:val="ru-RU" w:eastAsia="ru-RU"/>
              </w:rPr>
            </w:pPr>
            <w:proofErr w:type="spellStart"/>
            <w:r w:rsidRPr="00586BF0">
              <w:rPr>
                <w:rFonts w:eastAsia="Times New Roman" w:cstheme="minorHAnsi"/>
                <w:b/>
                <w:bCs/>
                <w:color w:val="212529"/>
                <w:sz w:val="18"/>
                <w:szCs w:val="18"/>
                <w:lang w:val="ru-RU" w:eastAsia="ru-RU"/>
              </w:rPr>
              <w:t>Діти</w:t>
            </w:r>
            <w:proofErr w:type="spellEnd"/>
            <w:r w:rsidRPr="00586BF0">
              <w:rPr>
                <w:rFonts w:eastAsia="Times New Roman" w:cstheme="minorHAnsi"/>
                <w:b/>
                <w:bCs/>
                <w:color w:val="212529"/>
                <w:sz w:val="18"/>
                <w:szCs w:val="18"/>
                <w:lang w:val="ru-RU" w:eastAsia="ru-RU"/>
              </w:rPr>
              <w:t xml:space="preserve"> до 5,99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12529"/>
                <w:sz w:val="18"/>
                <w:szCs w:val="18"/>
                <w:lang w:val="ru-RU" w:eastAsia="ru-RU"/>
              </w:rPr>
            </w:pPr>
            <w:proofErr w:type="spellStart"/>
            <w:r w:rsidRPr="00586BF0">
              <w:rPr>
                <w:rFonts w:eastAsia="Times New Roman" w:cstheme="minorHAnsi"/>
                <w:b/>
                <w:bCs/>
                <w:color w:val="212529"/>
                <w:sz w:val="18"/>
                <w:szCs w:val="18"/>
                <w:lang w:val="ru-RU" w:eastAsia="ru-RU"/>
              </w:rPr>
              <w:t>від</w:t>
            </w:r>
            <w:proofErr w:type="spellEnd"/>
            <w:r w:rsidRPr="00586BF0">
              <w:rPr>
                <w:rFonts w:eastAsia="Times New Roman" w:cstheme="minorHAnsi"/>
                <w:b/>
                <w:bCs/>
                <w:color w:val="212529"/>
                <w:sz w:val="18"/>
                <w:szCs w:val="18"/>
                <w:lang w:val="ru-RU" w:eastAsia="ru-RU"/>
              </w:rPr>
              <w:t xml:space="preserve"> 6 - 17,99 </w:t>
            </w:r>
            <w:proofErr w:type="spellStart"/>
            <w:r w:rsidRPr="00586BF0">
              <w:rPr>
                <w:rFonts w:eastAsia="Times New Roman" w:cstheme="minorHAnsi"/>
                <w:b/>
                <w:bCs/>
                <w:color w:val="212529"/>
                <w:sz w:val="18"/>
                <w:szCs w:val="18"/>
                <w:lang w:val="ru-RU" w:eastAsia="ru-RU"/>
              </w:rPr>
              <w:t>років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12529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b/>
                <w:bCs/>
                <w:color w:val="212529"/>
                <w:sz w:val="18"/>
                <w:szCs w:val="18"/>
                <w:lang w:val="ru-RU" w:eastAsia="ru-RU"/>
              </w:rPr>
              <w:t xml:space="preserve">старше 18 </w:t>
            </w:r>
            <w:proofErr w:type="spellStart"/>
            <w:r w:rsidRPr="00586BF0">
              <w:rPr>
                <w:rFonts w:eastAsia="Times New Roman" w:cstheme="minorHAnsi"/>
                <w:b/>
                <w:bCs/>
                <w:color w:val="212529"/>
                <w:sz w:val="18"/>
                <w:szCs w:val="18"/>
                <w:lang w:val="ru-RU" w:eastAsia="ru-RU"/>
              </w:rPr>
              <w:t>років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12529"/>
                <w:sz w:val="18"/>
                <w:szCs w:val="18"/>
                <w:lang w:val="ru-RU" w:eastAsia="ru-RU"/>
              </w:rPr>
            </w:pPr>
            <w:proofErr w:type="spellStart"/>
            <w:r w:rsidRPr="00586BF0">
              <w:rPr>
                <w:rFonts w:eastAsia="Times New Roman" w:cstheme="minorHAnsi"/>
                <w:b/>
                <w:bCs/>
                <w:color w:val="212529"/>
                <w:sz w:val="18"/>
                <w:szCs w:val="18"/>
                <w:lang w:val="ru-RU" w:eastAsia="ru-RU"/>
              </w:rPr>
              <w:t>Діти</w:t>
            </w:r>
            <w:proofErr w:type="spellEnd"/>
            <w:r w:rsidRPr="00586BF0">
              <w:rPr>
                <w:rFonts w:eastAsia="Times New Roman" w:cstheme="minorHAnsi"/>
                <w:b/>
                <w:bCs/>
                <w:color w:val="212529"/>
                <w:sz w:val="18"/>
                <w:szCs w:val="18"/>
                <w:lang w:val="ru-RU" w:eastAsia="ru-RU"/>
              </w:rPr>
              <w:t xml:space="preserve"> до 5,99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12529"/>
                <w:sz w:val="18"/>
                <w:szCs w:val="18"/>
                <w:lang w:val="ru-RU" w:eastAsia="ru-RU"/>
              </w:rPr>
            </w:pPr>
            <w:proofErr w:type="spellStart"/>
            <w:r w:rsidRPr="00586BF0">
              <w:rPr>
                <w:rFonts w:eastAsia="Times New Roman" w:cstheme="minorHAnsi"/>
                <w:b/>
                <w:bCs/>
                <w:color w:val="212529"/>
                <w:sz w:val="18"/>
                <w:szCs w:val="18"/>
                <w:lang w:val="ru-RU" w:eastAsia="ru-RU"/>
              </w:rPr>
              <w:t>від</w:t>
            </w:r>
            <w:proofErr w:type="spellEnd"/>
            <w:r w:rsidRPr="00586BF0">
              <w:rPr>
                <w:rFonts w:eastAsia="Times New Roman" w:cstheme="minorHAnsi"/>
                <w:b/>
                <w:bCs/>
                <w:color w:val="212529"/>
                <w:sz w:val="18"/>
                <w:szCs w:val="18"/>
                <w:lang w:val="ru-RU" w:eastAsia="ru-RU"/>
              </w:rPr>
              <w:t xml:space="preserve"> 6 - 17,99 </w:t>
            </w:r>
            <w:proofErr w:type="spellStart"/>
            <w:r w:rsidRPr="00586BF0">
              <w:rPr>
                <w:rFonts w:eastAsia="Times New Roman" w:cstheme="minorHAnsi"/>
                <w:b/>
                <w:bCs/>
                <w:color w:val="212529"/>
                <w:sz w:val="18"/>
                <w:szCs w:val="18"/>
                <w:lang w:val="ru-RU" w:eastAsia="ru-RU"/>
              </w:rPr>
              <w:t>років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12529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b/>
                <w:bCs/>
                <w:color w:val="212529"/>
                <w:sz w:val="18"/>
                <w:szCs w:val="18"/>
                <w:lang w:val="ru-RU" w:eastAsia="ru-RU"/>
              </w:rPr>
              <w:t xml:space="preserve">старше 18 </w:t>
            </w:r>
            <w:proofErr w:type="spellStart"/>
            <w:r w:rsidRPr="00586BF0">
              <w:rPr>
                <w:rFonts w:eastAsia="Times New Roman" w:cstheme="minorHAnsi"/>
                <w:b/>
                <w:bCs/>
                <w:color w:val="212529"/>
                <w:sz w:val="18"/>
                <w:szCs w:val="18"/>
                <w:lang w:val="ru-RU" w:eastAsia="ru-RU"/>
              </w:rPr>
              <w:t>років</w:t>
            </w:r>
            <w:proofErr w:type="spellEnd"/>
          </w:p>
        </w:tc>
      </w:tr>
      <w:tr w:rsidR="00586BF0" w:rsidRPr="00586BF0" w:rsidTr="00586B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  <w:t>03.06, 05.06,07.06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bookmarkStart w:id="0" w:name="_GoBack"/>
            <w:bookmarkEnd w:id="0"/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12/9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265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375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395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395</w:t>
            </w:r>
          </w:p>
        </w:tc>
      </w:tr>
      <w:tr w:rsidR="00586BF0" w:rsidRPr="00586BF0" w:rsidTr="00586B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  <w:t>03.06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15/12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305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385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445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410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470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335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415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475</w:t>
            </w:r>
          </w:p>
        </w:tc>
      </w:tr>
      <w:tr w:rsidR="00586BF0" w:rsidRPr="00586BF0" w:rsidTr="00586B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  <w:t>09.06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12/9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295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355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295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355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405</w:t>
            </w:r>
          </w:p>
        </w:tc>
      </w:tr>
      <w:tr w:rsidR="00586BF0" w:rsidRPr="00586BF0" w:rsidTr="00586B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  <w:t>07.06, 09.06, 11.06, 13.06, 15.06, 17.06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15/12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325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405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485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355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435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515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440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520</w:t>
            </w:r>
          </w:p>
        </w:tc>
      </w:tr>
      <w:tr w:rsidR="00586BF0" w:rsidRPr="00586BF0" w:rsidTr="00586B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  <w:lastRenderedPageBreak/>
              <w:t>11.06, 13.06, 15.06, 17.06, 19.06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12/9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285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345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405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305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370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370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430</w:t>
            </w:r>
          </w:p>
        </w:tc>
      </w:tr>
      <w:tr w:rsidR="00586BF0" w:rsidRPr="00586BF0" w:rsidTr="00586B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  <w:t>19.06, 21.06, 23.06, 25.06, 27.06, 29.06, 01.07, 03.07, 05.07, 07.07, 09.07, 11.07, 13.07, 17.07, 19.07, 21.07, 23.07, 25,07. 27.07, 29.07, 31.07, 01.08, 03.08, 07.08, 09.08, 11.08, 13.08, 15.08, 17.08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15/12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345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445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475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575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385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485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580</w:t>
            </w:r>
          </w:p>
        </w:tc>
      </w:tr>
      <w:tr w:rsidR="00586BF0" w:rsidRPr="00586BF0" w:rsidTr="00586B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  <w:t>21.06, 23.06, 25.06, 27.06, 29.06, 01.07, 03.07, 05.07, 07.07, 09.07, 11.07, 13.07, 17.07, 19.07, 21.07, 23.07, 25,07. 27.07, 29.07, 31.07, 01.08, 03.08, 07.08, 09.08, 11.08, 13.08, 15.08, 17.08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12/9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375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445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325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470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405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475</w:t>
            </w:r>
          </w:p>
        </w:tc>
      </w:tr>
      <w:tr w:rsidR="00586BF0" w:rsidRPr="00586BF0" w:rsidTr="00586B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  <w:t>19.08, 21.08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12/9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375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445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325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470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405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475</w:t>
            </w:r>
          </w:p>
        </w:tc>
      </w:tr>
      <w:tr w:rsidR="00586BF0" w:rsidRPr="00586BF0" w:rsidTr="00586B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  <w:t>19.08, 21.08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15/12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345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445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475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575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385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485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580</w:t>
            </w:r>
          </w:p>
        </w:tc>
      </w:tr>
      <w:tr w:rsidR="00586BF0" w:rsidRPr="00586BF0" w:rsidTr="00586B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  <w:t>23.08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12/9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285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345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405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305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370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370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430</w:t>
            </w:r>
          </w:p>
        </w:tc>
      </w:tr>
      <w:tr w:rsidR="00586BF0" w:rsidRPr="00586BF0" w:rsidTr="00586B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b/>
                <w:bCs/>
                <w:sz w:val="18"/>
                <w:szCs w:val="18"/>
                <w:lang w:val="ru-RU" w:eastAsia="ru-RU"/>
              </w:rPr>
              <w:t>23.08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15/12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325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405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485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355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435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515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440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6BF0" w:rsidRPr="00586BF0" w:rsidRDefault="00586BF0" w:rsidP="00586BF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586BF0">
              <w:rPr>
                <w:rFonts w:eastAsia="Times New Roman" w:cstheme="minorHAnsi"/>
                <w:sz w:val="18"/>
                <w:szCs w:val="18"/>
                <w:lang w:val="ru-RU" w:eastAsia="ru-RU"/>
              </w:rPr>
              <w:t>520</w:t>
            </w:r>
          </w:p>
        </w:tc>
      </w:tr>
    </w:tbl>
    <w:p w:rsidR="00586BF0" w:rsidRPr="00586BF0" w:rsidRDefault="00586BF0" w:rsidP="00586BF0">
      <w:pPr>
        <w:shd w:val="clear" w:color="auto" w:fill="48509D"/>
        <w:spacing w:before="100" w:beforeAutospacing="1" w:after="100" w:afterAutospacing="1" w:line="240" w:lineRule="auto"/>
        <w:outlineLvl w:val="5"/>
        <w:rPr>
          <w:rFonts w:eastAsia="Times New Roman" w:cstheme="minorHAnsi"/>
          <w:b/>
          <w:bCs/>
          <w:color w:val="FFFFFF"/>
          <w:sz w:val="18"/>
          <w:szCs w:val="18"/>
          <w:lang w:val="ru-RU" w:eastAsia="ru-RU"/>
        </w:rPr>
      </w:pPr>
      <w:r w:rsidRPr="00586BF0">
        <w:rPr>
          <w:rFonts w:eastAsia="Times New Roman" w:cstheme="minorHAnsi"/>
          <w:b/>
          <w:bCs/>
          <w:color w:val="FFFFFF"/>
          <w:sz w:val="18"/>
          <w:szCs w:val="18"/>
          <w:lang w:val="ru-RU" w:eastAsia="ru-RU"/>
        </w:rPr>
        <w:t xml:space="preserve">Входить у </w:t>
      </w:r>
      <w:proofErr w:type="spellStart"/>
      <w:r w:rsidRPr="00586BF0">
        <w:rPr>
          <w:rFonts w:eastAsia="Times New Roman" w:cstheme="minorHAnsi"/>
          <w:b/>
          <w:bCs/>
          <w:color w:val="FFFFFF"/>
          <w:sz w:val="18"/>
          <w:szCs w:val="18"/>
          <w:lang w:val="ru-RU" w:eastAsia="ru-RU"/>
        </w:rPr>
        <w:t>вартість</w:t>
      </w:r>
      <w:proofErr w:type="spellEnd"/>
    </w:p>
    <w:p w:rsidR="00586BF0" w:rsidRPr="00586BF0" w:rsidRDefault="00586BF0" w:rsidP="00586BF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проживання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в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Корпусі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2 і 2А;</w:t>
      </w:r>
    </w:p>
    <w:p w:rsidR="00586BF0" w:rsidRPr="00586BF0" w:rsidRDefault="00586BF0" w:rsidP="00586BF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харчування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ALL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Inclusive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light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з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врахованими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напоями (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розчинні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соки, чай, вода)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під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час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прийому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їжі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.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Протягом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дня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надається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безкоштовно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питна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вода з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кулерів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>;</w:t>
      </w:r>
    </w:p>
    <w:p w:rsidR="00586BF0" w:rsidRPr="00586BF0" w:rsidRDefault="00586BF0" w:rsidP="00586BF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заміна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постільної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білизни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- 1 раз на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тиждень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>;</w:t>
      </w:r>
    </w:p>
    <w:p w:rsidR="00586BF0" w:rsidRPr="00586BF0" w:rsidRDefault="00586BF0" w:rsidP="00586BF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гаряча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і холодна вода в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номері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-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цілодобово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>;</w:t>
      </w:r>
    </w:p>
    <w:p w:rsidR="00586BF0" w:rsidRPr="00586BF0" w:rsidRDefault="00586BF0" w:rsidP="00586BF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медичне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страхування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>;</w:t>
      </w:r>
    </w:p>
    <w:p w:rsidR="00586BF0" w:rsidRPr="00586BF0" w:rsidRDefault="00586BF0" w:rsidP="00586BF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супровід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керівником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групи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>;</w:t>
      </w:r>
    </w:p>
    <w:p w:rsidR="00586BF0" w:rsidRPr="00586BF0" w:rsidRDefault="00586BF0" w:rsidP="00586BF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проїзд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автобусом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Київ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-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Шкорпиловці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-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Київ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>.</w:t>
      </w:r>
    </w:p>
    <w:p w:rsidR="00586BF0" w:rsidRPr="00586BF0" w:rsidRDefault="00586BF0" w:rsidP="00586BF0">
      <w:pPr>
        <w:shd w:val="clear" w:color="auto" w:fill="F1874C"/>
        <w:spacing w:before="100" w:beforeAutospacing="1" w:after="100" w:afterAutospacing="1" w:line="240" w:lineRule="auto"/>
        <w:jc w:val="center"/>
        <w:outlineLvl w:val="5"/>
        <w:rPr>
          <w:rFonts w:eastAsia="Times New Roman" w:cstheme="minorHAnsi"/>
          <w:b/>
          <w:bCs/>
          <w:color w:val="FFFFFF"/>
          <w:sz w:val="18"/>
          <w:szCs w:val="18"/>
          <w:lang w:val="ru-RU" w:eastAsia="ru-RU"/>
        </w:rPr>
      </w:pPr>
      <w:r w:rsidRPr="00586BF0">
        <w:rPr>
          <w:rFonts w:eastAsia="Times New Roman" w:cstheme="minorHAnsi"/>
          <w:b/>
          <w:bCs/>
          <w:color w:val="FFFFFF"/>
          <w:sz w:val="18"/>
          <w:szCs w:val="18"/>
          <w:lang w:val="ru-RU" w:eastAsia="ru-RU"/>
        </w:rPr>
        <w:t xml:space="preserve">Не входить у </w:t>
      </w:r>
      <w:proofErr w:type="spellStart"/>
      <w:r w:rsidRPr="00586BF0">
        <w:rPr>
          <w:rFonts w:eastAsia="Times New Roman" w:cstheme="minorHAnsi"/>
          <w:b/>
          <w:bCs/>
          <w:color w:val="FFFFFF"/>
          <w:sz w:val="18"/>
          <w:szCs w:val="18"/>
          <w:lang w:val="ru-RU" w:eastAsia="ru-RU"/>
        </w:rPr>
        <w:t>вартість</w:t>
      </w:r>
      <w:proofErr w:type="spellEnd"/>
    </w:p>
    <w:p w:rsidR="00586BF0" w:rsidRPr="00586BF0" w:rsidRDefault="00586BF0" w:rsidP="00586BF0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екскурсії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>;</w:t>
      </w:r>
    </w:p>
    <w:p w:rsidR="00586BF0" w:rsidRPr="00586BF0" w:rsidRDefault="00586BF0" w:rsidP="00586BF0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sz w:val="18"/>
          <w:szCs w:val="18"/>
          <w:lang w:val="ru-RU" w:eastAsia="ru-RU"/>
        </w:rPr>
      </w:pP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сухий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пайок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на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зворотню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дорогу - 10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Євро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>;</w:t>
      </w:r>
    </w:p>
    <w:p w:rsidR="00586BF0" w:rsidRPr="00586BF0" w:rsidRDefault="00586BF0" w:rsidP="00586BF0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sz w:val="18"/>
          <w:szCs w:val="18"/>
          <w:lang w:val="ru-RU" w:eastAsia="ru-RU"/>
        </w:rPr>
      </w:pPr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при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розміщенні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в ММЦ "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Морський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Дюні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" з кожного туриста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утримується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депозит в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розмірі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20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євро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. Сума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повертається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туристам при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від'їзді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з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готелю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, при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відсутності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матеріального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 xml:space="preserve"> </w:t>
      </w:r>
      <w:proofErr w:type="spellStart"/>
      <w:r w:rsidRPr="00586BF0">
        <w:rPr>
          <w:rFonts w:eastAsia="Times New Roman" w:cstheme="minorHAnsi"/>
          <w:sz w:val="18"/>
          <w:szCs w:val="18"/>
          <w:lang w:val="ru-RU" w:eastAsia="ru-RU"/>
        </w:rPr>
        <w:t>збитку</w:t>
      </w:r>
      <w:proofErr w:type="spellEnd"/>
      <w:r w:rsidRPr="00586BF0">
        <w:rPr>
          <w:rFonts w:eastAsia="Times New Roman" w:cstheme="minorHAnsi"/>
          <w:sz w:val="18"/>
          <w:szCs w:val="18"/>
          <w:lang w:val="ru-RU" w:eastAsia="ru-RU"/>
        </w:rPr>
        <w:t>.</w:t>
      </w:r>
    </w:p>
    <w:p w:rsidR="00F118CC" w:rsidRPr="00586BF0" w:rsidRDefault="00F118CC">
      <w:pPr>
        <w:rPr>
          <w:rFonts w:cstheme="minorHAnsi"/>
          <w:sz w:val="18"/>
          <w:szCs w:val="18"/>
          <w:lang w:val="ru-RU"/>
        </w:rPr>
      </w:pPr>
    </w:p>
    <w:sectPr w:rsidR="00F118CC" w:rsidRPr="00586BF0" w:rsidSect="00586B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796D"/>
    <w:multiLevelType w:val="multilevel"/>
    <w:tmpl w:val="2974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42B03"/>
    <w:multiLevelType w:val="multilevel"/>
    <w:tmpl w:val="9B5A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66712"/>
    <w:multiLevelType w:val="multilevel"/>
    <w:tmpl w:val="B2E0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4A546F"/>
    <w:multiLevelType w:val="multilevel"/>
    <w:tmpl w:val="EBEC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F0"/>
    <w:rsid w:val="00063DA3"/>
    <w:rsid w:val="00586BF0"/>
    <w:rsid w:val="00592D01"/>
    <w:rsid w:val="00F1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1A1D"/>
  <w15:chartTrackingRefBased/>
  <w15:docId w15:val="{669AD211-642B-4303-8CF0-763BE7B7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586BF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586BF0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customStyle="1" w:styleId="leftcaption">
    <w:name w:val="left_caption"/>
    <w:basedOn w:val="a0"/>
    <w:rsid w:val="00586BF0"/>
  </w:style>
  <w:style w:type="paragraph" w:styleId="a3">
    <w:name w:val="Normal (Web)"/>
    <w:basedOn w:val="a"/>
    <w:uiPriority w:val="99"/>
    <w:semiHidden/>
    <w:unhideWhenUsed/>
    <w:rsid w:val="00586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118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9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5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34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2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091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07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9065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27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63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13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85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63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5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68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93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235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08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47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839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73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894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66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54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01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738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1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610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86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0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1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36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15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6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8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95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491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453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073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5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akums.com.ua/storage/watermarked/IDvBlfTFawHD4xYSiUJUJ3I1pfWcr5bYN7jZ4z1u.jpe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sakums.com.ua/storage/watermarked/N7OHkKgoz2Nn3QINzaotXhn0jLOSlKy0dNvAwQB8.jpeg" TargetMode="External"/><Relationship Id="rId34" Type="http://schemas.openxmlformats.org/officeDocument/2006/relationships/image" Target="media/image15.jpeg"/><Relationship Id="rId7" Type="http://schemas.openxmlformats.org/officeDocument/2006/relationships/hyperlink" Target="https://sakums.com.ua/storage/watermarked/xsCtLMICFe1TC22GX9PT2SR05aNU8uNmShoemxR5.jpe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sakums.com.ua/storage/watermarked/PhvqOkj2rWMgyzQmCriz6M2LnSxhcgbOsnZD6KYO.jpeg" TargetMode="External"/><Relationship Id="rId25" Type="http://schemas.openxmlformats.org/officeDocument/2006/relationships/hyperlink" Target="https://sakums.com.ua/storage/watermarked/feU1UfkmzUeL1GAsoKeNQu4M3drtOdUjc7WB9IYj.jpeg" TargetMode="External"/><Relationship Id="rId33" Type="http://schemas.openxmlformats.org/officeDocument/2006/relationships/hyperlink" Target="https://sakums.com.ua/storage/watermarked/W7vulYaNUs0nLAxSiF4XWT3ZsUAhlqUC9H0zX8R8.jpeg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sakums.com.ua/storage/watermarked/zZoegBHfRMKl9eYMFZiIHDL9hb0wYIJwbzpC0fjT.jpe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akums.com.ua/storage/watermarked/XeK6VW0ElFH8tNcj7UmiQvwV74x5JWQDobHVfth9.jpe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fontTable" Target="fontTable.xml"/><Relationship Id="rId5" Type="http://schemas.openxmlformats.org/officeDocument/2006/relationships/hyperlink" Target="https://sakums.com.ua/storage/watermarked/s7MFP0YhNyfu0c4fRpplKO4g4R3LkWf4pP7MoBHu.jpeg" TargetMode="External"/><Relationship Id="rId15" Type="http://schemas.openxmlformats.org/officeDocument/2006/relationships/hyperlink" Target="https://sakums.com.ua/storage/watermarked/SAjTxUvCSKFCqjTESxotcJauaordH9CuhMGBiAQF.jpeg" TargetMode="External"/><Relationship Id="rId23" Type="http://schemas.openxmlformats.org/officeDocument/2006/relationships/hyperlink" Target="https://sakums.com.ua/storage/watermarked/QrpuSGTFA1tJ60jDodeFVpMvQipoVe06ryrAW0kV.jpe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hyperlink" Target="https://sakums.com.ua/storage/watermarked/qYpHSLKzwTeMWa1wgAH6ICV1NYkwOOVRbG7TWhy2.jpeg" TargetMode="External"/><Relationship Id="rId31" Type="http://schemas.openxmlformats.org/officeDocument/2006/relationships/hyperlink" Target="https://sakums.com.ua/storage/watermarked/Y3YYsuG4DF1hCOVaKQ48GcDzh3j3aASpOkYIfYTg.jp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kums.com.ua/storage/watermarked/zyJIPtNC7ZEH4A6pWmN68R7zZ6Um9VeQAlnCs9By.jpe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sakums.com.ua/storage/watermarked/U6jCv6MNz7aOdTNuwVsLcn8XfU6ipThsrll6owMd.jpe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s://sakums.com.ua/storage/watermarked/rrWqQJndlEbhjRfbCwdEXJvmAnsgFFx23mEKNpJ5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Карпунина Елена</dc:creator>
  <cp:keywords/>
  <dc:description/>
  <cp:lastModifiedBy>Карпунина Елена</cp:lastModifiedBy>
  <cp:revision>2</cp:revision>
  <dcterms:created xsi:type="dcterms:W3CDTF">2024-11-26T12:19:00Z</dcterms:created>
  <dcterms:modified xsi:type="dcterms:W3CDTF">2024-11-26T12:19:00Z</dcterms:modified>
</cp:coreProperties>
</file>