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F9" w:rsidRPr="006209F9" w:rsidRDefault="006209F9" w:rsidP="006209F9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>Міжнародний</w:t>
      </w:r>
      <w:proofErr w:type="spellEnd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>дитячо-спортивний</w:t>
      </w:r>
      <w:proofErr w:type="spellEnd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 xml:space="preserve"> центр ROSITSA (</w:t>
      </w:r>
      <w:proofErr w:type="spellStart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>Росіца</w:t>
      </w:r>
      <w:proofErr w:type="spellEnd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 xml:space="preserve">), на </w:t>
      </w:r>
      <w:proofErr w:type="spellStart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>курорті</w:t>
      </w:r>
      <w:proofErr w:type="spellEnd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 xml:space="preserve"> Св. </w:t>
      </w:r>
      <w:proofErr w:type="spellStart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>Костянтин</w:t>
      </w:r>
      <w:proofErr w:type="spellEnd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 xml:space="preserve"> і </w:t>
      </w:r>
      <w:proofErr w:type="spellStart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>Єлена</w:t>
      </w:r>
      <w:proofErr w:type="spellEnd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 xml:space="preserve">, </w:t>
      </w:r>
      <w:proofErr w:type="spellStart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>Болгарія</w:t>
      </w:r>
      <w:proofErr w:type="spellEnd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 xml:space="preserve"> 2025</w:t>
      </w:r>
    </w:p>
    <w:p w:rsidR="006209F9" w:rsidRPr="006209F9" w:rsidRDefault="006209F9" w:rsidP="006209F9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val="ru-RU" w:eastAsia="ru-RU"/>
        </w:rPr>
      </w:pPr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зелена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територія</w:t>
      </w:r>
      <w:proofErr w:type="spellEnd"/>
    </w:p>
    <w:p w:rsidR="006209F9" w:rsidRPr="006209F9" w:rsidRDefault="006209F9" w:rsidP="006209F9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val="ru-RU" w:eastAsia="ru-RU"/>
        </w:rPr>
      </w:pPr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зал для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спортивних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та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хореографічних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колективів</w:t>
      </w:r>
      <w:proofErr w:type="spellEnd"/>
    </w:p>
    <w:p w:rsidR="006209F9" w:rsidRPr="006209F9" w:rsidRDefault="006209F9" w:rsidP="006209F9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напів-олімпійський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басейн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для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плавців</w:t>
      </w:r>
      <w:proofErr w:type="spellEnd"/>
    </w:p>
    <w:p w:rsidR="006209F9" w:rsidRPr="006209F9" w:rsidRDefault="006209F9" w:rsidP="006209F9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проведення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міжнародних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фестивалів</w:t>
      </w:r>
      <w:proofErr w:type="spellEnd"/>
    </w:p>
    <w:p w:rsidR="006209F9" w:rsidRPr="006209F9" w:rsidRDefault="006209F9" w:rsidP="006209F9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харчування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за системою ALL INCLUSIVE</w:t>
      </w:r>
    </w:p>
    <w:p w:rsidR="006209F9" w:rsidRPr="006209F9" w:rsidRDefault="006209F9" w:rsidP="006209F9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парасольки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та шезлонги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біла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басейну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безкоштовно</w:t>
      </w:r>
      <w:proofErr w:type="spellEnd"/>
    </w:p>
    <w:p w:rsidR="006209F9" w:rsidRPr="006209F9" w:rsidRDefault="006209F9" w:rsidP="006209F9">
      <w:pPr>
        <w:spacing w:after="0" w:line="240" w:lineRule="auto"/>
        <w:rPr>
          <w:rFonts w:eastAsia="Times New Roman" w:cstheme="minorHAnsi"/>
          <w:sz w:val="16"/>
          <w:szCs w:val="16"/>
          <w:lang w:val="ru-RU" w:eastAsia="ru-RU"/>
        </w:rPr>
      </w:pPr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>Курорт</w:t>
      </w:r>
    </w:p>
    <w:p w:rsidR="006209F9" w:rsidRPr="006209F9" w:rsidRDefault="006209F9" w:rsidP="006209F9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Курортний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комплекс “Св.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Костянтин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і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Єлена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” -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це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найстаріший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чорноморський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курорт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Болгарії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, в 2008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році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йому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виповнилося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100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років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.</w:t>
      </w:r>
    </w:p>
    <w:p w:rsidR="006209F9" w:rsidRPr="006209F9" w:rsidRDefault="006209F9" w:rsidP="006209F9">
      <w:pPr>
        <w:spacing w:after="0" w:line="240" w:lineRule="auto"/>
        <w:jc w:val="center"/>
        <w:rPr>
          <w:rFonts w:eastAsia="Times New Roman" w:cstheme="minorHAnsi"/>
          <w:color w:val="212529"/>
          <w:sz w:val="16"/>
          <w:szCs w:val="16"/>
          <w:lang w:val="ru-RU" w:eastAsia="ru-RU"/>
        </w:rPr>
      </w:pP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drawing>
          <wp:inline distT="0" distB="0" distL="0" distR="0">
            <wp:extent cx="1655999" cy="1239520"/>
            <wp:effectExtent l="0" t="0" r="1905" b="0"/>
            <wp:docPr id="16" name="Рисунок 16" descr="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334" cy="124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t xml:space="preserve"> </w:t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drawing>
          <wp:inline distT="0" distB="0" distL="0" distR="0">
            <wp:extent cx="1239520" cy="1239520"/>
            <wp:effectExtent l="0" t="0" r="0" b="0"/>
            <wp:docPr id="15" name="Рисунок 15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t xml:space="preserve"> </w:t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drawing>
          <wp:inline distT="0" distB="0" distL="0" distR="0">
            <wp:extent cx="1822799" cy="1214120"/>
            <wp:effectExtent l="0" t="0" r="6350" b="5080"/>
            <wp:docPr id="14" name="Рисунок 14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35" cy="122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t xml:space="preserve"> </w:t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drawing>
          <wp:inline distT="0" distB="0" distL="0" distR="0">
            <wp:extent cx="1214120" cy="1214120"/>
            <wp:effectExtent l="0" t="0" r="5080" b="5080"/>
            <wp:docPr id="13" name="Рисунок 13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F9" w:rsidRPr="006209F9" w:rsidRDefault="006209F9" w:rsidP="006209F9">
      <w:pPr>
        <w:spacing w:after="0" w:line="240" w:lineRule="auto"/>
        <w:rPr>
          <w:rFonts w:eastAsia="Times New Roman" w:cstheme="minorHAnsi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>Розташування</w:t>
      </w:r>
      <w:proofErr w:type="spellEnd"/>
    </w:p>
    <w:p w:rsidR="006209F9" w:rsidRPr="006209F9" w:rsidRDefault="006209F9" w:rsidP="006209F9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b/>
          <w:bCs/>
          <w:color w:val="212529"/>
          <w:sz w:val="16"/>
          <w:szCs w:val="16"/>
          <w:lang w:val="ru-RU" w:eastAsia="ru-RU"/>
        </w:rPr>
        <w:t>Міжнародний</w:t>
      </w:r>
      <w:proofErr w:type="spellEnd"/>
      <w:r w:rsidRPr="006209F9">
        <w:rPr>
          <w:rFonts w:eastAsia="Times New Roman" w:cstheme="minorHAnsi"/>
          <w:b/>
          <w:bCs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b/>
          <w:bCs/>
          <w:color w:val="212529"/>
          <w:sz w:val="16"/>
          <w:szCs w:val="16"/>
          <w:lang w:val="ru-RU" w:eastAsia="ru-RU"/>
        </w:rPr>
        <w:t>дитячо-спортивний</w:t>
      </w:r>
      <w:proofErr w:type="spellEnd"/>
      <w:r w:rsidRPr="006209F9">
        <w:rPr>
          <w:rFonts w:eastAsia="Times New Roman" w:cstheme="minorHAnsi"/>
          <w:b/>
          <w:bCs/>
          <w:color w:val="212529"/>
          <w:sz w:val="16"/>
          <w:szCs w:val="16"/>
          <w:lang w:val="ru-RU" w:eastAsia="ru-RU"/>
        </w:rPr>
        <w:t xml:space="preserve"> центр «</w:t>
      </w:r>
      <w:proofErr w:type="spellStart"/>
      <w:r w:rsidRPr="006209F9">
        <w:rPr>
          <w:rFonts w:eastAsia="Times New Roman" w:cstheme="minorHAnsi"/>
          <w:b/>
          <w:bCs/>
          <w:color w:val="212529"/>
          <w:sz w:val="16"/>
          <w:szCs w:val="16"/>
          <w:lang w:val="ru-RU" w:eastAsia="ru-RU"/>
        </w:rPr>
        <w:t>Росиця</w:t>
      </w:r>
      <w:proofErr w:type="spellEnd"/>
      <w:r w:rsidRPr="006209F9">
        <w:rPr>
          <w:rFonts w:eastAsia="Times New Roman" w:cstheme="minorHAnsi"/>
          <w:b/>
          <w:bCs/>
          <w:color w:val="212529"/>
          <w:sz w:val="16"/>
          <w:szCs w:val="16"/>
          <w:lang w:val="ru-RU" w:eastAsia="ru-RU"/>
        </w:rPr>
        <w:t>»</w:t>
      </w:r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 в 350 м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від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берега моря, в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парковій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зоні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КК “Св.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Костянтин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і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Єлени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”.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Віддаленість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готелю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від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проїжджої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частини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курорту і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від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інших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готелів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додасть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відпочиваючим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спокій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,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тишу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і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затишок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,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що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не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маловажливо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для наших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дитячих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груп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.</w:t>
      </w:r>
    </w:p>
    <w:p w:rsidR="006209F9" w:rsidRPr="006209F9" w:rsidRDefault="006209F9" w:rsidP="006209F9">
      <w:pPr>
        <w:spacing w:after="0" w:line="240" w:lineRule="auto"/>
        <w:rPr>
          <w:rFonts w:eastAsia="Times New Roman" w:cstheme="minorHAnsi"/>
          <w:sz w:val="16"/>
          <w:szCs w:val="16"/>
          <w:lang w:val="ru-RU" w:eastAsia="ru-RU"/>
        </w:rPr>
      </w:pPr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 xml:space="preserve">У </w:t>
      </w:r>
      <w:proofErr w:type="spellStart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>таборі</w:t>
      </w:r>
      <w:proofErr w:type="spellEnd"/>
    </w:p>
    <w:p w:rsidR="006209F9" w:rsidRPr="006209F9" w:rsidRDefault="006209F9" w:rsidP="006209F9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Професійний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 </w:t>
      </w:r>
      <w:proofErr w:type="spellStart"/>
      <w:r w:rsidRPr="006209F9">
        <w:rPr>
          <w:rFonts w:eastAsia="Times New Roman" w:cstheme="minorHAnsi"/>
          <w:b/>
          <w:bCs/>
          <w:color w:val="212529"/>
          <w:sz w:val="16"/>
          <w:szCs w:val="16"/>
          <w:lang w:val="ru-RU" w:eastAsia="ru-RU"/>
        </w:rPr>
        <w:t>напіволімпійський</w:t>
      </w:r>
      <w:proofErr w:type="spellEnd"/>
      <w:r w:rsidRPr="006209F9">
        <w:rPr>
          <w:rFonts w:eastAsia="Times New Roman" w:cstheme="minorHAnsi"/>
          <w:b/>
          <w:bCs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b/>
          <w:bCs/>
          <w:color w:val="212529"/>
          <w:sz w:val="16"/>
          <w:szCs w:val="16"/>
          <w:lang w:val="ru-RU" w:eastAsia="ru-RU"/>
        </w:rPr>
        <w:t>басейн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 для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спортивних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команд,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розмір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25 х 12,5 м (5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доріжок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).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Власний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 </w:t>
      </w:r>
      <w:proofErr w:type="spellStart"/>
      <w:r w:rsidRPr="006209F9">
        <w:rPr>
          <w:rFonts w:eastAsia="Times New Roman" w:cstheme="minorHAnsi"/>
          <w:b/>
          <w:bCs/>
          <w:color w:val="212529"/>
          <w:sz w:val="16"/>
          <w:szCs w:val="16"/>
          <w:lang w:val="ru-RU" w:eastAsia="ru-RU"/>
        </w:rPr>
        <w:t>мініаквапарк</w:t>
      </w:r>
      <w:proofErr w:type="spellEnd"/>
      <w:r w:rsidRPr="006209F9">
        <w:rPr>
          <w:rFonts w:eastAsia="Times New Roman" w:cstheme="minorHAnsi"/>
          <w:b/>
          <w:bCs/>
          <w:color w:val="212529"/>
          <w:sz w:val="16"/>
          <w:szCs w:val="16"/>
          <w:lang w:val="ru-RU" w:eastAsia="ru-RU"/>
        </w:rPr>
        <w:t> </w:t>
      </w:r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- 3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гірки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(у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вартості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туру),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відкрита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сцена для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проведення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фестивалів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.</w:t>
      </w:r>
    </w:p>
    <w:p w:rsidR="006209F9" w:rsidRPr="006209F9" w:rsidRDefault="006209F9" w:rsidP="006209F9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6"/>
          <w:szCs w:val="16"/>
          <w:lang w:val="ru-RU" w:eastAsia="ru-RU"/>
        </w:rPr>
      </w:pPr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95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тримісних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номерів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, 3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номери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по 2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людини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, і 4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апартаменти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по 5/6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чоловік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.</w:t>
      </w:r>
    </w:p>
    <w:p w:rsidR="006209F9" w:rsidRPr="006209F9" w:rsidRDefault="006209F9" w:rsidP="006209F9">
      <w:pPr>
        <w:spacing w:after="0" w:line="240" w:lineRule="auto"/>
        <w:rPr>
          <w:rFonts w:eastAsia="Times New Roman" w:cstheme="minorHAnsi"/>
          <w:color w:val="212529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Фоє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,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рецепція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,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обмін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валют, ресторан, сейф,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паркінг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,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інтернет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-зал, зал для тихих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ігор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і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анімації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,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настільний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теніс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,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більярд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,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спортінвентар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,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цілодобовий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магазин,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цілодобове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медичне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обслуговування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, зона для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ігор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у волейбол, баскетбол, футбол.</w:t>
      </w:r>
    </w:p>
    <w:p w:rsidR="006209F9" w:rsidRPr="006209F9" w:rsidRDefault="006209F9" w:rsidP="006209F9">
      <w:pPr>
        <w:spacing w:after="0" w:line="240" w:lineRule="auto"/>
        <w:rPr>
          <w:rFonts w:eastAsia="Times New Roman" w:cstheme="minorHAnsi"/>
          <w:color w:val="212529"/>
          <w:sz w:val="16"/>
          <w:szCs w:val="16"/>
          <w:lang w:val="ru-RU" w:eastAsia="ru-RU"/>
        </w:rPr>
      </w:pPr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У 2015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році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в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готелі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були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відкриті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2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зали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для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тематичних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занять.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Обидві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класні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кімнати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обладнані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для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навчання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.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Кожна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кімната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має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16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місць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.</w:t>
      </w:r>
    </w:p>
    <w:p w:rsidR="006209F9" w:rsidRPr="006209F9" w:rsidRDefault="006209F9" w:rsidP="006209F9">
      <w:pPr>
        <w:spacing w:after="0" w:line="240" w:lineRule="auto"/>
        <w:jc w:val="center"/>
        <w:rPr>
          <w:rFonts w:eastAsia="Times New Roman" w:cstheme="minorHAnsi"/>
          <w:color w:val="212529"/>
          <w:sz w:val="16"/>
          <w:szCs w:val="16"/>
          <w:lang w:val="ru-RU" w:eastAsia="ru-RU"/>
        </w:rPr>
      </w:pP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drawing>
          <wp:inline distT="0" distB="0" distL="0" distR="0">
            <wp:extent cx="1664330" cy="1112520"/>
            <wp:effectExtent l="0" t="0" r="0" b="0"/>
            <wp:docPr id="12" name="Рисунок 12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76" cy="112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t xml:space="preserve"> </w:t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drawing>
          <wp:inline distT="0" distB="0" distL="0" distR="0">
            <wp:extent cx="1430853" cy="1097280"/>
            <wp:effectExtent l="0" t="0" r="0" b="7620"/>
            <wp:docPr id="11" name="Рисунок 11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464" cy="111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t xml:space="preserve"> </w:t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drawing>
          <wp:inline distT="0" distB="0" distL="0" distR="0">
            <wp:extent cx="1670263" cy="1112520"/>
            <wp:effectExtent l="0" t="0" r="6350" b="0"/>
            <wp:docPr id="10" name="Рисунок 10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80" cy="11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t xml:space="preserve"> </w:t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drawing>
          <wp:inline distT="0" distB="0" distL="0" distR="0" wp14:anchorId="20E7594A" wp14:editId="66593995">
            <wp:extent cx="1463040" cy="1095090"/>
            <wp:effectExtent l="0" t="0" r="3810" b="0"/>
            <wp:docPr id="9" name="Рисунок 9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88" cy="110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F9" w:rsidRPr="006209F9" w:rsidRDefault="006209F9" w:rsidP="006209F9">
      <w:pPr>
        <w:spacing w:after="0" w:line="240" w:lineRule="auto"/>
        <w:rPr>
          <w:rFonts w:eastAsia="Times New Roman" w:cstheme="minorHAnsi"/>
          <w:sz w:val="16"/>
          <w:szCs w:val="16"/>
          <w:lang w:val="ru-RU" w:eastAsia="ru-RU"/>
        </w:rPr>
      </w:pPr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>Пляж</w:t>
      </w:r>
    </w:p>
    <w:p w:rsidR="006209F9" w:rsidRPr="006209F9" w:rsidRDefault="006209F9" w:rsidP="006209F9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Спеціально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відокремлена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зона для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дітей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, де вони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можуть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грати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і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засмагати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, за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безпекою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дітей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стежать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рятувальники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, а за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дозвіллям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дітей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дбають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наші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аніматори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. Пляж –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парасольки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на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пляжі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безкоштовно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.</w:t>
      </w:r>
    </w:p>
    <w:p w:rsidR="006209F9" w:rsidRPr="006209F9" w:rsidRDefault="006209F9" w:rsidP="006209F9">
      <w:pPr>
        <w:spacing w:after="0" w:line="240" w:lineRule="auto"/>
        <w:rPr>
          <w:rFonts w:eastAsia="Times New Roman" w:cstheme="minorHAnsi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>Розміщення</w:t>
      </w:r>
      <w:proofErr w:type="spellEnd"/>
    </w:p>
    <w:p w:rsidR="006209F9" w:rsidRPr="006209F9" w:rsidRDefault="006209F9" w:rsidP="006209F9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6"/>
          <w:szCs w:val="16"/>
          <w:lang w:val="ru-RU" w:eastAsia="ru-RU"/>
        </w:rPr>
      </w:pPr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3-місне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розміщення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в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номері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.</w:t>
      </w:r>
    </w:p>
    <w:p w:rsidR="006209F9" w:rsidRPr="006209F9" w:rsidRDefault="006209F9" w:rsidP="006209F9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6"/>
          <w:szCs w:val="16"/>
          <w:lang w:val="ru-RU" w:eastAsia="ru-RU"/>
        </w:rPr>
      </w:pPr>
      <w:r w:rsidRPr="006209F9">
        <w:rPr>
          <w:rFonts w:eastAsia="Times New Roman" w:cstheme="minorHAnsi"/>
          <w:b/>
          <w:bCs/>
          <w:color w:val="212529"/>
          <w:sz w:val="16"/>
          <w:szCs w:val="16"/>
          <w:lang w:val="ru-RU" w:eastAsia="ru-RU"/>
        </w:rPr>
        <w:t>У номерах: </w:t>
      </w:r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телефон,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телевізор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, холодильник, три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ліжка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, тумбочки, гардероб,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кондиціонер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,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санвузол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з душем.</w:t>
      </w:r>
    </w:p>
    <w:p w:rsidR="006209F9" w:rsidRPr="006209F9" w:rsidRDefault="006209F9" w:rsidP="006209F9">
      <w:pPr>
        <w:spacing w:after="0" w:line="240" w:lineRule="auto"/>
        <w:jc w:val="center"/>
        <w:rPr>
          <w:rFonts w:eastAsia="Times New Roman" w:cstheme="minorHAnsi"/>
          <w:color w:val="212529"/>
          <w:sz w:val="16"/>
          <w:szCs w:val="16"/>
          <w:lang w:val="ru-RU" w:eastAsia="ru-RU"/>
        </w:rPr>
      </w:pP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lastRenderedPageBreak/>
        <w:drawing>
          <wp:inline distT="0" distB="0" distL="0" distR="0">
            <wp:extent cx="1742440" cy="1304222"/>
            <wp:effectExtent l="0" t="0" r="0" b="0"/>
            <wp:docPr id="8" name="Рисунок 8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444" cy="131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t xml:space="preserve"> </w:t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drawing>
          <wp:inline distT="0" distB="0" distL="0" distR="0">
            <wp:extent cx="1975334" cy="1315720"/>
            <wp:effectExtent l="0" t="0" r="6350" b="0"/>
            <wp:docPr id="7" name="Рисунок 7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226" cy="132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t xml:space="preserve"> </w:t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drawing>
          <wp:inline distT="0" distB="0" distL="0" distR="0">
            <wp:extent cx="1771376" cy="1325880"/>
            <wp:effectExtent l="0" t="0" r="635" b="7620"/>
            <wp:docPr id="6" name="Рисунок 6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70" cy="132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F9" w:rsidRPr="006209F9" w:rsidRDefault="006209F9" w:rsidP="006209F9">
      <w:pPr>
        <w:spacing w:after="0" w:line="240" w:lineRule="auto"/>
        <w:rPr>
          <w:rFonts w:eastAsia="Times New Roman" w:cstheme="minorHAnsi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>Харчування</w:t>
      </w:r>
      <w:proofErr w:type="spellEnd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br/>
      </w:r>
      <w:r w:rsidRPr="006209F9">
        <w:rPr>
          <w:rFonts w:eastAsia="Times New Roman" w:cstheme="minorHAnsi"/>
          <w:b/>
          <w:bCs/>
          <w:color w:val="212529"/>
          <w:sz w:val="16"/>
          <w:szCs w:val="16"/>
          <w:lang w:val="ru-RU" w:eastAsia="ru-RU"/>
        </w:rPr>
        <w:t xml:space="preserve">4-х </w:t>
      </w:r>
      <w:proofErr w:type="spellStart"/>
      <w:r w:rsidRPr="006209F9">
        <w:rPr>
          <w:rFonts w:eastAsia="Times New Roman" w:cstheme="minorHAnsi"/>
          <w:b/>
          <w:bCs/>
          <w:color w:val="212529"/>
          <w:sz w:val="16"/>
          <w:szCs w:val="16"/>
          <w:lang w:val="ru-RU" w:eastAsia="ru-RU"/>
        </w:rPr>
        <w:t>разове</w:t>
      </w:r>
      <w:proofErr w:type="spellEnd"/>
      <w:r w:rsidRPr="006209F9">
        <w:rPr>
          <w:rFonts w:eastAsia="Times New Roman" w:cstheme="minorHAnsi"/>
          <w:b/>
          <w:bCs/>
          <w:color w:val="212529"/>
          <w:sz w:val="16"/>
          <w:szCs w:val="16"/>
          <w:lang w:val="ru-RU" w:eastAsia="ru-RU"/>
        </w:rPr>
        <w:t xml:space="preserve">, </w:t>
      </w:r>
      <w:proofErr w:type="spellStart"/>
      <w:r w:rsidRPr="006209F9">
        <w:rPr>
          <w:rFonts w:eastAsia="Times New Roman" w:cstheme="minorHAnsi"/>
          <w:b/>
          <w:bCs/>
          <w:color w:val="212529"/>
          <w:sz w:val="16"/>
          <w:szCs w:val="16"/>
          <w:lang w:val="ru-RU" w:eastAsia="ru-RU"/>
        </w:rPr>
        <w:t>шведський</w:t>
      </w:r>
      <w:proofErr w:type="spellEnd"/>
      <w:r w:rsidRPr="006209F9">
        <w:rPr>
          <w:rFonts w:eastAsia="Times New Roman" w:cstheme="minorHAnsi"/>
          <w:b/>
          <w:bCs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b/>
          <w:bCs/>
          <w:color w:val="212529"/>
          <w:sz w:val="16"/>
          <w:szCs w:val="16"/>
          <w:lang w:val="ru-RU" w:eastAsia="ru-RU"/>
        </w:rPr>
        <w:t>стіл</w:t>
      </w:r>
      <w:proofErr w:type="spellEnd"/>
      <w:r w:rsidRPr="006209F9">
        <w:rPr>
          <w:rFonts w:eastAsia="Times New Roman" w:cstheme="minorHAnsi"/>
          <w:b/>
          <w:bCs/>
          <w:color w:val="212529"/>
          <w:sz w:val="16"/>
          <w:szCs w:val="16"/>
          <w:lang w:val="ru-RU" w:eastAsia="ru-RU"/>
        </w:rPr>
        <w:t>:</w:t>
      </w:r>
    </w:p>
    <w:p w:rsidR="006209F9" w:rsidRPr="006209F9" w:rsidRDefault="006209F9" w:rsidP="006209F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сніданок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8:00 – 10:00;</w:t>
      </w:r>
    </w:p>
    <w:p w:rsidR="006209F9" w:rsidRPr="006209F9" w:rsidRDefault="006209F9" w:rsidP="006209F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обід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12:00 – 14:00;</w:t>
      </w:r>
    </w:p>
    <w:p w:rsidR="006209F9" w:rsidRPr="006209F9" w:rsidRDefault="006209F9" w:rsidP="006209F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lunch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/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проміжне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харчування</w:t>
      </w:r>
      <w:proofErr w:type="spellEnd"/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 xml:space="preserve"> 15:00 – 16:00;</w:t>
      </w:r>
    </w:p>
    <w:p w:rsidR="006209F9" w:rsidRPr="006209F9" w:rsidRDefault="006209F9" w:rsidP="006209F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6"/>
          <w:szCs w:val="16"/>
          <w:lang w:val="ru-RU" w:eastAsia="ru-RU"/>
        </w:rPr>
      </w:pPr>
      <w:r w:rsidRPr="006209F9">
        <w:rPr>
          <w:rFonts w:eastAsia="Times New Roman" w:cstheme="minorHAnsi"/>
          <w:color w:val="212529"/>
          <w:sz w:val="16"/>
          <w:szCs w:val="16"/>
          <w:lang w:val="ru-RU" w:eastAsia="ru-RU"/>
        </w:rPr>
        <w:t>вечеря 18:00 - 20:00;</w:t>
      </w:r>
    </w:p>
    <w:p w:rsidR="006209F9" w:rsidRPr="006209F9" w:rsidRDefault="006209F9" w:rsidP="006209F9">
      <w:pPr>
        <w:spacing w:after="0" w:line="240" w:lineRule="auto"/>
        <w:jc w:val="center"/>
        <w:rPr>
          <w:rFonts w:eastAsia="Times New Roman" w:cstheme="minorHAnsi"/>
          <w:color w:val="212529"/>
          <w:sz w:val="16"/>
          <w:szCs w:val="16"/>
          <w:lang w:val="ru-RU" w:eastAsia="ru-RU"/>
        </w:rPr>
      </w:pP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drawing>
          <wp:inline distT="0" distB="0" distL="0" distR="0">
            <wp:extent cx="1622066" cy="1214120"/>
            <wp:effectExtent l="0" t="0" r="0" b="5080"/>
            <wp:docPr id="4" name="Рисунок 4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342" cy="122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t xml:space="preserve"> </w:t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drawing>
          <wp:inline distT="0" distB="0" distL="0" distR="0">
            <wp:extent cx="1595120" cy="1193952"/>
            <wp:effectExtent l="0" t="0" r="5080" b="6350"/>
            <wp:docPr id="3" name="Рисунок 3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94" cy="120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t xml:space="preserve"> </w:t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drawing>
          <wp:inline distT="0" distB="0" distL="0" distR="0">
            <wp:extent cx="1590040" cy="1190150"/>
            <wp:effectExtent l="0" t="0" r="0" b="0"/>
            <wp:docPr id="2" name="Рисунок 2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35" cy="11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t xml:space="preserve"> </w:t>
      </w:r>
      <w:r w:rsidRPr="006209F9">
        <w:rPr>
          <w:rFonts w:eastAsia="Times New Roman" w:cstheme="minorHAnsi"/>
          <w:noProof/>
          <w:color w:val="FFFFFF"/>
          <w:sz w:val="16"/>
          <w:szCs w:val="16"/>
          <w:lang w:val="ru-RU" w:eastAsia="ru-RU"/>
        </w:rPr>
        <w:drawing>
          <wp:inline distT="0" distB="0" distL="0" distR="0">
            <wp:extent cx="1681480" cy="1173707"/>
            <wp:effectExtent l="0" t="0" r="0" b="7620"/>
            <wp:docPr id="1" name="Рисунок 1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947" cy="118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F9" w:rsidRPr="006209F9" w:rsidRDefault="006209F9" w:rsidP="006209F9">
      <w:pPr>
        <w:spacing w:after="0" w:line="240" w:lineRule="auto"/>
        <w:rPr>
          <w:rFonts w:eastAsia="Times New Roman" w:cstheme="minorHAnsi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>Вартість</w:t>
      </w:r>
      <w:proofErr w:type="spellEnd"/>
      <w:r w:rsidRPr="006209F9">
        <w:rPr>
          <w:rFonts w:eastAsia="Times New Roman" w:cstheme="minorHAnsi"/>
          <w:b/>
          <w:bCs/>
          <w:color w:val="FFFFFF"/>
          <w:sz w:val="16"/>
          <w:szCs w:val="16"/>
          <w:shd w:val="clear" w:color="auto" w:fill="48509D"/>
          <w:lang w:val="ru-RU" w:eastAsia="ru-RU"/>
        </w:rPr>
        <w:t xml:space="preserve"> туру</w:t>
      </w:r>
    </w:p>
    <w:p w:rsidR="006209F9" w:rsidRPr="006209F9" w:rsidRDefault="006209F9" w:rsidP="006209F9">
      <w:pPr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b/>
          <w:bCs/>
          <w:color w:val="FF0000"/>
          <w:sz w:val="16"/>
          <w:szCs w:val="16"/>
          <w:lang w:val="ru-RU" w:eastAsia="ru-RU"/>
        </w:rPr>
        <w:t>Ціни</w:t>
      </w:r>
      <w:proofErr w:type="spellEnd"/>
      <w:r w:rsidRPr="006209F9">
        <w:rPr>
          <w:rFonts w:eastAsia="Times New Roman" w:cstheme="minorHAnsi"/>
          <w:b/>
          <w:bCs/>
          <w:color w:val="FF0000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b/>
          <w:bCs/>
          <w:color w:val="FF0000"/>
          <w:sz w:val="16"/>
          <w:szCs w:val="16"/>
          <w:lang w:val="ru-RU" w:eastAsia="ru-RU"/>
        </w:rPr>
        <w:t>актуальні</w:t>
      </w:r>
      <w:proofErr w:type="spellEnd"/>
      <w:r w:rsidRPr="006209F9">
        <w:rPr>
          <w:rFonts w:eastAsia="Times New Roman" w:cstheme="minorHAnsi"/>
          <w:b/>
          <w:bCs/>
          <w:color w:val="FF0000"/>
          <w:sz w:val="16"/>
          <w:szCs w:val="16"/>
          <w:lang w:val="ru-RU" w:eastAsia="ru-RU"/>
        </w:rPr>
        <w:t xml:space="preserve">  при </w:t>
      </w:r>
      <w:proofErr w:type="spellStart"/>
      <w:r w:rsidRPr="006209F9">
        <w:rPr>
          <w:rFonts w:eastAsia="Times New Roman" w:cstheme="minorHAnsi"/>
          <w:b/>
          <w:bCs/>
          <w:color w:val="FF0000"/>
          <w:sz w:val="16"/>
          <w:szCs w:val="16"/>
          <w:lang w:val="ru-RU" w:eastAsia="ru-RU"/>
        </w:rPr>
        <w:t>бронюванні</w:t>
      </w:r>
      <w:proofErr w:type="spellEnd"/>
      <w:r w:rsidRPr="006209F9">
        <w:rPr>
          <w:rFonts w:eastAsia="Times New Roman" w:cstheme="minorHAnsi"/>
          <w:b/>
          <w:bCs/>
          <w:color w:val="FF0000"/>
          <w:sz w:val="16"/>
          <w:szCs w:val="16"/>
          <w:lang w:val="ru-RU" w:eastAsia="ru-RU"/>
        </w:rPr>
        <w:t xml:space="preserve"> до 30.03.2025</w:t>
      </w:r>
    </w:p>
    <w:tbl>
      <w:tblPr>
        <w:tblW w:w="10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297"/>
        <w:gridCol w:w="684"/>
        <w:gridCol w:w="777"/>
        <w:gridCol w:w="684"/>
        <w:gridCol w:w="777"/>
        <w:gridCol w:w="684"/>
        <w:gridCol w:w="777"/>
      </w:tblGrid>
      <w:tr w:rsidR="006209F9" w:rsidRPr="006209F9" w:rsidTr="006209F9">
        <w:trPr>
          <w:trHeight w:val="2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  <w:bookmarkStart w:id="0" w:name="_GoBack"/>
            <w:bookmarkEnd w:id="0"/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 xml:space="preserve">Дата </w:t>
            </w:r>
            <w:proofErr w:type="spellStart"/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виїзду</w:t>
            </w:r>
            <w:proofErr w:type="spellEnd"/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 xml:space="preserve"> з </w:t>
            </w:r>
            <w:proofErr w:type="spellStart"/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Кількість</w:t>
            </w:r>
            <w:proofErr w:type="spellEnd"/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днів</w:t>
            </w:r>
            <w:proofErr w:type="spellEnd"/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 xml:space="preserve"> в </w:t>
            </w:r>
            <w:proofErr w:type="spellStart"/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турі</w:t>
            </w:r>
            <w:proofErr w:type="spellEnd"/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 xml:space="preserve">/ ночей у </w:t>
            </w:r>
            <w:proofErr w:type="spellStart"/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таборі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Вартість</w:t>
            </w:r>
            <w:proofErr w:type="spellEnd"/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 xml:space="preserve"> 15+1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Цена 15+2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Цена 10+1</w:t>
            </w:r>
          </w:p>
        </w:tc>
      </w:tr>
      <w:tr w:rsidR="006209F9" w:rsidRPr="006209F9" w:rsidTr="006209F9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 xml:space="preserve">з 6 - 17,99 </w:t>
            </w:r>
            <w:proofErr w:type="spellStart"/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 xml:space="preserve">старше 18 </w:t>
            </w:r>
            <w:proofErr w:type="spellStart"/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 xml:space="preserve">з 6 - 17,99 </w:t>
            </w:r>
            <w:proofErr w:type="spellStart"/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 xml:space="preserve">старше 18 </w:t>
            </w:r>
            <w:proofErr w:type="spellStart"/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 xml:space="preserve">з 6 - 17,99 </w:t>
            </w:r>
            <w:proofErr w:type="spellStart"/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 xml:space="preserve">старше 18 </w:t>
            </w:r>
            <w:proofErr w:type="spellStart"/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років</w:t>
            </w:r>
            <w:proofErr w:type="spellEnd"/>
          </w:p>
        </w:tc>
      </w:tr>
      <w:tr w:rsidR="006209F9" w:rsidRPr="006209F9" w:rsidTr="006209F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03.06, 05.06,07.06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380</w:t>
            </w:r>
          </w:p>
        </w:tc>
      </w:tr>
      <w:tr w:rsidR="006209F9" w:rsidRPr="006209F9" w:rsidTr="006209F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03.06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450</w:t>
            </w:r>
          </w:p>
        </w:tc>
      </w:tr>
      <w:tr w:rsidR="006209F9" w:rsidRPr="006209F9" w:rsidTr="006209F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09.06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385</w:t>
            </w:r>
          </w:p>
        </w:tc>
      </w:tr>
      <w:tr w:rsidR="006209F9" w:rsidRPr="006209F9" w:rsidTr="006209F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07.06, 09.06, 11.06, 13.06, 15.06, 17.06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475</w:t>
            </w:r>
          </w:p>
        </w:tc>
      </w:tr>
      <w:tr w:rsidR="006209F9" w:rsidRPr="006209F9" w:rsidTr="006209F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11.06, 13.06, 15.06, 17.06, 19.06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395</w:t>
            </w:r>
          </w:p>
        </w:tc>
      </w:tr>
      <w:tr w:rsidR="006209F9" w:rsidRPr="006209F9" w:rsidTr="006209F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19.06, 21.06, 23.06, 25.06, 27.06, 29.06, 01.07, 03.07, 05.07, 07.07, 09.07, 11.07, 13.07, 17.07, 19.07, 21.07, 23.07, 25,07. 27.07, 29.07, 31.07, 01.08, 03.08, 07.08, 09.08, 11.08, 13.08, 15.08, 17.08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520</w:t>
            </w:r>
          </w:p>
        </w:tc>
      </w:tr>
      <w:tr w:rsidR="006209F9" w:rsidRPr="006209F9" w:rsidTr="006209F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21.06, 23.06, 25.06, 27.06, 29.06, 01.07, 03.07, 05.07, 07.07, 09.07, 11.07, 13.07, 17.07, 19.07, 21.07, 23.07, 25,07. 27.07, 29.07, 31.07, 01.08, 03.08, 07.08, 09.08, 11.08, 13.08, 15.08, 17.08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430</w:t>
            </w:r>
          </w:p>
        </w:tc>
      </w:tr>
      <w:tr w:rsidR="006209F9" w:rsidRPr="006209F9" w:rsidTr="006209F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19.08, 21.08, 23.08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430</w:t>
            </w:r>
          </w:p>
        </w:tc>
      </w:tr>
      <w:tr w:rsidR="006209F9" w:rsidRPr="006209F9" w:rsidTr="006209F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b/>
                <w:bCs/>
                <w:sz w:val="16"/>
                <w:szCs w:val="16"/>
                <w:lang w:val="ru-RU" w:eastAsia="ru-RU"/>
              </w:rPr>
              <w:t>19.08, 21.08, 23.08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9F9" w:rsidRPr="006209F9" w:rsidRDefault="006209F9" w:rsidP="006209F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6209F9">
              <w:rPr>
                <w:rFonts w:eastAsia="Times New Roman" w:cstheme="minorHAnsi"/>
                <w:sz w:val="16"/>
                <w:szCs w:val="16"/>
                <w:lang w:val="ru-RU" w:eastAsia="ru-RU"/>
              </w:rPr>
              <w:t>520</w:t>
            </w:r>
          </w:p>
        </w:tc>
      </w:tr>
    </w:tbl>
    <w:p w:rsidR="006209F9" w:rsidRPr="006209F9" w:rsidRDefault="006209F9" w:rsidP="006209F9">
      <w:pPr>
        <w:shd w:val="clear" w:color="auto" w:fill="48509D"/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color w:val="FFFFFF"/>
          <w:sz w:val="16"/>
          <w:szCs w:val="16"/>
          <w:lang w:val="ru-RU" w:eastAsia="ru-RU"/>
        </w:rPr>
      </w:pPr>
      <w:r w:rsidRPr="006209F9">
        <w:rPr>
          <w:rFonts w:eastAsia="Times New Roman" w:cstheme="minorHAnsi"/>
          <w:b/>
          <w:bCs/>
          <w:color w:val="FFFFFF"/>
          <w:sz w:val="16"/>
          <w:szCs w:val="16"/>
          <w:lang w:val="ru-RU" w:eastAsia="ru-RU"/>
        </w:rPr>
        <w:t xml:space="preserve">Входить у </w:t>
      </w:r>
      <w:proofErr w:type="spellStart"/>
      <w:r w:rsidRPr="006209F9">
        <w:rPr>
          <w:rFonts w:eastAsia="Times New Roman" w:cstheme="minorHAnsi"/>
          <w:b/>
          <w:bCs/>
          <w:color w:val="FFFFFF"/>
          <w:sz w:val="16"/>
          <w:szCs w:val="16"/>
          <w:lang w:val="ru-RU" w:eastAsia="ru-RU"/>
        </w:rPr>
        <w:t>вартість</w:t>
      </w:r>
      <w:proofErr w:type="spellEnd"/>
    </w:p>
    <w:p w:rsidR="006209F9" w:rsidRPr="006209F9" w:rsidRDefault="006209F9" w:rsidP="006209F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проїзд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на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автобусі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єврокласу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>,</w:t>
      </w:r>
    </w:p>
    <w:p w:rsidR="006209F9" w:rsidRPr="006209F9" w:rsidRDefault="006209F9" w:rsidP="006209F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проживання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в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готелі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,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розміщення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в 3-х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місних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номерах;</w:t>
      </w:r>
    </w:p>
    <w:p w:rsidR="006209F9" w:rsidRPr="006209F9" w:rsidRDefault="006209F9" w:rsidP="006209F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харчування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- 4-х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разове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,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шведський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стіл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>;</w:t>
      </w:r>
    </w:p>
    <w:p w:rsidR="006209F9" w:rsidRPr="006209F9" w:rsidRDefault="006209F9" w:rsidP="006209F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курортна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такса;</w:t>
      </w:r>
    </w:p>
    <w:p w:rsidR="006209F9" w:rsidRPr="006209F9" w:rsidRDefault="006209F9" w:rsidP="006209F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анімаційна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програма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>;</w:t>
      </w:r>
    </w:p>
    <w:p w:rsidR="006209F9" w:rsidRPr="006209F9" w:rsidRDefault="006209F9" w:rsidP="006209F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медичне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страхування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>.</w:t>
      </w:r>
    </w:p>
    <w:p w:rsidR="006209F9" w:rsidRPr="006209F9" w:rsidRDefault="006209F9" w:rsidP="006209F9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eastAsia="Times New Roman" w:cstheme="minorHAnsi"/>
          <w:b/>
          <w:bCs/>
          <w:color w:val="FFFFFF"/>
          <w:sz w:val="16"/>
          <w:szCs w:val="16"/>
          <w:lang w:val="ru-RU" w:eastAsia="ru-RU"/>
        </w:rPr>
      </w:pPr>
      <w:r w:rsidRPr="006209F9">
        <w:rPr>
          <w:rFonts w:eastAsia="Times New Roman" w:cstheme="minorHAnsi"/>
          <w:b/>
          <w:bCs/>
          <w:color w:val="FFFFFF"/>
          <w:sz w:val="16"/>
          <w:szCs w:val="16"/>
          <w:lang w:val="ru-RU" w:eastAsia="ru-RU"/>
        </w:rPr>
        <w:t xml:space="preserve">Не входить у </w:t>
      </w:r>
      <w:proofErr w:type="spellStart"/>
      <w:r w:rsidRPr="006209F9">
        <w:rPr>
          <w:rFonts w:eastAsia="Times New Roman" w:cstheme="minorHAnsi"/>
          <w:b/>
          <w:bCs/>
          <w:color w:val="FFFFFF"/>
          <w:sz w:val="16"/>
          <w:szCs w:val="16"/>
          <w:lang w:val="ru-RU" w:eastAsia="ru-RU"/>
        </w:rPr>
        <w:t>вартість</w:t>
      </w:r>
      <w:proofErr w:type="spellEnd"/>
    </w:p>
    <w:p w:rsidR="006209F9" w:rsidRPr="006209F9" w:rsidRDefault="006209F9" w:rsidP="006209F9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6"/>
          <w:szCs w:val="16"/>
          <w:lang w:val="ru-RU" w:eastAsia="ru-RU"/>
        </w:rPr>
      </w:pPr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депозит 20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євро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. При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нанесенні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матеріального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збитку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майну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готелю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(в номерах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або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на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території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) депозит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знімається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з туриста. При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відсутності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ушкоджень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або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втрати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майна, депозит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повертається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перед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від'їздом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>;</w:t>
      </w:r>
    </w:p>
    <w:p w:rsidR="006209F9" w:rsidRPr="006209F9" w:rsidRDefault="006209F9" w:rsidP="006209F9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екскурсії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>;</w:t>
      </w:r>
    </w:p>
    <w:p w:rsidR="00F118CC" w:rsidRPr="006209F9" w:rsidRDefault="006209F9" w:rsidP="006209F9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6"/>
          <w:szCs w:val="16"/>
          <w:lang w:val="ru-RU" w:eastAsia="ru-RU"/>
        </w:rPr>
      </w:pP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сухий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пайок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на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зворотню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 xml:space="preserve"> дорогу - 10 </w:t>
      </w:r>
      <w:proofErr w:type="spellStart"/>
      <w:r w:rsidRPr="006209F9">
        <w:rPr>
          <w:rFonts w:eastAsia="Times New Roman" w:cstheme="minorHAnsi"/>
          <w:sz w:val="16"/>
          <w:szCs w:val="16"/>
          <w:lang w:val="ru-RU" w:eastAsia="ru-RU"/>
        </w:rPr>
        <w:t>євро</w:t>
      </w:r>
      <w:proofErr w:type="spellEnd"/>
      <w:r w:rsidRPr="006209F9">
        <w:rPr>
          <w:rFonts w:eastAsia="Times New Roman" w:cstheme="minorHAnsi"/>
          <w:sz w:val="16"/>
          <w:szCs w:val="16"/>
          <w:lang w:val="ru-RU" w:eastAsia="ru-RU"/>
        </w:rPr>
        <w:t>.</w:t>
      </w:r>
    </w:p>
    <w:sectPr w:rsidR="00F118CC" w:rsidRPr="006209F9" w:rsidSect="00620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1D64"/>
    <w:multiLevelType w:val="multilevel"/>
    <w:tmpl w:val="7336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B1DAA"/>
    <w:multiLevelType w:val="multilevel"/>
    <w:tmpl w:val="5ABE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B26E7"/>
    <w:multiLevelType w:val="multilevel"/>
    <w:tmpl w:val="6C22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F9"/>
    <w:rsid w:val="006209F9"/>
    <w:rsid w:val="00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F795"/>
  <w15:chartTrackingRefBased/>
  <w15:docId w15:val="{A54975CE-AE55-42A2-AF1F-752D8BFE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6209F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209F9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leftcaption">
    <w:name w:val="left_caption"/>
    <w:basedOn w:val="a0"/>
    <w:rsid w:val="006209F9"/>
  </w:style>
  <w:style w:type="paragraph" w:styleId="a3">
    <w:name w:val="Normal (Web)"/>
    <w:basedOn w:val="a"/>
    <w:uiPriority w:val="99"/>
    <w:semiHidden/>
    <w:unhideWhenUsed/>
    <w:rsid w:val="0062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0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4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0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15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27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49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81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6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9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78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48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37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02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85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4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94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6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4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4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4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81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83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3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07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35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02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83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8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8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28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4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71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akums.com.ua/storage/watermarked/OLOcLGh0FLq9amlho4bzQ14iKenb5hUazwtrATiD.jpe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FOlCzsL7eZK9QoHZwWWuUr8y9pfYkbXVkZIt9wgi.jpe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sakums.com.ua/storage/watermarked/OJDpkW7HCgna1NckFCXebs07ay6HiX87dwm0gDWm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akums.com.ua/storage/watermarked/OC6jrNH7Wu0VM5bFnI7MLoPODDjxEF5MJV2uNwzY.jpeg" TargetMode="External"/><Relationship Id="rId25" Type="http://schemas.openxmlformats.org/officeDocument/2006/relationships/hyperlink" Target="https://sakums.com.ua/storage/watermarked/SLTu8BcwWzRNlNkPrFcRw5GeodIf6NqlNKwdiR5o.jpeg" TargetMode="External"/><Relationship Id="rId33" Type="http://schemas.openxmlformats.org/officeDocument/2006/relationships/hyperlink" Target="https://sakums.com.ua/storage/watermarked/kC2XpptNjxzKnj7A0Pzf4lQTYVzhYE1Y3ahT8XNh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akums.com.ua/storage/watermarked/U0aG7RfCYLkEVUFMoYDAWE3564kBqFNEEMy50hdk.jpe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akums.com.ua/storage/watermarked/OGHh2khMqt56Ov9SH018vgqR45IVkWFLat1ADJ8u.jpe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s://sakums.com.ua/storage/watermarked/6Hc54X0z7ZHjgPwF7ahkrKVrk5EF9zQnhCuAfyF9.jpeg" TargetMode="External"/><Relationship Id="rId15" Type="http://schemas.openxmlformats.org/officeDocument/2006/relationships/hyperlink" Target="https://sakums.com.ua/storage/watermarked/E9mBY3iQTJA1KpD9UN6qet3ad8w8lEKldzxwWyUo.jpeg" TargetMode="External"/><Relationship Id="rId23" Type="http://schemas.openxmlformats.org/officeDocument/2006/relationships/hyperlink" Target="https://sakums.com.ua/storage/watermarked/wiAGZYJKn1vB59lHJl1b62s3NHJM8hWN65Os90Hl.jpeg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sakums.com.ua/storage/watermarked/VzkYcaQyshl4MHaEJ6LgytWqQ4Axlzs9AC8J6o6e.jpeg" TargetMode="External"/><Relationship Id="rId31" Type="http://schemas.openxmlformats.org/officeDocument/2006/relationships/hyperlink" Target="https://sakums.com.ua/storage/watermarked/u0sXBO7F9yGwJBicHJJEKG9EpmZFdolt8q2TVxcw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K2e2KypbIKitcovIteSyczsdLDGtY9UFSw2wMtW5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akums.com.ua/storage/watermarked/hNJZL9Kmd1D6CoQnQwLR0ekHBBGrmJpvZw5r7U1C.jpeg" TargetMode="External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Карпунина Елена</dc:creator>
  <cp:keywords/>
  <dc:description/>
  <cp:lastModifiedBy>Карпунина Елена</cp:lastModifiedBy>
  <cp:revision>1</cp:revision>
  <dcterms:created xsi:type="dcterms:W3CDTF">2024-11-26T14:47:00Z</dcterms:created>
  <dcterms:modified xsi:type="dcterms:W3CDTF">2024-11-26T14:56:00Z</dcterms:modified>
</cp:coreProperties>
</file>