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</w:pPr>
      <w:bookmarkStart w:id="0" w:name="_GoBack"/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ВЕСНЯНИЙ ДИТЯЧИЙ ЦЕНТР </w:t>
      </w:r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</w:rPr>
        <w:t>HAPPY</w:t>
      </w:r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 </w:t>
      </w:r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</w:rPr>
        <w:t>LAND</w:t>
      </w:r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 В ЗАКАРПАТТІ (</w:t>
      </w:r>
      <w:proofErr w:type="spellStart"/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>)</w:t>
      </w:r>
    </w:p>
    <w:bookmarkEnd w:id="0"/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0B5D6F" w:rsidRPr="000B5D6F" w:rsidRDefault="000B5D6F" w:rsidP="000B5D6F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23.03.2025</w:t>
      </w:r>
    </w:p>
    <w:p w:rsidR="000B5D6F" w:rsidRPr="000B5D6F" w:rsidRDefault="000B5D6F" w:rsidP="000B5D6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Весняні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канікули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допоможуть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Вашим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дітям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відновити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сили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а наш дитячий центр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відпочинку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їм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цьому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допоможе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адже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це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нові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знайомства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які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розширять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коло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спілкування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зміна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обстановки створить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позитивний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настрій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надихне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подальші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успіхи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школі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Чудове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місце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розташування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нашого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центру 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мальовничому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Закарпатті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оточенні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лісу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сприяють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розвитку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оздоровленню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дітей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Програма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центру не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дасть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вашим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дітям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нудьгувати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адже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створена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професіоналами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що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мають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досвід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організації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дитячого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дозвілля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Подаруйте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вашій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дитині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незабутні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канікули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Особливості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туру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Авторська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анімаційна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програма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цікаві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Щоденне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купання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прісному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чи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солоному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басейні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СПА-комплексу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готяля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- у </w:t>
      </w:r>
      <w:proofErr w:type="spellStart"/>
      <w:proofErr w:type="gram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вартості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!</w:t>
      </w:r>
      <w:proofErr w:type="gram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Сучасні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просторі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комфортні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номери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готелі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зручностями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Збалансоване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3-х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разове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харчування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Канікули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мальовничому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безпечному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місці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!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Поруч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кордон з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Румунією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Гарантовані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залізничні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квитки: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Ура,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канікули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!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потягом №13 о 11:43 год.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Трансфер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Початок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селище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міського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типу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Закарпатській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правому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березі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річки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Тиса, яка є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кордоном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Румунією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Восени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взимку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локація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СПА-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чанами, саунами й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лазнями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оздоровчий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ефект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поєднанні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лікувальними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соленими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водами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цілющими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грязями, просто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неймовірний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Знайомство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міцевістю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інфраструктурою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комплексу.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0" name="Рисунок 20" descr="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19" name="Рисунок 19" descr="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Інфраструктура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Наш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відпочинковий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розміщується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базі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Hotel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VIZA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&amp;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SPA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". Комплекс «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Віза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курортній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селища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неподалік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Кунігунда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великій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закритій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два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та все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необхідне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хорошого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Тут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створені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умови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активного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gram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 складу</w:t>
      </w:r>
      <w:proofErr w:type="gram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входять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корпуси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ресторан, конференц-зал,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бар,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продовольчий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магазин, аптека, автостоянка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відеоспостереженням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2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внутрішні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прісний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працюють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впродовж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усього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року.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охороняється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денний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нічний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Ведеться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постійне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спостереження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заходів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дітьми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стежать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Активності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організовані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супроводі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педагогів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Кожна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дитина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застрахована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95475"/>
            <wp:effectExtent l="0" t="0" r="0" b="9525"/>
            <wp:docPr id="16" name="Рисунок 16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5" name="Рисунок 15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667000" cy="1905000"/>
            <wp:effectExtent l="0" t="0" r="0" b="0"/>
            <wp:docPr id="14" name="Рисунок 14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3" name="Рисунок 13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Безпека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охороняється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денний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нічний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Ведеться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постійне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спостереження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заходів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дітьми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стежать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Активності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організовані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супроводі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педагогів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застрахована.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Харчування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Пропонується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збалансоване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3-х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разове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порційне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харчування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ресторані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комплексу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інтер’єр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якого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виконаний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українському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стилі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поєднує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собі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здобутки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етнічних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культурних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та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обрядових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традицій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Закарпаття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меню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присутні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страви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кухні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Меню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щодня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змінюється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страви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збалансовані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корисні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поживні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lastRenderedPageBreak/>
        <w:t>Програма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знаєте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відправитись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вирушайте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нами в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молодіжний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центр " 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HAPPY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LAND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разу 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самому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серці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Наш центр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ньому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все для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пригод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поєднуємо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спорт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навчання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Море позитиву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спілкування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катання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лижах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санчатах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розвиток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особистості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іншого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все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вас!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Ваш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різноманітним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вами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будуть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професійні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аніматори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люблять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свою справу,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професійну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підготовку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кваліфіковану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освіту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галузі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педагогіки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психології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Досвід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роботи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дітьми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підлітками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основна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риса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команди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Тільки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нас ваших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музичні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батли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веселі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вікторини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шоу-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заполонили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гаджети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Зараз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неможливо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уявити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без них, але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центрі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вашої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буде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хвилини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щоб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взяти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руки телефон.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ранку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вони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будуть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зайнятті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творчістю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розвагами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поринуть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креативу!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Наш центр "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HAPPY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LAND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вас!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Ваші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канікули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будуть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найяскравішими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розважальним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центром "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HAPPY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LAND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"!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Особливості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молодіжного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центру " 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HAPPY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LAND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"!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Ранкові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зарядки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флешмоби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Пізнавальні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гуртки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акторської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майстерності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сценічної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народної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хореографії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веденню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соціальних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сторінок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створенню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контенту для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починаючих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блогерів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критий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для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щоденного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користування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Новітні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шоу-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звітні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концерти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постановки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кліпів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етюдів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Драйвові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дискотеки;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Катання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лижах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санчатах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Походи </w:t>
      </w:r>
      <w:proofErr w:type="gram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гори</w:t>
      </w:r>
      <w:proofErr w:type="gram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Режим дня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08:00 -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Підйом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08:30 - Зарядка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08:50 –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танець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09:00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09:45 -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10:45 – Йога.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11:50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12:40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танець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13:00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13:40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14:40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17:00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18:00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Підготовка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заходів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19:00 – Вечеря.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20:00 -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Show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21:00 -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Тематична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дискотека.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22:00 - Feedback.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543175" cy="1905000"/>
            <wp:effectExtent l="0" t="0" r="9525" b="0"/>
            <wp:docPr id="7" name="Рисунок 7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5" name="Рисунок 5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Пізнавальні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екскурсії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(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вартість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уточнюється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!!!)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1)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Музей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солекопалень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 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цей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унікальний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музей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був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заснований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1973 р.,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може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познайомити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своїх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відвідувачів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історією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розробки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родовищ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солі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Закарпатті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засновником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став Карл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Іванович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Лукач (1924-2008).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все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присв’ятив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вивченню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видобутку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Закарпатській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обл.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музеєм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солекопалень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керує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син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2) Музей «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Сріберна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земля»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Кількість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старожитностей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виставлені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3 маленьких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кімнатах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приватного музею,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достатньою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мабуть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10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найцінніших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старожитностей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“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Сріберної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Землі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”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віднести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рукописну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Біблію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XVI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ст. та десятки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книжок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сакральної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літератури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XVIII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ст.,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церковну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чашу,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ікону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авторства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закарпатського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майстра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рідкісні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грошові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банкноти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поштові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марки.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3)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Колочаву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поїздка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через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перевали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високогірного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району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відвідуванням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одного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колоритних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сіл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Колочави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відвідуванням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музею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побуту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Закарпаття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єдиниго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музею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вузькоколійної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залізниці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Колочавська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вузькоколійка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складається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раритетного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діючого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паровоза та 10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вагонів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наповнених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експонатами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4) Центр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Європи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біля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Рахова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Між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населеними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пунктами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Ділове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Костилівка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Рахівського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району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географічний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відзначений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геодезичним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знаком.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встановлений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1887 року.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ньому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встановлено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напис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латинською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мовою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свідчить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точку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визначено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допомогою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особливого австро-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угорського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приладу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фіксує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континенту.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координати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відповідають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48 градусам та 30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хвилинам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північної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широти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23 градусам та 23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хвилини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східної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довготи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5)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Вас на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м. Хуст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Карпатської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побачимо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руїни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</w:rPr>
        <w:t>XI</w:t>
      </w: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для контролю</w:t>
      </w:r>
      <w:proofErr w:type="gram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«над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соляним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шляхом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відвідаємо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оленячу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ферму -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єдина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ферма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плямистих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оленів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тільки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красивими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але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погодувати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с.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центр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лозоплетіння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у Вас буде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придбати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лози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дерева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інших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матеріалів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Далі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нас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сироварня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виробляються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без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додавання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консервантів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ароматизаторів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вас буде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дізнатися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як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виготовляється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сир, 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продегустувати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сортів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сиру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6)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Термальні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басейни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Теплі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води» в с.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Велятино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Термальна вода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санаторію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приваблює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надзвичайним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вмістом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йоду й брому (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останній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сильну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заспокійливу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отримують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свердловини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глибиною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майже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кілометр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Вона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подібна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вулканічної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лави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температуру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+45 до +60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градусів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Цельсієм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Перед наливом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ванни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охолоджують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температури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людського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тіла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Мінералізація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збагачення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"чудо-води"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досягає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100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літр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у той час як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всього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три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7) Озеро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Синевир</w:t>
      </w:r>
      <w:proofErr w:type="spellEnd"/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</w:t>
      </w:r>
      <w:r w:rsidRPr="000B5D6F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Українських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розкинулося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між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горами,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смерекового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лісу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989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над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рівнем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моря.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Міжгірському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районі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Закарпатської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області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гірському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масиві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Внутрішні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Горгани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Синевирське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вважається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перлиною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 і є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найцікавішим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об’єктом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Національного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парку “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Синевир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”.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дзеркало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площу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4-5 га,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глибина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коливається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8 до 10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максимальна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сягає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24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метрів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162175" cy="1905000"/>
            <wp:effectExtent l="0" t="0" r="9525" b="0"/>
            <wp:docPr id="4" name="Рисунок 4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628900" cy="1905000"/>
            <wp:effectExtent l="0" t="0" r="0" b="0"/>
            <wp:docPr id="3" name="Рисунок 3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" name="Рисунок 2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D6F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733550"/>
            <wp:effectExtent l="0" t="0" r="0" b="0"/>
            <wp:docPr id="1" name="Рисунок 1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Закриття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зміни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День,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присвячений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закриттю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Конкурс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найсмішніше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фото та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табору.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Обмін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враженнями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номерів</w:t>
      </w:r>
      <w:proofErr w:type="spellEnd"/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Трансфер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групи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залізничний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вокзал м. </w:t>
      </w:r>
      <w:proofErr w:type="spellStart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Солотвино</w:t>
      </w:r>
      <w:proofErr w:type="spellEnd"/>
      <w:r w:rsidRPr="000B5D6F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Вартість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туру</w:t>
      </w:r>
      <w:proofErr w:type="spellEnd"/>
    </w:p>
    <w:p w:rsidR="000B5D6F" w:rsidRPr="000B5D6F" w:rsidRDefault="000B5D6F" w:rsidP="000B5D6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103" w:type="dxa"/>
        <w:tblInd w:w="-71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448"/>
        <w:gridCol w:w="2410"/>
      </w:tblGrid>
      <w:tr w:rsidR="000B5D6F" w:rsidRPr="000B5D6F" w:rsidTr="000B5D6F"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Період</w:t>
            </w:r>
            <w:proofErr w:type="spellEnd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відпочинку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Дати</w:t>
            </w:r>
            <w:proofErr w:type="spellEnd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виїзду</w:t>
            </w:r>
            <w:proofErr w:type="spellEnd"/>
          </w:p>
        </w:tc>
        <w:tc>
          <w:tcPr>
            <w:tcW w:w="24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Вартість</w:t>
            </w:r>
            <w:proofErr w:type="spellEnd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для</w:t>
            </w:r>
            <w:proofErr w:type="spellEnd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Для</w:t>
            </w:r>
            <w:proofErr w:type="spellEnd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дорослих</w:t>
            </w:r>
            <w:proofErr w:type="spellEnd"/>
          </w:p>
        </w:tc>
      </w:tr>
      <w:tr w:rsidR="000B5D6F" w:rsidRPr="000B5D6F" w:rsidTr="000B5D6F"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23.03.2025 - 29.03.2025</w:t>
            </w:r>
          </w:p>
        </w:tc>
        <w:tc>
          <w:tcPr>
            <w:tcW w:w="24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10600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12000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грн</w:t>
            </w:r>
            <w:proofErr w:type="spellEnd"/>
          </w:p>
        </w:tc>
      </w:tr>
      <w:tr w:rsidR="000B5D6F" w:rsidRPr="000B5D6F" w:rsidTr="000B5D6F"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23.03.2025 - 28.03.2025</w:t>
            </w:r>
          </w:p>
        </w:tc>
        <w:tc>
          <w:tcPr>
            <w:tcW w:w="24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9400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B5D6F" w:rsidRPr="000B5D6F" w:rsidRDefault="000B5D6F" w:rsidP="000B5D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10700 </w:t>
            </w:r>
            <w:proofErr w:type="spellStart"/>
            <w:r w:rsidRPr="000B5D6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грн</w:t>
            </w:r>
            <w:proofErr w:type="spellEnd"/>
          </w:p>
        </w:tc>
      </w:tr>
    </w:tbl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</w:p>
    <w:p w:rsidR="000B5D6F" w:rsidRPr="000B5D6F" w:rsidRDefault="000B5D6F" w:rsidP="000B5D6F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</w:t>
      </w:r>
      <w:proofErr w:type="spellEnd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вартість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комфортабельних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номерах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зручностями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по 3-4-5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осіб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Трансфер з вокзалу до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готелю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Анімаційна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програма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3-х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разове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харчування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(У перший день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обід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і вечеря, в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останній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день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закінчуємо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сніданком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);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Щоденне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купання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солоному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прісному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басейні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Страхування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період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туру;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Користування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інфраструктурою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готельного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комплексу.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0B5D6F" w:rsidRPr="000B5D6F" w:rsidRDefault="000B5D6F" w:rsidP="000B5D6F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 xml:space="preserve">Не входить у </w:t>
      </w:r>
      <w:proofErr w:type="spellStart"/>
      <w:r w:rsidRPr="000B5D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вартість</w:t>
      </w:r>
      <w:proofErr w:type="spellEnd"/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потребує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уточнення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перед початком туру;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залізничного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трансферу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Київ-Солотвино-Київ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купе: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1950 грн.,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1750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; плацкарт: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1300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/дор,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1100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/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. Квитки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можна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купити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самостійно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обов'язково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завчасно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уточніть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у менеджера номер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Увага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!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квитків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може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бути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змінена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Туроператором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після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придбання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внаслідок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підняття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тарифів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чи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підтвердження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УЗ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дорожчого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Додатковий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обід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останнього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 xml:space="preserve"> дня – 250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  <w:lang w:val="ru-RU"/>
        </w:rPr>
        <w:t>/особу;</w:t>
      </w:r>
    </w:p>
    <w:p w:rsidR="000B5D6F" w:rsidRPr="000B5D6F" w:rsidRDefault="000B5D6F" w:rsidP="000B5D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0B5D6F">
        <w:rPr>
          <w:rFonts w:ascii="Verdana" w:eastAsia="Times New Roman" w:hAnsi="Verdana" w:cs="Times New Roman"/>
          <w:sz w:val="18"/>
          <w:szCs w:val="18"/>
        </w:rPr>
        <w:t xml:space="preserve">•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</w:rPr>
        <w:t>Особисті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0B5D6F">
        <w:rPr>
          <w:rFonts w:ascii="Verdana" w:eastAsia="Times New Roman" w:hAnsi="Verdana" w:cs="Times New Roman"/>
          <w:sz w:val="18"/>
          <w:szCs w:val="18"/>
        </w:rPr>
        <w:t>витрати</w:t>
      </w:r>
      <w:proofErr w:type="spellEnd"/>
      <w:r w:rsidRPr="000B5D6F">
        <w:rPr>
          <w:rFonts w:ascii="Verdana" w:eastAsia="Times New Roman" w:hAnsi="Verdana" w:cs="Times New Roman"/>
          <w:sz w:val="18"/>
          <w:szCs w:val="18"/>
        </w:rPr>
        <w:t>.</w:t>
      </w:r>
    </w:p>
    <w:p w:rsidR="000A20F0" w:rsidRPr="000B5D6F" w:rsidRDefault="000A20F0">
      <w:pPr>
        <w:rPr>
          <w:rFonts w:ascii="Verdana" w:hAnsi="Verdana"/>
          <w:sz w:val="18"/>
          <w:szCs w:val="18"/>
        </w:rPr>
      </w:pPr>
    </w:p>
    <w:sectPr w:rsidR="000A20F0" w:rsidRPr="000B5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C6"/>
    <w:rsid w:val="000A20F0"/>
    <w:rsid w:val="000B5D6F"/>
    <w:rsid w:val="003A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E72F"/>
  <w15:chartTrackingRefBased/>
  <w15:docId w15:val="{8B4E6F3A-26C3-472A-AD44-9A0C0C76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B5D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5D6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0B5D6F"/>
  </w:style>
  <w:style w:type="paragraph" w:styleId="a3">
    <w:name w:val="Normal (Web)"/>
    <w:basedOn w:val="a"/>
    <w:uiPriority w:val="99"/>
    <w:semiHidden/>
    <w:unhideWhenUsed/>
    <w:rsid w:val="000B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7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0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8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2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3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4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84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0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8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3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7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8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6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9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13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9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7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2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8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4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6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6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30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0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5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0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1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9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9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0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1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5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ms.com.ua/storage/watermarked/U4aPl2iJPHphpk1gfqv2qXfE5xjwYB7ruaG4Akpg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akums.com.ua/storage/watermarked/asK2Jne4luydnieRQwX7ooqvnVHzGzesbLnjTDvQ.jpeg" TargetMode="External"/><Relationship Id="rId26" Type="http://schemas.openxmlformats.org/officeDocument/2006/relationships/hyperlink" Target="https://sakums.com.ua/storage/watermarked/vYGrj4bj2KvHQJfNa1wMglBIoAApqW9iVkCs2JeO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sakums.com.ua/storage/watermarked/ZWQFwdCv7Y6nxTIPBjHFYWkhTpR9pp9hyEqMHDBV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sakums.com.ua/storage/watermarked/p8de4jBF88I5Ex71mepKUdrDYWalemrBWPg7HNca.jpeg" TargetMode="External"/><Relationship Id="rId20" Type="http://schemas.openxmlformats.org/officeDocument/2006/relationships/hyperlink" Target="https://sakums.com.ua/storage/watermarked/EgPdmW95DpQPCVeJqlSxrmxzGBwkkgda7cWil2ir.jpe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kums.com.ua/storage/watermarked/SRmqe04dDFSa6vRmMwktNpD82al3AxiZrRRokV0W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akums.com.ua/storage/watermarked/5JpCpeoAeUTbuhLLkFuIaYStCs19AZ2ZsaH57ftG.jpe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sakums.com.ua/storage/watermarked/OnhgRnMmKdIXL2iETI4CDKF7BogottxTVkxfHOZT.jpe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sakums.com.ua/storage/watermarked/6o3aMktbtvTRWuSO7JGgLqhWXZNVFrMEMT7jg16f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akums.com.ua/storage/watermarked/0AUMRhjgqOhAKN3EzZY6gN7Bu84JJiR8QjwjTl75.jpeg" TargetMode="External"/><Relationship Id="rId22" Type="http://schemas.openxmlformats.org/officeDocument/2006/relationships/hyperlink" Target="https://sakums.com.ua/storage/watermarked/RLPcnt0iUf5h0c0ygieoiUGWwvccdSX1Pjv2gSCH.jpe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Михайло Кіт</cp:lastModifiedBy>
  <cp:revision>2</cp:revision>
  <dcterms:created xsi:type="dcterms:W3CDTF">2025-01-09T15:44:00Z</dcterms:created>
  <dcterms:modified xsi:type="dcterms:W3CDTF">2025-01-09T15:48:00Z</dcterms:modified>
</cp:coreProperties>
</file>