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val="ru-RU"/>
        </w:rPr>
      </w:pPr>
      <w:r w:rsidRPr="003259A9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 xml:space="preserve">ВЕСНЯНІ КАНІКУЛИ </w:t>
      </w:r>
      <w:r w:rsidRPr="003259A9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</w:rPr>
        <w:t>ROYAL</w:t>
      </w:r>
      <w:r w:rsidRPr="003259A9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 xml:space="preserve"> </w:t>
      </w:r>
      <w:r w:rsidRPr="003259A9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</w:rPr>
        <w:t>HOLIDAY</w:t>
      </w:r>
      <w:r w:rsidRPr="003259A9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val="ru-RU"/>
        </w:rPr>
        <w:t xml:space="preserve"> НА КУРОРТІ ЗАКОПАНЕ В ПОЛЬЩІ 2025</w:t>
      </w:r>
    </w:p>
    <w:p w:rsidR="003259A9" w:rsidRPr="003259A9" w:rsidRDefault="003259A9" w:rsidP="003259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Arial"/>
          <w:sz w:val="18"/>
          <w:szCs w:val="18"/>
          <w:lang w:val="ru-RU"/>
        </w:rPr>
        <w:t>Тривалість</w:t>
      </w:r>
      <w:proofErr w:type="spellEnd"/>
      <w:r w:rsidRPr="003259A9">
        <w:rPr>
          <w:rFonts w:ascii="Verdana" w:eastAsia="Times New Roman" w:hAnsi="Verdana" w:cs="Arial"/>
          <w:sz w:val="18"/>
          <w:szCs w:val="18"/>
          <w:lang w:val="ru-RU"/>
        </w:rPr>
        <w:t>:</w:t>
      </w:r>
      <w:r w:rsidRPr="003259A9">
        <w:rPr>
          <w:rFonts w:ascii="Verdana" w:eastAsia="Times New Roman" w:hAnsi="Verdana" w:cs="Arial"/>
          <w:sz w:val="18"/>
          <w:szCs w:val="18"/>
        </w:rPr>
        <w:t> </w:t>
      </w:r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8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днів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  <w:r w:rsidRPr="003259A9">
        <w:rPr>
          <w:rFonts w:ascii="Verdana" w:eastAsia="Times New Roman" w:hAnsi="Verdana" w:cs="Arial"/>
          <w:sz w:val="18"/>
          <w:szCs w:val="18"/>
          <w:lang w:val="ru-RU"/>
        </w:rPr>
        <w:t>Маршрут:</w:t>
      </w:r>
      <w:r w:rsidRPr="003259A9">
        <w:rPr>
          <w:rFonts w:ascii="Verdana" w:eastAsia="Times New Roman" w:hAnsi="Verdana" w:cs="Arial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Київ</w:t>
      </w:r>
      <w:proofErr w:type="spellEnd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 - Житомир -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Рівне</w:t>
      </w:r>
      <w:proofErr w:type="spellEnd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 -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Львів</w:t>
      </w:r>
      <w:proofErr w:type="spellEnd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 - Закопане -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Краків</w:t>
      </w:r>
      <w:proofErr w:type="spellEnd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 -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Київ</w:t>
      </w:r>
      <w:proofErr w:type="spellEnd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 -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Львів</w:t>
      </w:r>
      <w:proofErr w:type="spellEnd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 xml:space="preserve"> - Житомир - </w:t>
      </w:r>
      <w:proofErr w:type="spellStart"/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Рівне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Arial"/>
          <w:sz w:val="18"/>
          <w:szCs w:val="18"/>
          <w:lang w:val="ru-RU"/>
        </w:rPr>
        <w:t>Мінімальна</w:t>
      </w:r>
      <w:proofErr w:type="spellEnd"/>
      <w:r w:rsidRPr="003259A9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Arial"/>
          <w:sz w:val="18"/>
          <w:szCs w:val="18"/>
          <w:lang w:val="ru-RU"/>
        </w:rPr>
        <w:t>вартість</w:t>
      </w:r>
      <w:proofErr w:type="spellEnd"/>
      <w:r w:rsidRPr="003259A9">
        <w:rPr>
          <w:rFonts w:ascii="Verdana" w:eastAsia="Times New Roman" w:hAnsi="Verdana" w:cs="Arial"/>
          <w:sz w:val="18"/>
          <w:szCs w:val="18"/>
          <w:lang w:val="ru-RU"/>
        </w:rPr>
        <w:t>:</w:t>
      </w:r>
      <w:r w:rsidRPr="003259A9">
        <w:rPr>
          <w:rFonts w:ascii="Verdana" w:eastAsia="Times New Roman" w:hAnsi="Verdana" w:cs="Arial"/>
          <w:sz w:val="18"/>
          <w:szCs w:val="18"/>
        </w:rPr>
        <w:t> </w:t>
      </w:r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395 €</w:t>
      </w:r>
    </w:p>
    <w:p w:rsidR="003259A9" w:rsidRPr="003259A9" w:rsidRDefault="003259A9" w:rsidP="003259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val="ru-RU"/>
        </w:rPr>
      </w:pPr>
      <w:r w:rsidRPr="003259A9">
        <w:rPr>
          <w:rFonts w:ascii="Verdana" w:eastAsia="Times New Roman" w:hAnsi="Verdana" w:cs="Arial"/>
          <w:sz w:val="18"/>
          <w:szCs w:val="18"/>
          <w:lang w:val="ru-RU"/>
        </w:rPr>
        <w:t>Транспорт:</w:t>
      </w:r>
      <w:r w:rsidRPr="003259A9">
        <w:rPr>
          <w:rFonts w:ascii="Verdana" w:eastAsia="Times New Roman" w:hAnsi="Verdana" w:cs="Arial"/>
          <w:sz w:val="18"/>
          <w:szCs w:val="18"/>
        </w:rPr>
        <w:t> </w:t>
      </w:r>
      <w:r w:rsidRPr="003259A9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Автобус</w:t>
      </w:r>
    </w:p>
    <w:p w:rsidR="003259A9" w:rsidRPr="003259A9" w:rsidRDefault="003259A9" w:rsidP="003259A9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22.03.2025</w:t>
      </w:r>
    </w:p>
    <w:p w:rsidR="003259A9" w:rsidRPr="003259A9" w:rsidRDefault="003259A9" w:rsidP="003259A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</w:p>
    <w:p w:rsidR="003259A9" w:rsidRPr="003259A9" w:rsidRDefault="003259A9" w:rsidP="003259A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Канікули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природі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серед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Карпатських</w:t>
      </w:r>
      <w:proofErr w:type="spellEnd"/>
      <w:r w:rsidRPr="003259A9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гір</w:t>
      </w:r>
      <w:proofErr w:type="spellEnd"/>
      <w:r w:rsidRPr="003259A9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, а особливо в Татрах</w:t>
      </w:r>
      <w:r w:rsidRPr="003259A9">
        <w:rPr>
          <w:rFonts w:ascii="Verdana" w:eastAsia="Times New Roman" w:hAnsi="Verdana" w:cs="Times New Roman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–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не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лише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відпочинок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оздоровлення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а й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справжня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пригода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дитини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Адже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сама природа та колорит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гірського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краю напевно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забезпечать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яскраві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емоції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безліч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активностей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наглядом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інструкторів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додадуть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адреналіну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. Походи у гори,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захоплюючі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екскурсії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термальні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джерела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майстер-класи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спортивні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змагання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ще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багато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цікавого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чекає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дітлахів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нашому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таборі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Особливості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туру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Проїзд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комфортабельним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автобусом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із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Києва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можливість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приєднатися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Житомирі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Рівне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у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Львові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цікава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різноманітна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анімаційна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програма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3-х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разове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збалансоване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харчування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розташування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Татранських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Карпатах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Цікаві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пізнавальні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екскурсії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походи </w:t>
      </w:r>
      <w:proofErr w:type="gram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 гори</w:t>
      </w:r>
      <w:proofErr w:type="gramEnd"/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комфортні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умови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проживання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розвинена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інфраструктура</w:t>
      </w:r>
      <w:proofErr w:type="spellEnd"/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1 день. Початок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подорожі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12:30 год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групи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м.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Київ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ст. метро "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Житомирська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",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зупинка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автосалон "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Інфініті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".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13:00 год -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Організований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автобусом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Києва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15:00 год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приєднатися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Житомирі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17:00 год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приєднатися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Рівному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19:00 год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приєднатися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Львові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Комплексний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дорозі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300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грн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/особа.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Перетин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українсько-польського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кордону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1428750" cy="1905000"/>
            <wp:effectExtent l="0" t="0" r="0" b="0"/>
            <wp:docPr id="28" name="Рисунок 28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7" name="Рисунок 2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6" name="Рисунок 2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25" name="Рисунок 2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2 день.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Знайомство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з курортом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Прибуття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Закопане –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чарівне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містечко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,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 яке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закохуєшся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одразу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красивій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улоговині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Татр.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за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додаткову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плату!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У Закопане на вас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зустрічі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культурою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гуралів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фольклор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напрочуд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схилів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витягами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катання</w:t>
      </w:r>
      <w:proofErr w:type="spellEnd"/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комфортабельних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готелях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номерах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зручностями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2, 3, 4, 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осіб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Кожен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номер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власну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ванну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кімнату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зручні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ліжка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шафу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кондиціонер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WI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FI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телевізор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Знайомство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курортом!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Готельні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комплекси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знаходяться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схилах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Татранських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гір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, в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підніжжі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гори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Носаль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 в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серці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курорту Закопане!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ідеально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підходить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дитячого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створюємо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дитинства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збираючи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людей в одному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робимо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їхніх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сімей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Звичайно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ж,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будуть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канікули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дружній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безпечній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атмосфері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день ми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пішохідну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прогулянку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по Закопане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основний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акцент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центральну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торгову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вулицю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Крупувки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Все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крутиться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навколо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цієї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вулички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: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національні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ресторанчики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колиби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палатки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сувенірами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брички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запряжені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кіньми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які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екстравагантній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формі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познайомлять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дерев'яною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архітектурою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міста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Гуляючи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Крупувкою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насолоджуючись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гуральською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музикою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веселощами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спускаємося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до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закопанського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ринку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де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великої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кількості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сувенірів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голова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йде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обертом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Урочисте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відкриття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відпочинкової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програми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!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Дискотека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Нічліг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686050" cy="1905000"/>
            <wp:effectExtent l="0" t="0" r="0" b="0"/>
            <wp:docPr id="24" name="Рисунок 2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23" name="Рисунок 23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22" name="Рисунок 22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21" name="Рисунок 21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3 день.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Косьцеліська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Долина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Осінній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особливий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наших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юних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мандрівників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різноманітними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походами </w:t>
      </w:r>
      <w:proofErr w:type="gram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 гори</w:t>
      </w:r>
      <w:proofErr w:type="gram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туристичними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-стежками,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знаходяться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околицях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курорту Закопане!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свіжому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спосіб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відновлення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енергії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покращення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розумової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діяльності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отримання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душевної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гармонії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Косьцеліською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долиною*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шанувальників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Іноді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вважають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однією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долин Татр,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природними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пам'ятками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історичними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пам'ятками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Високогір’я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Західних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Татр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радує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мандрівників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неповторними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краєвидами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чистим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різноманітністю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флори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дзвінким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потоками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скелястим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рельєфом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бажаючих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Aqua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Park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Zakopane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((2,5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години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20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16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1510 м²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наповнені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природною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цілющою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водою,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багатою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цінними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мінералами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такими як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кальцій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натрій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сірка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магній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калій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кремній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Фан-зона та зона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релаксу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гідромасажем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струменями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каскадами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гейзерами, водною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гойдалкою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дикою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річкою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25-метровим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гірками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загальною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довжиною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майже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320 м,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гідромасажними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ваннами,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сірчаною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водою.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Вечірня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анімаційна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програма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! Дискотека!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Вільний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час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Ночівля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895475"/>
            <wp:effectExtent l="0" t="0" r="0" b="9525"/>
            <wp:docPr id="20" name="Рисунок 20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47850"/>
            <wp:effectExtent l="0" t="0" r="0" b="0"/>
            <wp:docPr id="19" name="Рисунок 19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8" name="Рисунок 18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7" name="Рисунок 17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4 день. Гора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Губалувка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Сьогоднійшній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день ми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проведемо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найкрасивіших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вершин Закопане -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горі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proofErr w:type="gram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Губалувка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!*</w:t>
      </w:r>
      <w:proofErr w:type="gram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гори – 1123 м над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рівнем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моря. А свою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популярність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здобула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завдяки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канатній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дорозі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фунікулером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вершини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панорама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Татри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майже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весь курорт Закопане.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тому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Губалувка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лише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вершина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зимової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Польщі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й один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майданчиків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Татр, Закопане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Підгалля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таборі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proofErr w:type="gram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,</w:t>
      </w:r>
      <w:proofErr w:type="gram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квести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розваги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Підготовка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вечірньої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Вечеря.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Вечірня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анімаційна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програма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! Дискотека.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Нічліг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16" name="Рисунок 16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66875"/>
            <wp:effectExtent l="0" t="0" r="0" b="9525"/>
            <wp:docPr id="15" name="Рисунок 15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95450"/>
            <wp:effectExtent l="0" t="0" r="0" b="0"/>
            <wp:docPr id="14" name="Рисунок 14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543175" cy="1905000"/>
            <wp:effectExtent l="0" t="0" r="9525" b="0"/>
            <wp:docPr id="13" name="Рисунок 13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5 день.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Похід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на «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Морське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Око»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Запрошуємо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здійснити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пригоду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похід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до озера "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Морське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Око"*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—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 </w:t>
      </w:r>
      <w:proofErr w:type="gram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 Татрах</w:t>
      </w:r>
      <w:proofErr w:type="gram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визнане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The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Wall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Street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Journal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одним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п’яти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найгарніших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води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обрамлені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висотами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скелястих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Око є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головним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символом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Польських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Словацьких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Татр,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красу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обов’язково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Прозора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кришталево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чиста вода,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відбивається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силует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найвищої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гори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Польщі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Риси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(2499м). 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альпійська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природа,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могучі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двохтисячники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свіже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прогуляємося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озера,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помилуємось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Чорноставинським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Двоїстим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водоспадами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піднімемося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Чорного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ставу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Рисами.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Вечеря.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анімаційна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Дискотека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!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Нічліг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12" name="Рисунок 12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95475"/>
            <wp:effectExtent l="0" t="0" r="0" b="9525"/>
            <wp:docPr id="11" name="Рисунок 11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76425"/>
            <wp:effectExtent l="0" t="0" r="0" b="9525"/>
            <wp:docPr id="10" name="Рисунок 10" descr="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9" name="Рисунок 9" descr="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6 день.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Відпочинок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триває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!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Ранкова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прогулянка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Закопане.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Відвідини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ринку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купівля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сувенірів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Підготовка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від’їзду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пакування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валіз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насолодитись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перед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додому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тепленькими термами.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продовженням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активного дня буде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відвідування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термальних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джерел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Termy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Bukowina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"*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(3,5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години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35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/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30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13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один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найбільших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комплексів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складається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12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6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закритих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6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відкритих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Температура води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басейнах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коливається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30˚С до 36˚С.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дитячого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тут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облаштовані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численні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атракціони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водні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міні-басейни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комплексу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функціонують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сауни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римські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фінські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гуральські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тренажерний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зал,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солярій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масажні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косметичні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кабінети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анімаційна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завершальна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«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Теплі</w:t>
      </w:r>
      <w:proofErr w:type="spellEnd"/>
      <w:proofErr w:type="gram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спогади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»!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Дискотека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Нічліг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2857500" cy="1905000"/>
            <wp:effectExtent l="0" t="0" r="0" b="0"/>
            <wp:docPr id="8" name="Рисунок 8" descr="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7" name="Рисунок 7" descr="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571625"/>
            <wp:effectExtent l="0" t="0" r="0" b="9525"/>
            <wp:docPr id="6" name="Рисунок 6" descr="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609725"/>
            <wp:effectExtent l="0" t="0" r="0" b="9525"/>
            <wp:docPr id="5" name="Рисунок 5" descr="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7 день.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Краків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–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місто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Королів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!</w:t>
      </w:r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Атмосфера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ROYAL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HOLIDAY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Тут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раніше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незнайомі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люди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стають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друзями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Дітям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нас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подобається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повертаються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нас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друзями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знайомими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братами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сестрами;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Батькам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подобається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якість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послуг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особистий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підхід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кожної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сім'ї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продуманість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кожного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етапу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організації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надією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сюди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знову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звільняємо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номери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Але робота табору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продовжується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неповторне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Краків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!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вартості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туру!)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відвідаєте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Ринок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Вавель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Кафедральний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собор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Вавельському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пагорбі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Дзвін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Зигмунда,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Маріацький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Костел.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Кракові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*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на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шопінг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найкращому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торговому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центрі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Krak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ó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w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Plaza</w:t>
      </w:r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придбання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сувенірів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пропонуємо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факультативні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екскурсії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: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Вавельський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пагорб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королівським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палацом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8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/6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є символом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світської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церковної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влади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Польщі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мабуть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найвизначніша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першої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столиці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Польщі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є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обов’язковою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якщо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знаходитесь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Кракові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Багатство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замку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можна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побачити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як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ззовні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так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зсередини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відвідавши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надзвичайно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розкішні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королівські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палати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Всередині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заборонена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фотозйомка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тому красу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закарбувати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пам’яті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тільки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відвідавши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його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Королівський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пагорбі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чудовим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оглядовим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майданчиком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відкриваються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прекрасні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Віслу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надзвичайної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краси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звичайно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ж не забудьте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загадати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бажання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Краківського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дракона,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підніжжя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замку;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–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Краківський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підземний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музей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10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/8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Якщо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хочете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знати,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Краків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декілька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століть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тому, то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варто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спуститися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землю.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З самого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першого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кроку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підземний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музей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дивує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захоплює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Відвідувачі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потрапляють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всередину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проходячи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крізь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пелену туману,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транслюється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відеозображення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середньовічної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ринкової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площі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Створюється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переходу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сьогодення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минуле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Поринь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атмосферу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середньовіччя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відчуй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себе археологом!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Соляні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шахти</w:t>
      </w:r>
      <w:proofErr w:type="spellEnd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Велички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(10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+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вхідний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квиток 35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дорослих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/ 30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16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(ЗАМОВЛЕННЯ ТА ОПЛАТА ДО ПОЧАТКУ ТУРУ),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пам'яткою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ЮНЕСКО.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Кілька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мільйонів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тому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Краковом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величезне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море. Через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клімату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висохло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>залишило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після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себе гори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тепер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цьому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підземне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складається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дев'яти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рівнів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Соляні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шахти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Велички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найвідоміших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можуть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похвалитися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віком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700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Усередині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вас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камерні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кімнати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величні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підземні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довгі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переходи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загадкові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коридори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І все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прикрашено скульптурами,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архітектурними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творіннями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барельєфами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солі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виїзд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українсько-польський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3259A9" w:rsidRPr="003259A9" w:rsidRDefault="003259A9" w:rsidP="003259A9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85950"/>
            <wp:effectExtent l="0" t="0" r="0" b="0"/>
            <wp:docPr id="4" name="Рисунок 4" descr="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3" name="Рисунок 3" descr="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895475"/>
            <wp:effectExtent l="0" t="0" r="0" b="9525"/>
            <wp:docPr id="2" name="Рисунок 2" descr="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9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2857500" cy="1905000"/>
            <wp:effectExtent l="0" t="0" r="0" b="0"/>
            <wp:docPr id="1" name="Рисунок 1" descr="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8 день.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Завершення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подорожі</w:t>
      </w:r>
      <w:proofErr w:type="spellEnd"/>
    </w:p>
    <w:p w:rsidR="003259A9" w:rsidRPr="003259A9" w:rsidRDefault="003259A9" w:rsidP="003259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Україну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Перетин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кордону.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Львів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орієнтовно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 06:00 год.</w:t>
      </w:r>
    </w:p>
    <w:p w:rsid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Київ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орієнтовно</w:t>
      </w:r>
      <w:proofErr w:type="spellEnd"/>
      <w:r w:rsidRPr="003259A9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14:00 год.</w:t>
      </w:r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bookmarkStart w:id="0" w:name="_GoBack"/>
      <w:bookmarkEnd w:id="0"/>
    </w:p>
    <w:p w:rsidR="003259A9" w:rsidRPr="003259A9" w:rsidRDefault="003259A9" w:rsidP="003259A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Вартість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туру</w:t>
      </w:r>
      <w:proofErr w:type="spellEnd"/>
    </w:p>
    <w:tbl>
      <w:tblPr>
        <w:tblW w:w="980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2563"/>
        <w:gridCol w:w="3507"/>
      </w:tblGrid>
      <w:tr w:rsidR="003259A9" w:rsidRPr="003259A9" w:rsidTr="003259A9">
        <w:trPr>
          <w:trHeight w:val="444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Дати заїздів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Вартість для дітей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Вартість для дорослих</w:t>
            </w:r>
          </w:p>
        </w:tc>
      </w:tr>
      <w:tr w:rsidR="003259A9" w:rsidRPr="003259A9" w:rsidTr="003259A9">
        <w:trPr>
          <w:trHeight w:val="466"/>
        </w:trPr>
        <w:tc>
          <w:tcPr>
            <w:tcW w:w="98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Розміщення у затишних віллах курорту "Закопане" з 3-х разовим харчуванням</w:t>
            </w:r>
          </w:p>
        </w:tc>
      </w:tr>
      <w:tr w:rsidR="003259A9" w:rsidRPr="003259A9" w:rsidTr="003259A9">
        <w:trPr>
          <w:trHeight w:val="527"/>
        </w:trPr>
        <w:tc>
          <w:tcPr>
            <w:tcW w:w="3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22.03.2025 – 29.03.2025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510 </w:t>
            </w:r>
            <w:proofErr w:type="spellStart"/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530 </w:t>
            </w:r>
            <w:proofErr w:type="spellStart"/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  <w:tr w:rsidR="003259A9" w:rsidRPr="003259A9" w:rsidTr="003259A9">
        <w:trPr>
          <w:trHeight w:val="537"/>
        </w:trPr>
        <w:tc>
          <w:tcPr>
            <w:tcW w:w="98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Розміщення в готелі на курорті «</w:t>
            </w:r>
            <w:proofErr w:type="spellStart"/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Поронін</w:t>
            </w:r>
            <w:proofErr w:type="spellEnd"/>
            <w:r w:rsidRPr="003259A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uk-UA"/>
              </w:rPr>
              <w:t>» з 3-х разовим харчуванням, околиці Закопане</w:t>
            </w:r>
          </w:p>
        </w:tc>
      </w:tr>
      <w:tr w:rsidR="003259A9" w:rsidRPr="003259A9" w:rsidTr="003259A9">
        <w:trPr>
          <w:trHeight w:val="525"/>
        </w:trPr>
        <w:tc>
          <w:tcPr>
            <w:tcW w:w="3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sz w:val="18"/>
                <w:szCs w:val="18"/>
              </w:rPr>
              <w:t>22.03.2025 – 29.03.2025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395 </w:t>
            </w:r>
            <w:proofErr w:type="spellStart"/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євро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9A9" w:rsidRPr="003259A9" w:rsidRDefault="003259A9" w:rsidP="003259A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420 </w:t>
            </w:r>
            <w:proofErr w:type="spellStart"/>
            <w:r w:rsidRPr="003259A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євро</w:t>
            </w:r>
            <w:proofErr w:type="spellEnd"/>
          </w:p>
        </w:tc>
      </w:tr>
    </w:tbl>
    <w:p w:rsidR="003259A9" w:rsidRPr="003259A9" w:rsidRDefault="003259A9" w:rsidP="003259A9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вартість</w:t>
      </w:r>
      <w:proofErr w:type="spellEnd"/>
    </w:p>
    <w:p w:rsidR="003259A9" w:rsidRPr="003259A9" w:rsidRDefault="003259A9" w:rsidP="003259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Проїзд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за маршрутом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– Закопане –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автобусом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європейського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класу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3259A9" w:rsidRPr="003259A9" w:rsidRDefault="003259A9" w:rsidP="003259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проживання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готелі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5 ночей </w:t>
      </w:r>
      <w:proofErr w:type="gram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у номерах</w:t>
      </w:r>
      <w:proofErr w:type="gram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з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усіма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зручностями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на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базі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сніданків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обідів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вечерь;</w:t>
      </w:r>
    </w:p>
    <w:p w:rsidR="003259A9" w:rsidRPr="003259A9" w:rsidRDefault="003259A9" w:rsidP="003259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анімаційна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програма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>;</w:t>
      </w:r>
    </w:p>
    <w:p w:rsidR="003259A9" w:rsidRPr="003259A9" w:rsidRDefault="003259A9" w:rsidP="003259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медичне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страхування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>;</w:t>
      </w:r>
    </w:p>
    <w:p w:rsidR="003259A9" w:rsidRPr="003259A9" w:rsidRDefault="003259A9" w:rsidP="003259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lastRenderedPageBreak/>
        <w:t>оглядова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екскурсія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 xml:space="preserve"> в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Кракові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>;</w:t>
      </w:r>
    </w:p>
    <w:p w:rsidR="003259A9" w:rsidRPr="003259A9" w:rsidRDefault="003259A9" w:rsidP="003259A9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супровід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керівником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групи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по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всьому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маршруту.</w:t>
      </w:r>
    </w:p>
    <w:p w:rsidR="003259A9" w:rsidRPr="003259A9" w:rsidRDefault="003259A9" w:rsidP="003259A9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Не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</w:t>
      </w:r>
      <w:proofErr w:type="spellEnd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вартість</w:t>
      </w:r>
      <w:proofErr w:type="spellEnd"/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Факультативні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екскурсії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>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Сніданок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в день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приїзду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у Закопане - 10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/особу;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Підйом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фунікулером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на гору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Губалувка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/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25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Відвідування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комплексу "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Termy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Bukowina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" (3,5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години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)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/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13 </w:t>
      </w:r>
      <w:proofErr w:type="spellStart"/>
      <w:proofErr w:type="gram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.</w:t>
      </w:r>
      <w:proofErr w:type="gramEnd"/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Відвідування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sz w:val="18"/>
          <w:szCs w:val="18"/>
        </w:rPr>
        <w:t>Aqua</w:t>
      </w:r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3259A9">
        <w:rPr>
          <w:rFonts w:ascii="Verdana" w:eastAsia="Times New Roman" w:hAnsi="Verdana" w:cs="Times New Roman"/>
          <w:sz w:val="18"/>
          <w:szCs w:val="18"/>
        </w:rPr>
        <w:t>Park</w:t>
      </w:r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Zakopane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(2,5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години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)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25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дорослий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20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16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Відвідування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Termy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Chocho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ł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owskie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(3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години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)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/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16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Відвідування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"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Terma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Bania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" (2,5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години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)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/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25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13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Особисті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</w:rPr>
        <w:t>витрати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</w:rPr>
        <w:t>;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Туристичні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походи у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супроводі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кваліфікованого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гіда-інструктора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за маршрутами: «Долина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Стражиська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»; «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Морське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Око»; «Долина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Косьцеліська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»; «Долина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Хохоловська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» -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30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/особу/маршрут (у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включено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вхідні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квитки в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національні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парки,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послуги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гіда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транспортні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послуги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).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Медичне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страхування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для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осіб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0-6 та 60-80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(*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уточнюйте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у менеджера).</w:t>
      </w:r>
    </w:p>
    <w:p w:rsidR="003259A9" w:rsidRPr="003259A9" w:rsidRDefault="003259A9" w:rsidP="003259A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Оренда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навушників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Кракові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 xml:space="preserve"> - 2,5 </w:t>
      </w:r>
      <w:proofErr w:type="spellStart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євро</w:t>
      </w:r>
      <w:proofErr w:type="spellEnd"/>
      <w:r w:rsidRPr="003259A9">
        <w:rPr>
          <w:rFonts w:ascii="Verdana" w:eastAsia="Times New Roman" w:hAnsi="Verdana" w:cs="Times New Roman"/>
          <w:sz w:val="18"/>
          <w:szCs w:val="18"/>
          <w:lang w:val="ru-RU"/>
        </w:rPr>
        <w:t>/особу.</w:t>
      </w:r>
    </w:p>
    <w:p w:rsidR="00820139" w:rsidRPr="003259A9" w:rsidRDefault="00820139">
      <w:pPr>
        <w:rPr>
          <w:rFonts w:ascii="Verdana" w:hAnsi="Verdana"/>
          <w:sz w:val="18"/>
          <w:szCs w:val="18"/>
          <w:lang w:val="ru-RU"/>
        </w:rPr>
      </w:pPr>
    </w:p>
    <w:sectPr w:rsidR="00820139" w:rsidRPr="003259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99C"/>
    <w:multiLevelType w:val="multilevel"/>
    <w:tmpl w:val="9DD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E2838"/>
    <w:multiLevelType w:val="multilevel"/>
    <w:tmpl w:val="47C2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D"/>
    <w:rsid w:val="001E066D"/>
    <w:rsid w:val="003259A9"/>
    <w:rsid w:val="008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419A"/>
  <w15:chartTrackingRefBased/>
  <w15:docId w15:val="{97CDE443-7449-4F45-A92F-B29B7E2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259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259A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3259A9"/>
  </w:style>
  <w:style w:type="paragraph" w:styleId="a3">
    <w:name w:val="Normal (Web)"/>
    <w:basedOn w:val="a"/>
    <w:uiPriority w:val="99"/>
    <w:semiHidden/>
    <w:unhideWhenUsed/>
    <w:rsid w:val="0032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2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65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8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89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6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1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3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9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3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44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5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63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4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8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7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4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41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5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5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22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2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0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78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6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3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6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7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4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8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8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vLaE7hOYfCXSZgk61Rm7N7tzlmfKQDe2utlKMs6g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akums.com.ua/storage/watermarked/lns5nFFto7J76neF3iOhZbfLCfpD8TiekbKTgw6i.jpeg" TargetMode="External"/><Relationship Id="rId21" Type="http://schemas.openxmlformats.org/officeDocument/2006/relationships/hyperlink" Target="https://sakums.com.ua/storage/watermarked/oYVfggzzQx80UnjjyhKBcbGsPEd5QwbbLI8cGJFF.jpeg" TargetMode="External"/><Relationship Id="rId34" Type="http://schemas.openxmlformats.org/officeDocument/2006/relationships/image" Target="media/image15.jpeg"/><Relationship Id="rId42" Type="http://schemas.openxmlformats.org/officeDocument/2006/relationships/hyperlink" Target="https://sakums.com.ua/storage/watermarked/heu4V3U4AMl15PWVMJ58WhPEofw2i1l7lk6z9Okj.jpe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sakums.com.ua/storage/watermarked/GMoA5cS2Z9gbmLhjlzrpkxgp26icWtfzi80VFrBd.jpeg" TargetMode="External"/><Relationship Id="rId55" Type="http://schemas.openxmlformats.org/officeDocument/2006/relationships/image" Target="media/image25.jpeg"/><Relationship Id="rId7" Type="http://schemas.openxmlformats.org/officeDocument/2006/relationships/hyperlink" Target="https://sakums.com.ua/storage/watermarked/ZMRNQl4ETMfVKAmIurMsOlatkLIaB7OZnVPG7V8m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DGSqhVZcEL6AMGYfSA87jZaJZdE7zUmTHRA6PxTp.jpeg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sakums.com.ua/storage/watermarked/kPANc7NOHlaxXxLLC0o4M7dWA7TOkeFX9vl3xt47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PgKybaJSOsNPzTjlpfVrTVz44Q2slIjxxuFJQ6z6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akums.com.ua/storage/watermarked/PU37oEna6m5ZR2ejK0Qi5yFrXMWqUFgBK01Y8KsG.jpeg" TargetMode="External"/><Relationship Id="rId40" Type="http://schemas.openxmlformats.org/officeDocument/2006/relationships/hyperlink" Target="https://sakums.com.ua/storage/watermarked/60r81e94aR8JB6ZUzlSKRuEar92BEWE6nhLjDE2t.jpeg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jpeg"/><Relationship Id="rId58" Type="http://schemas.openxmlformats.org/officeDocument/2006/relationships/hyperlink" Target="https://sakums.com.ua/storage/watermarked/rDArRv718YmST5zDcqxZ4LKHFae0r9keCjmzRMP1.jpeg" TargetMode="External"/><Relationship Id="rId5" Type="http://schemas.openxmlformats.org/officeDocument/2006/relationships/hyperlink" Target="https://sakums.com.ua/storage/watermarked/rCEfDzBCgtjly1FkTTBSSxsEK5shImcRVlVziYy7.jpeg" TargetMode="External"/><Relationship Id="rId15" Type="http://schemas.openxmlformats.org/officeDocument/2006/relationships/hyperlink" Target="https://sakums.com.ua/storage/watermarked/C4wtRh3hdChkVuaD8DvChhgP4QNBOHCXFARsEiPc.jpeg" TargetMode="External"/><Relationship Id="rId23" Type="http://schemas.openxmlformats.org/officeDocument/2006/relationships/hyperlink" Target="https://sakums.com.ua/storage/watermarked/AsHELxecY3adhr9HBbMY3bLVmkRkIdniKOBplcUf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rCCL2slLgYhKkVWlaGEcyahOR5x7h4auL3S6diUx.jpeg" TargetMode="External"/><Relationship Id="rId31" Type="http://schemas.openxmlformats.org/officeDocument/2006/relationships/hyperlink" Target="https://sakums.com.ua/storage/watermarked/fGh0ItYv6YZweIPHE8Q6O6NW0YAN4pix4M7uy0aP.jpeg" TargetMode="External"/><Relationship Id="rId44" Type="http://schemas.openxmlformats.org/officeDocument/2006/relationships/hyperlink" Target="https://sakums.com.ua/storage/watermarked/XjnT3aHUI66UKyDRMFb6lPLI54bogDAIOchwUftE.png" TargetMode="External"/><Relationship Id="rId52" Type="http://schemas.openxmlformats.org/officeDocument/2006/relationships/hyperlink" Target="https://sakums.com.ua/storage/watermarked/lhoDv54hVb5L3Q9OMzaw1wmFcdBR44nS1TkHo76d.jpe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pwL8LElHAt2knMy0mUhoh5wZVfjPxrK7Rvc6LbJ7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CHrQ2jZLgCXsfMcxLFRhdh377g70Th8RpD28tKPt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TfMam9dxmVliXP74VvHPjZTUOMYnJqc6cIT6KqtP.jpeg" TargetMode="External"/><Relationship Id="rId43" Type="http://schemas.openxmlformats.org/officeDocument/2006/relationships/image" Target="media/image19.jpeg"/><Relationship Id="rId48" Type="http://schemas.openxmlformats.org/officeDocument/2006/relationships/hyperlink" Target="https://sakums.com.ua/storage/watermarked/GgjepRf1Upf9SSzk0MinBcFM6i1B1pDTcdCNNBFL.jpeg" TargetMode="External"/><Relationship Id="rId56" Type="http://schemas.openxmlformats.org/officeDocument/2006/relationships/hyperlink" Target="https://sakums.com.ua/storage/watermarked/uUf0kRXQaio6b51dimnzfIPqg1XGeoMX2mdxI5iQ.jpeg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bxRfHuytRBU8OesLrX9QPUbyTzV7ldtuYYJwd3xQ.jpeg" TargetMode="External"/><Relationship Id="rId25" Type="http://schemas.openxmlformats.org/officeDocument/2006/relationships/hyperlink" Target="https://sakums.com.ua/storage/watermarked/KRqZoA2AVSbYNE46IHwTERV3GQkjd4jlsFo3SOVx.jpeg" TargetMode="External"/><Relationship Id="rId33" Type="http://schemas.openxmlformats.org/officeDocument/2006/relationships/hyperlink" Target="https://sakums.com.ua/storage/watermarked/NGEUnzsaJroo387S1tzcETDVsNuy1PkH815EioCN.jpeg" TargetMode="External"/><Relationship Id="rId38" Type="http://schemas.openxmlformats.org/officeDocument/2006/relationships/image" Target="media/image17.jpeg"/><Relationship Id="rId46" Type="http://schemas.openxmlformats.org/officeDocument/2006/relationships/hyperlink" Target="https://sakums.com.ua/storage/watermarked/Ycn1y6nqlmqCD2TbtDAnMl8aDKnbFWYsJPLdfVWZ.jpeg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Михайло Кіт</cp:lastModifiedBy>
  <cp:revision>2</cp:revision>
  <dcterms:created xsi:type="dcterms:W3CDTF">2025-01-16T11:25:00Z</dcterms:created>
  <dcterms:modified xsi:type="dcterms:W3CDTF">2025-01-16T11:26:00Z</dcterms:modified>
</cp:coreProperties>
</file>