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1C" w:rsidRDefault="006E271C" w:rsidP="006E271C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</w:rPr>
      </w:pPr>
      <w:r w:rsidRPr="006E271C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</w:rPr>
        <w:t>ЗИМОВІ КАНІКУЛИ ROYAL HOLIDAY CAMP НА КУРОРТІ ЗАКОПАНЕ В ПОЛЬЩІ 2025-2026</w:t>
      </w:r>
    </w:p>
    <w:p w:rsidR="006E271C" w:rsidRPr="00B55D56" w:rsidRDefault="00B55D56" w:rsidP="00B55D5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val="uk-UA"/>
        </w:rPr>
      </w:pPr>
      <w:r w:rsidRPr="00B55D56">
        <w:rPr>
          <w:rFonts w:ascii="Verdana" w:eastAsia="Times New Roman" w:hAnsi="Verdana" w:cs="Times New Roman"/>
          <w:b/>
          <w:color w:val="FF0000"/>
          <w:sz w:val="24"/>
          <w:szCs w:val="24"/>
        </w:rPr>
        <w:t>Раннє бронювання до 16.11.2025</w:t>
      </w:r>
      <w:r>
        <w:rPr>
          <w:rFonts w:ascii="Verdana" w:eastAsia="Times New Roman" w:hAnsi="Verdana" w:cs="Times New Roman"/>
          <w:b/>
          <w:color w:val="FF0000"/>
          <w:sz w:val="24"/>
          <w:szCs w:val="24"/>
          <w:lang w:val="uk-UA"/>
        </w:rPr>
        <w:t xml:space="preserve"> !</w:t>
      </w:r>
      <w:bookmarkStart w:id="0" w:name="_GoBack"/>
      <w:bookmarkEnd w:id="0"/>
    </w:p>
    <w:p w:rsidR="006E271C" w:rsidRPr="006E271C" w:rsidRDefault="006E271C" w:rsidP="006E271C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20.12.2025</w:t>
      </w:r>
    </w:p>
    <w:p w:rsidR="006E271C" w:rsidRPr="006E271C" w:rsidRDefault="006E271C" w:rsidP="006E271C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02.01.2026</w:t>
      </w:r>
    </w:p>
    <w:p w:rsidR="006E271C" w:rsidRPr="006E271C" w:rsidRDefault="006E271C" w:rsidP="006E271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/>
        </w:rPr>
      </w:pPr>
    </w:p>
    <w:p w:rsidR="006E271C" w:rsidRPr="006E271C" w:rsidRDefault="006E271C" w:rsidP="006E271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Канікули на природі серед</w:t>
      </w:r>
      <w:r w:rsidRPr="006E271C">
        <w:rPr>
          <w:rFonts w:ascii="Verdana" w:eastAsia="Times New Roman" w:hAnsi="Verdana" w:cs="Times New Roman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Карпатських гір, а особливо в Татрах</w:t>
      </w:r>
      <w:r w:rsidRPr="006E271C">
        <w:rPr>
          <w:rFonts w:ascii="Verdana" w:eastAsia="Times New Roman" w:hAnsi="Verdana" w:cs="Times New Roman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– це не лише відпочинок та оздоровлення, а й справжня пригода для дитини. Адже сама природа та колорит гірського краю напевно забезпечать яскраві емоції, а безліч активностей під наглядом інструкторів додадуть адреналіну. Походи у гори, захоплюючі екскурсії, термальні джерела, майстер-класи, спортивні змагання та ще багато цікавого чекає дітлахів в нашому таборі.</w:t>
      </w:r>
    </w:p>
    <w:p w:rsidR="006E271C" w:rsidRPr="006E271C" w:rsidRDefault="006E271C" w:rsidP="006E271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/>
        </w:rPr>
      </w:pPr>
    </w:p>
    <w:p w:rsidR="006E271C" w:rsidRPr="006E271C" w:rsidRDefault="006E271C" w:rsidP="006E27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Програма туру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Початок подорожі</w:t>
      </w:r>
    </w:p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09:30 год – зустріч групи – м. Київ,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10:00 год - Організований виїзд автобусом з Києва.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12:00 год – можливість приєднатися в Житомирі!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14:00 год – можливість приєднатися в Рівному!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16:00 год – можливість приєднатися у Львові!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Комплексний обід по дорозі – 300 грн/особа.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Перетин українсько-польського кордону.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Для організованих 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груп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</w:t>
      </w:r>
      <w:proofErr w:type="gramEnd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можливе приєднання в Пшемислі, ранковим потягом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6E271C" w:rsidRPr="006E271C" w:rsidRDefault="006E271C" w:rsidP="006E271C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628900" cy="1445895"/>
            <wp:effectExtent l="0" t="0" r="0" b="1905"/>
            <wp:docPr id="62" name="Рисунок 62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98" cy="144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96143" cy="1419225"/>
            <wp:effectExtent l="0" t="0" r="0" b="0"/>
            <wp:docPr id="61" name="Рисунок 61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52" cy="142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266756" cy="1543685"/>
            <wp:effectExtent l="0" t="0" r="635" b="0"/>
            <wp:docPr id="60" name="Рисунок 60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06" cy="155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343150" cy="1562100"/>
            <wp:effectExtent l="0" t="0" r="0" b="0"/>
            <wp:docPr id="59" name="Рисунок 59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02" cy="15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Знайомство з курортом</w:t>
      </w:r>
    </w:p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Прибуття в Закопане – чарівне містечко,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 яке закохуєшся одразу, розташоване в красивій улоговині Татр. У Закопане на вас чекає чудове повітря, зустрічі з культурою гуралів, фольклор і напрочуд багато різних схилів з витягами для катання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Сніданок*. Пропонуємо на вибір, поселення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 затишних віллах курорту Закопане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в підніжжі гори Носаль - в серці курорту Закопане, або у комфортабельних пансіонатах та віллах, що знаходяться в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мальовничому містечку Поронін на схилах Татранських гір, поряд з Закопане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 номерах зі 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 xml:space="preserve">зручностями по 2, 3, 4 особи. Кожен номер має власну ванну кімнату, зручні ліжка, шафу, кондиціонер, 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WI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FI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телевізор.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Знайомство з курортом!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 чудове мальовниче місце ідеально підходить для дитячого відпочинку. Ми створюємо унікальні враження дитинства, збираючи чудових людей в одному місці. Ми робимо це для дітей, їхніх сімей. Звичайно ж, це будуть найкращі канікули у житті дітей у дружній та безпечній атмосфері.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 цей день ми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 на пішохідну прогулянку по Закопане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 основний акцент на їх центральну торгову вулицю Крупувки. Все крутиться навколо цієї вулички: національні ресторанчики – колиби, палатки з сувенірами, брички запряжені кіньми, які в екстравагантній формі познайомлять з дерев'яною архітектурою міста. Гуляючи Крупувкою і насолоджуючись гуральською музикою і веселощами, спускаємося до закопанського ринку, де від великої кількості сувенірів голова йде обертом.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Далі ми проведемо час на одній з найкрасивіших вершин Закопане - горі Губалувка!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(Фунікулер на Губалувку - вартість уточнюється)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Висота гори – 1123 м над рівнем моря. А свою популярність вона здобула завдяки канатній дорозі з фунікулером. З її вершини відкривається найкрасивіша панорама на Татри та майже весь курорт Закопане. Саме тому Губалувка – це не лише найвідоміша вершина зимової столиці Польщі, а ще й один із найкрасивіших оглядових майданчиків Татр, Закопане та Підгалля.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готель.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Урочисте відкриття зміни нашого табору!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Дискотека!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Нічліг.</w:t>
      </w:r>
    </w:p>
    <w:p w:rsidR="006E271C" w:rsidRPr="006E271C" w:rsidRDefault="006E271C" w:rsidP="006E271C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152650" cy="1435100"/>
            <wp:effectExtent l="0" t="0" r="0" b="0"/>
            <wp:docPr id="58" name="Рисунок 58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247305" cy="1438275"/>
            <wp:effectExtent l="0" t="0" r="635" b="0"/>
            <wp:docPr id="57" name="Рисунок 57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426" cy="144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3162514" cy="1876425"/>
            <wp:effectExtent l="0" t="0" r="0" b="0"/>
            <wp:docPr id="56" name="Рисунок 56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00" cy="188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547765" cy="1971675"/>
            <wp:effectExtent l="0" t="0" r="0" b="0"/>
            <wp:docPr id="55" name="Рисунок 55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61" cy="198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Катання та відвідування «Aqua Park Zakopane»</w:t>
      </w:r>
    </w:p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Сніданок.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br/>
        <w:t>- Для початківців: запрошуємо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на схил Potoczki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 xml:space="preserve">(www.snzab.pl), де є два канатних підйомники 70м і 40м, поруч з якими можна кататися на санчатах, та підйомник для навчання 150м, також тут є ліцензована лижна школа з досвідом роботи більше 30-ти років! 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(Для туристів, що проживають в центрі Закопане, трансфер до витягу - 10 євро/дорослого, 5 євро/дит).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- Всіх бажаючих запрошуємо покататися на горі Носаль, що знаходиться в центрі курорту!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Гірськолижний витяг Носаль – одна з найпопулярніших баз </w:t>
      </w:r>
      <w:proofErr w:type="gramStart"/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 Татрах</w:t>
      </w:r>
      <w:proofErr w:type="gramEnd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Тут буде цікаво тим, хто стоїть на лижах не перший день, а також новачкам, які бажають осягнути всі премудрості цієї майстерності.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 схилах Носаля обладнані чудові траси початкового та середнього ступеня складності. Червона траса, що плавно переходить у дві зелені, має довжину 450 метрів і зигзагоподібну форму. Зелені траси набагато коротші та простіші. Прекрасно підходять для лижників-початківців.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Новачки та діти можуть так само скористатися одним із трьох зелених маршрутів, розташованих у невеликій долині. Є можливість кататися як на лижах, так і на санчатах.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Для відпочиваючих діток, що залишаться в готелі, пропонуємо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різноманітні групові заняття, майстер-класи, клуби, активності!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Чудовим продовженням відпочинку, буде відвідування «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Aqua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Park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Zakopane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»!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(25 євро дорослий, 20 євро діти до 16 років) 1510 м² наповнені природною цілющою водою, багатою цінними мінералами, такими як кальцій, натрій, сірка, магній, калій і кремній. Фан-зона та зона релаксу з басейнами з гідромасажем, струменями, каскадами та водними гейзерами, водною гойдалкою, дикою річкою, 25-метровим спортивним басейном, 5 гірками загальною довжиною майже 320 м, гідромасажними ваннами, басейн для дітей та басейн із сірчаною водою.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Вечірня анімаційна програма! Дискотека!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Вільний час.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Ночівля.</w:t>
      </w:r>
    </w:p>
    <w:p w:rsidR="006E271C" w:rsidRPr="006E271C" w:rsidRDefault="006E271C" w:rsidP="006E271C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695450"/>
            <wp:effectExtent l="0" t="0" r="9525" b="0"/>
            <wp:docPr id="54" name="Рисунок 54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60" cy="16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257425" cy="1690956"/>
            <wp:effectExtent l="0" t="0" r="0" b="5080"/>
            <wp:docPr id="53" name="Рисунок 53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43" cy="16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52" name="Рисунок 52" descr="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95475"/>
            <wp:effectExtent l="0" t="0" r="0" b="9525"/>
            <wp:docPr id="51" name="Рисунок 51" descr="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«Енерджіландія Winter Kingdom»</w:t>
      </w:r>
    </w:p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Сніданок.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br/>
        <w:t>Пропонуємо на вибір: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відпочиваючих діток, що залишаться в готелі, пропонуємо різноманітні групові заняття, майстер-класи, клуби, активності!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  <w:t>- Запрошуємо у поїздку до відпочинкового комплексу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ENERGYLANDIA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– це найбільший парк розваг 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 xml:space="preserve">у Польщі, який пропонує 123 атракціони, розташовані на площі 70 гектарів, призначені для всіх вікових груп, як дітей, підлітків, так і дорослих. Його можна прирівняти до «ЄвропаПарку» в Німеччині, до «Діснейленду» у Франції. Парк пропонує своїм відвідувачам розваги для будь-якої вікової категорії. Парк є місцем, де батьки разом із своїми дітьми проведуть незабутні хвилини, спільно подорожуючи у світ казок і фантазій, світ чарівних вражень і незвичайних відчуттів. Енерджіляндія - це унікальне місце, де кожен може знайти щось 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для себе</w:t>
      </w:r>
      <w:proofErr w:type="gramEnd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У «Енерджіландія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Winter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Kingdom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 на Вас чекає: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найбільший у Польщі сад вогнів знаходиться в 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Енерджиландії ;</w:t>
      </w:r>
      <w:proofErr w:type="gramEnd"/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різдвяний 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ярмарок ;</w:t>
      </w:r>
      <w:proofErr w:type="gramEnd"/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святкові декорації та театралізовані 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дійства ;</w:t>
      </w:r>
      <w:proofErr w:type="gramEnd"/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ковзанка, сноутюбінг, випікання різвяних 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пряників ;</w:t>
      </w:r>
      <w:proofErr w:type="gramEnd"/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відвідання Санта - Клауса.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(вартість (проїзд+квиток): діти до 14 років від 65 євро / особи 14+ років – від 75 євро)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готель. Вечеря.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Вечірня анімаційна програма!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Дискотека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. Нічліг.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50" name="Рисунок 50" descr="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49" name="Рисунок 49" descr="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48" name="Рисунок 48" descr="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47" name="Рисунок 47" descr="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"Termy Chochołowskie"</w:t>
      </w:r>
    </w:p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Сніданок.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Пропонуємо на вибір: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відпочиваючих діток, що залишаться в готелі, пропонуємо різноманітні групові заняття, майстер-класи, клуби, активності!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початківців: запрошуємо на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схил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Potoczki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www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snzab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pl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), де є два канатних підйомники 70м і 40м, поруч з якими можна кататися на санчатах, та підйомник для навчання 150м, також тут є ліцензована лижна школа з досвідом роботи більше 30-ти років.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Трансфер до витягу - 10 євро/дорослого, 5 євро/дит.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Вартість скі пасу та супутні послуги - уточнюються!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 відвідати сучасний термальний комплекс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Termy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Chocho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ł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owskie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 (40 євро дорослий/35 євро дитина).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Термальний курорт у Хохолові є одним з найбільших комплексів для відпочинку біля підніжжя татранських гір. Тут працює понад 30 критих і відкритих плавальних басейнів, у тому числі 8 гідромасажних, із загальною площею усієї поверхні води 3000 м2. Особливої уваги заслуговує лікувальна зона, в якій знаходяться бочки з водою насиченою сірководнем і термальний басейн з солоно-йодованою водою. Сольові ванни будуть корисні людям з дерматологічними проблемами, неврозом, артритом і безсонням. Сірководень має позитивний вплив на кровоносну систему і є ефективним у лікуванні ревматичних захворювань.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готель.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Вечеря. Вечірня анімаційна програма! 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Дискотека! Нічліг.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09725"/>
            <wp:effectExtent l="0" t="0" r="0" b="9525"/>
            <wp:docPr id="46" name="Рисунок 46" descr="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45" name="Рисунок 45" descr="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09725"/>
            <wp:effectExtent l="0" t="0" r="0" b="9525"/>
            <wp:docPr id="44" name="Рисунок 44" descr="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42" name="Рисунок 42" descr="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Гора Буковина-Татшаньська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 на вибір: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відпочиваючих діток, що залишаться в готелі, пропонуємо різноманітні групові заняття, майстер-класи, клуби, активності!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Сьогодні ми вас запрошуємо покататися на горі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Буковина-Татшаньська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(10 євро/дорослого, 5 євро/дит / трансфер). Буковина-Татшаньська розташована на схилах Гличарівського височини в долині річки Бялка на висоті 967-1000 метрів над рівнем моря. З населеного пункту відкриваються мальовничі краєвиди на засніжені вершини Високих Татр. Це одне з найкращих місць для катання дітей, пологі схили, широкі траси. Буковина-Татшаньська розташована на схилах Гличарівського височини в долині річки Бялка на висоті 967-1000 метрів над рівнем моря. З населеного пункту відкриваються мальовничі краєвиди на засніжені вершини Високих Татр.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Ввечері пропонуємо приєднатись до захоплюючої пригоди! - Святковий КУЛИК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– воістину казкова нічна прогулянка на санях, ковбаски на багатті + справжній гуральський чай, а для дорослих гаряче вино (40 євро 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дор./</w:t>
      </w:r>
      <w:proofErr w:type="gramEnd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35 євро діти).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готель.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lastRenderedPageBreak/>
        <w:t>Вечірня анімація та дискотека для дітей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що залишаються в готелі!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Нічліг.</w:t>
      </w:r>
    </w:p>
    <w:p w:rsidR="006E271C" w:rsidRPr="006E271C" w:rsidRDefault="006E271C" w:rsidP="006E271C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40" name="Рисунок 40" descr="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34" name="Рисунок 34" descr="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Відпочинок триває!</w:t>
      </w:r>
    </w:p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 на вибір: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Всіх бажаючих запрошуємо покататися на горі Носаль!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Для відпочиваючих діток, що залишаться в готелі, пропонуємо різноманітні групові заняття, майстер-класи, клуби, активності!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Запрошуємо Вас провести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сьогоднішній день на гірськолижному курорті Бялка Татшаньська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(10 євро/дорослого, 5 євро/дит / трансфер). Бялка Татшаньська знаходиться на висоті (650-725 м н.р.м.), в долині річки Бялка, що тече по північних схилах Високих Татр. Більшість трас комплексу плавно переходять одна в іншу, що створює 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 ,піднявшись</w:t>
      </w:r>
      <w:proofErr w:type="gramEnd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гору одним витягом, з'їхати до іншого. Всі траси пристосовані для тих, хто катається з різним ступенем підготовки. Це одне з найкращих місць для катання дітей, адже тут пологі схили та широкі траси, що робить відпочинок максимально безпечним для юних лижників!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Всіх туристів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 насолодитись термальними водами комплексу "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Termy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Bukowina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 (трансфер у вартості туру! додатково оплачується вхідний квиток - 40 євро/дорослого, 35 євро/діти до 13 років).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 один з найбільших та сучасних водних комплексів у Європі, який складається з 12 басейнів: 6 закритих та 6 відкритих. Температура води в басейнах коливається від 30˚С до 36˚С. Для дитячого відпочинку тут облаштовані численні атракціони, водні гірки та міні-басейни. На території комплексу функціонують сауни (римські, фінські, гуральські), тренажерний зал, солярій, масажні та косметичні кабінети.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Вечірня анімаційна завершальна програма </w:t>
      </w:r>
      <w:proofErr w:type="gramStart"/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 Теплі</w:t>
      </w:r>
      <w:proofErr w:type="gramEnd"/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спогади відпочинку»!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Дискотека!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Нічліг.</w:t>
      </w:r>
    </w:p>
    <w:p w:rsidR="006E271C" w:rsidRPr="006E271C" w:rsidRDefault="006E271C" w:rsidP="006E271C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11" name="Рисунок 11" descr="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57375"/>
            <wp:effectExtent l="0" t="0" r="0" b="9525"/>
            <wp:docPr id="6" name="Рисунок 6" descr="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Краків – місто Королів!</w:t>
      </w:r>
    </w:p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lastRenderedPageBreak/>
        <w:t>Сніданок.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Атмосфера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"ROYAL HOLIDAY CAMP"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 xml:space="preserve">унікальна! 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Тут раніше незнайомі люди стають найкращими друзями;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Дітям у нас дуже подобається. Діти повертаються до нас із друзями та знайомими, братами та сестрами;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Батькам подобається якість послуг, особистий підхід до кожної сім'ї та продуманість кожного етапу організації.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 надією на повернення сюди знову, звільняємо номери!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Але робота табору продовжується!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 на екскурсію в неповторне місто Краків! (У вартості туру!)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 час оглядової екскурсії ви відвідаєте Старий Ринок, Королівський Замок Вавель, Кафедральний собор на Вавельському пагорбі, Дзвін Зигмунда, Маріацький Костел.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 в Кракові (від 15 євро/</w:t>
      </w:r>
      <w:proofErr w:type="gramStart"/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особу)*</w:t>
      </w:r>
      <w:proofErr w:type="gramEnd"/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 час на шопінг в найкращому торговому центрі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Krak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ó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w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Plaza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для придбання сувенірів!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 вільний час пропонуємо відвідати факультативні екскурсії: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Вавельський пагорб з королівським палацом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(15 євро + вхідний квиток 15 євро) є символом світської та церковної влади в Польщі. Це, мабуть, найвизначніша пам’ятка першої столиці Польщі, яка є обов’язковою до відвідання, якщо Ви знаходитесь у Кракові.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Багатство замку можна побачити як ззовні, так і зсередини, відвідавши надзвичайно розкішні королівські палати. Всередині заборонена фотозйомка, тому красу цього місця можна закарбувати в своїй пам’яті, тільки відвідавши його.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Королівський палац, побудований на пагорбі є чудовим оглядовим майданчиком, з якого відкриваються прекрасні види на Віслу, на якій побудоване це, надзвичайної краси місто. І звичайно, ж не забудьте загадати бажання біля Краківського дракона, який знаходиться біля підніжжя замку;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–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Краківський підземний музей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(10 євро + вхідний квиток 10 євро для дорослих/8 євро для дітей). Якщо хочете знати, яким був Краків декілька століть тому, то варто спуститися під землю.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 самого першого кроку підземний музей дивує і захоплює. Відвідувачі потрапляють всередину проходячи крізь пелену туману, на якій транслюється відеозображення середньовічної ринкової площі. Створюється враження переходу з сьогодення в минуле. Поринь в атмосферу середньовіччя, відчуй себе археологом!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Соляні шахти Велички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(10 євро + вх.кв. 35 євро для дорослих/ 30 євро для дітей до 16 років) (ЗАМОВЛЕННЯ ТА ОПЛАТА ДО ПОЧАТКУ ТУРУ), які є пам'яткою ЮНЕСКО. Кілька мільйонів років тому на цій території під Краковом було величезне море. Через зміни клімату воно висохло і залишило після себе гори солі. А тепер на цьому місці ціле підземне місто, що складається з дев'яти рівнів. Соляні шахти Велички - одні з найвідоміших у всій Європі і можуть похвалитися віком в 700 років. Усередині вас чекають цілі камерні кімнати, величні зали, підземні довгі переходи і загадкові коридори. І все це прикрашено скульптурами, архітектурними творіннями і барельєфами з солі.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Вечірній виїзд на українсько-польський кордон.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4" name="Рисунок 4" descr="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71C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504950"/>
            <wp:effectExtent l="0" t="0" r="0" b="0"/>
            <wp:docPr id="3" name="Рисунок 3" descr="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C" w:rsidRPr="00B55D56" w:rsidRDefault="006E271C" w:rsidP="006E271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B55D56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Завершення подорожі</w:t>
      </w:r>
    </w:p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 в Україну. Перетин кордону.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Прибуття у Львів орієнтовно о 06:00 год</w:t>
      </w:r>
    </w:p>
    <w:p w:rsid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 в Київ орієнтовно до 14:00 год.</w:t>
      </w:r>
    </w:p>
    <w:p w:rsidR="006E271C" w:rsidRPr="006E271C" w:rsidRDefault="006E271C" w:rsidP="006E271C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6E271C" w:rsidRPr="006E271C" w:rsidRDefault="006E271C" w:rsidP="006E271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24"/>
          <w:szCs w:val="24"/>
          <w:shd w:val="clear" w:color="auto" w:fill="48509D"/>
        </w:rPr>
        <w:t>Вартість туру</w:t>
      </w:r>
    </w:p>
    <w:tbl>
      <w:tblPr>
        <w:tblpPr w:leftFromText="180" w:rightFromText="180" w:vertAnchor="text"/>
        <w:tblW w:w="98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1653"/>
        <w:gridCol w:w="2285"/>
      </w:tblGrid>
      <w:tr w:rsidR="006E271C" w:rsidRPr="00B55D56" w:rsidTr="006E271C">
        <w:trPr>
          <w:trHeight w:val="351"/>
        </w:trPr>
        <w:tc>
          <w:tcPr>
            <w:tcW w:w="9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Розміщення у затишних віллах курорту "Закопане" з 2-х разовим харчуванням</w:t>
            </w:r>
          </w:p>
        </w:tc>
      </w:tr>
      <w:tr w:rsidR="006E271C" w:rsidRPr="006E271C" w:rsidTr="006E271C">
        <w:trPr>
          <w:trHeight w:val="417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Раннє бронювання до 16.11.2025 – </w:t>
            </w: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5 ночей на курорті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02.01.2026 – 09.01.2026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460 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490 євро</w:t>
            </w:r>
          </w:p>
        </w:tc>
      </w:tr>
      <w:tr w:rsidR="006E271C" w:rsidRPr="006E271C" w:rsidTr="006E271C">
        <w:trPr>
          <w:trHeight w:val="834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Базова вартість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 - </w:t>
            </w: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5 ночей на курорті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02.01.2026 – 09.01.2026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490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 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515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 євро</w:t>
            </w:r>
          </w:p>
        </w:tc>
      </w:tr>
      <w:tr w:rsidR="006E271C" w:rsidRPr="006E271C" w:rsidTr="006E271C">
        <w:trPr>
          <w:trHeight w:val="834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Раннє бронювання до 16.11.2025 – </w:t>
            </w: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6 ночей на курорті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02.01.2026 – 10.01.2026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515 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545 євро</w:t>
            </w:r>
          </w:p>
        </w:tc>
      </w:tr>
      <w:tr w:rsidR="006E271C" w:rsidRPr="006E271C" w:rsidTr="006E271C">
        <w:trPr>
          <w:trHeight w:val="834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Базова вартість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 - </w:t>
            </w: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6 ночей на курорті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02.01.2026 – 10.01.2026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545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 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570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 євро</w:t>
            </w:r>
          </w:p>
        </w:tc>
      </w:tr>
      <w:tr w:rsidR="006E271C" w:rsidRPr="00B55D56" w:rsidTr="006E271C">
        <w:trPr>
          <w:trHeight w:val="417"/>
        </w:trPr>
        <w:tc>
          <w:tcPr>
            <w:tcW w:w="98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Розміщення в готелі на курорті «Поронін» з 2-х разовим харчуванням, околиці Закопане</w:t>
            </w:r>
          </w:p>
        </w:tc>
      </w:tr>
      <w:tr w:rsidR="006E271C" w:rsidRPr="006E271C" w:rsidTr="006E271C">
        <w:trPr>
          <w:trHeight w:val="415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Раннє бронювання до 16.11.2025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 - </w:t>
            </w: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5 ночей на курорті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20.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12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.2025 – 27.12.2025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02.01.2026 – 09.01.2026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405 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430 євро</w:t>
            </w:r>
          </w:p>
        </w:tc>
      </w:tr>
      <w:tr w:rsidR="006E271C" w:rsidRPr="006E271C" w:rsidTr="006E271C">
        <w:trPr>
          <w:trHeight w:val="415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Базова вартість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 - </w:t>
            </w: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5 ночей на курорті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20.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12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.2025 – 27.12.2025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02.01.2026 – 09.01.2026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435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 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460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 євро</w:t>
            </w:r>
          </w:p>
        </w:tc>
      </w:tr>
      <w:tr w:rsidR="006E271C" w:rsidRPr="006E271C" w:rsidTr="006E271C">
        <w:trPr>
          <w:trHeight w:val="467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Раннє бронювання до 16.11.2025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 - </w:t>
            </w: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6 ночей на курорті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20.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12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.2025 – 28.12.2025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02.01.2026 – 10.01.2026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445 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475 євро</w:t>
            </w:r>
          </w:p>
        </w:tc>
      </w:tr>
      <w:tr w:rsidR="006E271C" w:rsidRPr="006E271C" w:rsidTr="006E271C">
        <w:trPr>
          <w:trHeight w:val="467"/>
        </w:trPr>
        <w:tc>
          <w:tcPr>
            <w:tcW w:w="5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Базова вартість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 - </w:t>
            </w:r>
            <w:r w:rsidRPr="006E271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ru-RU"/>
              </w:rPr>
              <w:t>6 ночей на курорті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20.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12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.2025 – 28.12.2025</w:t>
            </w:r>
          </w:p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02.01.2026 – 10.01.2026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475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 євро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71C" w:rsidRPr="006E271C" w:rsidRDefault="006E271C" w:rsidP="006E271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E271C"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  <w:t>505</w:t>
            </w:r>
            <w:r w:rsidRPr="006E271C">
              <w:rPr>
                <w:rFonts w:ascii="Verdana" w:eastAsia="Times New Roman" w:hAnsi="Verdana" w:cs="Times New Roman"/>
                <w:sz w:val="18"/>
                <w:szCs w:val="18"/>
              </w:rPr>
              <w:t> євро</w:t>
            </w:r>
          </w:p>
        </w:tc>
      </w:tr>
    </w:tbl>
    <w:p w:rsidR="006E271C" w:rsidRPr="006E271C" w:rsidRDefault="006E271C" w:rsidP="006E27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*вказана </w:t>
      </w:r>
      <w:proofErr w:type="gramStart"/>
      <w:r w:rsidRPr="006E271C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ціна</w:t>
      </w:r>
      <w:r w:rsidRPr="006E271C">
        <w:rPr>
          <w:rFonts w:ascii="Verdana" w:eastAsia="Times New Roman" w:hAnsi="Verdana" w:cs="Times New Roman"/>
          <w:b/>
          <w:bCs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на</w:t>
      </w:r>
      <w:proofErr w:type="gramEnd"/>
      <w:r w:rsidRPr="006E271C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базі дворазового харчування (НВ)</w:t>
      </w:r>
    </w:p>
    <w:p w:rsidR="006E271C" w:rsidRPr="006E271C" w:rsidRDefault="006E271C" w:rsidP="006E271C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Входить у вартість</w:t>
      </w:r>
    </w:p>
    <w:p w:rsidR="006E271C" w:rsidRPr="006E271C" w:rsidRDefault="006E271C" w:rsidP="006E271C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Проїзд автобусом за </w:t>
      </w:r>
      <w:proofErr w:type="gramStart"/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маршрутом:</w:t>
      </w:r>
      <w:r w:rsidRPr="006E271C">
        <w:rPr>
          <w:rFonts w:ascii="Verdana" w:eastAsia="Times New Roman" w:hAnsi="Verdana" w:cs="Times New Roman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 Київ</w:t>
      </w:r>
      <w:proofErr w:type="gramEnd"/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 - Закопане - Київ;</w:t>
      </w:r>
    </w:p>
    <w:p w:rsidR="006E271C" w:rsidRPr="006E271C" w:rsidRDefault="006E271C" w:rsidP="006E271C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проживання в готелі 6 ночей або 5 ночей </w:t>
      </w:r>
      <w:proofErr w:type="gramStart"/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у номерах</w:t>
      </w:r>
      <w:proofErr w:type="gramEnd"/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 з усіма зручностями;</w:t>
      </w:r>
    </w:p>
    <w:p w:rsidR="006E271C" w:rsidRPr="006E271C" w:rsidRDefault="006E271C" w:rsidP="006E271C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sz w:val="18"/>
          <w:szCs w:val="18"/>
        </w:rPr>
        <w:t>2-</w:t>
      </w:r>
      <w:proofErr w:type="gramStart"/>
      <w:r w:rsidRPr="006E271C">
        <w:rPr>
          <w:rFonts w:ascii="Verdana" w:eastAsia="Times New Roman" w:hAnsi="Verdana" w:cs="Times New Roman"/>
          <w:sz w:val="18"/>
          <w:szCs w:val="18"/>
        </w:rPr>
        <w:t>х  разове</w:t>
      </w:r>
      <w:proofErr w:type="gramEnd"/>
      <w:r w:rsidRPr="006E271C">
        <w:rPr>
          <w:rFonts w:ascii="Verdana" w:eastAsia="Times New Roman" w:hAnsi="Verdana" w:cs="Times New Roman"/>
          <w:sz w:val="18"/>
          <w:szCs w:val="18"/>
        </w:rPr>
        <w:t xml:space="preserve"> збалансоване харчування;</w:t>
      </w:r>
    </w:p>
    <w:p w:rsidR="006E271C" w:rsidRPr="006E271C" w:rsidRDefault="006E271C" w:rsidP="006E271C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sz w:val="18"/>
          <w:szCs w:val="18"/>
        </w:rPr>
        <w:t>анімаційна програма;</w:t>
      </w:r>
    </w:p>
    <w:p w:rsidR="006E271C" w:rsidRPr="006E271C" w:rsidRDefault="006E271C" w:rsidP="006E271C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оглядова екскурсія по Кракову та трансфер до термальних джерел "</w:t>
      </w:r>
      <w:r w:rsidRPr="006E271C">
        <w:rPr>
          <w:rFonts w:ascii="Verdana" w:eastAsia="Times New Roman" w:hAnsi="Verdana" w:cs="Times New Roman"/>
          <w:sz w:val="18"/>
          <w:szCs w:val="18"/>
        </w:rPr>
        <w:t>Termy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6E271C">
        <w:rPr>
          <w:rFonts w:ascii="Verdana" w:eastAsia="Times New Roman" w:hAnsi="Verdana" w:cs="Times New Roman"/>
          <w:sz w:val="18"/>
          <w:szCs w:val="18"/>
        </w:rPr>
        <w:t>Bukowina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";</w:t>
      </w:r>
    </w:p>
    <w:p w:rsidR="006E271C" w:rsidRPr="006E271C" w:rsidRDefault="006E271C" w:rsidP="006E271C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lastRenderedPageBreak/>
        <w:t>супровід керівником групи по всьому маршруту.</w:t>
      </w:r>
    </w:p>
    <w:p w:rsidR="006E271C" w:rsidRPr="006E271C" w:rsidRDefault="006E271C" w:rsidP="006E271C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r w:rsidRPr="006E271C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Не входить у вартість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sz w:val="18"/>
          <w:szCs w:val="18"/>
        </w:rPr>
        <w:t>Факультативні екскурсії;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медичне страхування 10 євро (для туристів 7-60 р.);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Медичне страхування для осіб 0-6 та 60-80 років (*уточнюйте у менеджера);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sz w:val="18"/>
          <w:szCs w:val="18"/>
        </w:rPr>
        <w:t>додатковий сніданок 10 євро/особу;  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Доплата за гірськолижне страхування -+ 10 євро/особу.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За бажанням 6 обідів у готелі Діти 50 євро/</w:t>
      </w:r>
      <w:r w:rsidRPr="006E271C">
        <w:rPr>
          <w:rFonts w:ascii="Verdana" w:eastAsia="Times New Roman" w:hAnsi="Verdana" w:cs="Times New Roman"/>
          <w:sz w:val="18"/>
          <w:szCs w:val="18"/>
        </w:rPr>
        <w:t>o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соба, Дорослі 60 євро/особа (замовлення та оплата до початку </w:t>
      </w:r>
      <w:proofErr w:type="gramStart"/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туру )</w:t>
      </w:r>
      <w:proofErr w:type="gramEnd"/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Додаткова оплата за перевезення гірськолижного спорядження з України - 20 євро/особу;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Вхідні квитки на екскурсійні обєкти: "</w:t>
      </w:r>
      <w:r w:rsidRPr="006E271C">
        <w:rPr>
          <w:rFonts w:ascii="Verdana" w:eastAsia="Times New Roman" w:hAnsi="Verdana" w:cs="Times New Roman"/>
          <w:sz w:val="18"/>
          <w:szCs w:val="18"/>
        </w:rPr>
        <w:t>Termy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6E271C">
        <w:rPr>
          <w:rFonts w:ascii="Verdana" w:eastAsia="Times New Roman" w:hAnsi="Verdana" w:cs="Times New Roman"/>
          <w:sz w:val="18"/>
          <w:szCs w:val="18"/>
        </w:rPr>
        <w:t>Bukowina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" - </w:t>
      </w:r>
      <w:proofErr w:type="gramStart"/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r w:rsidRPr="006E271C">
        <w:rPr>
          <w:rFonts w:ascii="Verdana" w:eastAsia="Times New Roman" w:hAnsi="Verdana" w:cs="Times New Roman"/>
          <w:sz w:val="18"/>
          <w:szCs w:val="18"/>
        </w:rPr>
        <w:t> </w:t>
      </w: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 40</w:t>
      </w:r>
      <w:proofErr w:type="gramEnd"/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 xml:space="preserve"> євро/дорослого, 35 євро/діти до 13 років;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sz w:val="18"/>
          <w:szCs w:val="18"/>
        </w:rPr>
        <w:t>Власні витрати;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6E271C">
        <w:rPr>
          <w:rFonts w:ascii="Verdana" w:eastAsia="Times New Roman" w:hAnsi="Verdana" w:cs="Times New Roman"/>
          <w:sz w:val="18"/>
          <w:szCs w:val="18"/>
        </w:rPr>
        <w:t>Відвідування Aqua Park Zakopane -  30 євро дорослий, 25 євро діти;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Підйом фунікулером на гору Губалувка - вартість уточнюється;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Комплексний обід у Кракові - від 15 євро/особу;</w:t>
      </w:r>
    </w:p>
    <w:p w:rsidR="006E271C" w:rsidRPr="006E271C" w:rsidRDefault="006E271C" w:rsidP="006E271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6E271C">
        <w:rPr>
          <w:rFonts w:ascii="Verdana" w:eastAsia="Times New Roman" w:hAnsi="Verdana" w:cs="Times New Roman"/>
          <w:sz w:val="18"/>
          <w:szCs w:val="18"/>
          <w:lang w:val="ru-RU"/>
        </w:rPr>
        <w:t>Навушники на екскурсію в Кракові (обов'язкова оплата!) – 3 євро/особа</w:t>
      </w:r>
      <w:r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A16009" w:rsidRPr="006E271C" w:rsidRDefault="00A16009" w:rsidP="006E271C">
      <w:pPr>
        <w:rPr>
          <w:rFonts w:ascii="Verdana" w:hAnsi="Verdana"/>
          <w:sz w:val="18"/>
          <w:szCs w:val="18"/>
          <w:lang w:val="ru-RU"/>
        </w:rPr>
      </w:pPr>
    </w:p>
    <w:sectPr w:rsidR="00A16009" w:rsidRPr="006E271C">
      <w:headerReference w:type="default" r:id="rId59"/>
      <w:footerReference w:type="default" r:id="rId6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55" w:rsidRDefault="00360755">
      <w:pPr>
        <w:spacing w:line="240" w:lineRule="auto"/>
      </w:pPr>
      <w:r>
        <w:separator/>
      </w:r>
    </w:p>
  </w:endnote>
  <w:endnote w:type="continuationSeparator" w:id="0">
    <w:p w:rsidR="00360755" w:rsidRDefault="00360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09" w:rsidRDefault="00A160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55" w:rsidRDefault="00360755">
      <w:pPr>
        <w:spacing w:after="0"/>
      </w:pPr>
      <w:r>
        <w:separator/>
      </w:r>
    </w:p>
  </w:footnote>
  <w:footnote w:type="continuationSeparator" w:id="0">
    <w:p w:rsidR="00360755" w:rsidRDefault="003607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09" w:rsidRPr="008C3421" w:rsidRDefault="000F5827">
    <w:pPr>
      <w:pStyle w:val="1"/>
      <w:numPr>
        <w:ilvl w:val="0"/>
        <w:numId w:val="2"/>
      </w:numPr>
      <w:wordWrap w:val="0"/>
      <w:jc w:val="right"/>
      <w:rPr>
        <w:lang w:eastAsia="ru-RU"/>
      </w:rPr>
    </w:pPr>
    <w:r>
      <w:rPr>
        <w:rFonts w:ascii="Arial" w:hAnsi="Arial" w:cs="Arial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-363855</wp:posOffset>
          </wp:positionH>
          <wp:positionV relativeFrom="paragraph">
            <wp:posOffset>-134620</wp:posOffset>
          </wp:positionV>
          <wp:extent cx="2133600" cy="825500"/>
          <wp:effectExtent l="0" t="0" r="0" b="12700"/>
          <wp:wrapTight wrapText="bothSides">
            <wp:wrapPolygon edited="0">
              <wp:start x="1736" y="0"/>
              <wp:lineTo x="0" y="1994"/>
              <wp:lineTo x="0" y="9969"/>
              <wp:lineTo x="1929" y="15951"/>
              <wp:lineTo x="1929" y="20935"/>
              <wp:lineTo x="19286" y="20935"/>
              <wp:lineTo x="20443" y="20935"/>
              <wp:lineTo x="21407" y="18443"/>
              <wp:lineTo x="21407" y="14954"/>
              <wp:lineTo x="20636" y="7975"/>
              <wp:lineTo x="21021" y="2492"/>
              <wp:lineTo x="19479" y="1994"/>
              <wp:lineTo x="3857" y="0"/>
              <wp:lineTo x="1736" y="0"/>
            </wp:wrapPolygon>
          </wp:wrapTight>
          <wp:docPr id="29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4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 w:cstheme="majorHAnsi"/>
        <w:b/>
        <w:bCs/>
        <w:color w:val="000000" w:themeColor="text1"/>
        <w:szCs w:val="18"/>
        <w:lang w:eastAsia="ru-RU"/>
      </w:rPr>
      <w:t xml:space="preserve">ROYAL HOLIDAY CAMP </w:t>
    </w:r>
    <w:r>
      <w:rPr>
        <w:rFonts w:ascii="Verdana" w:hAnsi="Verdana" w:cstheme="majorHAnsi"/>
        <w:b/>
        <w:bCs/>
        <w:color w:val="000000" w:themeColor="text1"/>
        <w:szCs w:val="18"/>
        <w:lang w:val="uk-UA" w:eastAsia="ru-RU"/>
      </w:rPr>
      <w:t>НА КУРОРТІ ЗАКОПАНЕ</w:t>
    </w:r>
  </w:p>
  <w:p w:rsidR="00A16009" w:rsidRPr="008C3421" w:rsidRDefault="00A16009">
    <w:pPr>
      <w:pStyle w:val="1"/>
      <w:numPr>
        <w:ilvl w:val="0"/>
        <w:numId w:val="2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</w:pPr>
  </w:p>
  <w:p w:rsidR="00A16009" w:rsidRDefault="00360755">
    <w:pPr>
      <w:pStyle w:val="1"/>
      <w:numPr>
        <w:ilvl w:val="0"/>
        <w:numId w:val="2"/>
      </w:numPr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0F5827">
        <w:rPr>
          <w:rStyle w:val="a7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A16009" w:rsidRDefault="00360755">
    <w:pPr>
      <w:pStyle w:val="a8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0F5827">
        <w:rPr>
          <w:rStyle w:val="a7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A16009" w:rsidRDefault="00360755">
    <w:pPr>
      <w:pStyle w:val="a5"/>
      <w:tabs>
        <w:tab w:val="clear" w:pos="4844"/>
        <w:tab w:val="clear" w:pos="9689"/>
        <w:tab w:val="center" w:pos="4819"/>
        <w:tab w:val="right" w:pos="9639"/>
      </w:tabs>
      <w:jc w:val="right"/>
    </w:pPr>
    <w:hyperlink r:id="rId4" w:tooltip="Kyivstar" w:history="1">
      <w:r w:rsidR="000F5827">
        <w:rPr>
          <w:rStyle w:val="a7"/>
          <w:rFonts w:ascii="Arial" w:hAnsi="Arial" w:cs="Arial"/>
          <w:color w:val="000000"/>
          <w:sz w:val="21"/>
          <w:szCs w:val="21"/>
        </w:rPr>
        <w:t>+38 (097) 099 99 94</w:t>
      </w:r>
    </w:hyperlink>
  </w:p>
  <w:p w:rsidR="00A16009" w:rsidRDefault="00A160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C31FCE"/>
    <w:multiLevelType w:val="singleLevel"/>
    <w:tmpl w:val="A5C31FC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4232AC9"/>
    <w:multiLevelType w:val="multilevel"/>
    <w:tmpl w:val="1F4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F6571"/>
    <w:multiLevelType w:val="multilevel"/>
    <w:tmpl w:val="E0B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B1A7B"/>
    <w:multiLevelType w:val="multilevel"/>
    <w:tmpl w:val="504B1A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B74D9"/>
    <w:multiLevelType w:val="multilevel"/>
    <w:tmpl w:val="6B9B74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D4139"/>
    <w:multiLevelType w:val="multilevel"/>
    <w:tmpl w:val="75FD4139"/>
    <w:lvl w:ilvl="0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D"/>
    <w:rsid w:val="00076CDD"/>
    <w:rsid w:val="000F5827"/>
    <w:rsid w:val="00360755"/>
    <w:rsid w:val="00422802"/>
    <w:rsid w:val="006E271C"/>
    <w:rsid w:val="00887526"/>
    <w:rsid w:val="008C3421"/>
    <w:rsid w:val="00A16009"/>
    <w:rsid w:val="00B55D56"/>
    <w:rsid w:val="00D166DE"/>
    <w:rsid w:val="00D97219"/>
    <w:rsid w:val="00DC7A7D"/>
    <w:rsid w:val="0A540016"/>
    <w:rsid w:val="72C63F28"/>
    <w:rsid w:val="75E85546"/>
    <w:rsid w:val="7C8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46F525"/>
  <w15:docId w15:val="{0ED71D81-FD53-4BC8-A023-FF560DEB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9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2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2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0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7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95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8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0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5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47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3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5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1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5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46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4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0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4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0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98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4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71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25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16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2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9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1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5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5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14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7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9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5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7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0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5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5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6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7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7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4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8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34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45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66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0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4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39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0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28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2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9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8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6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5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8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37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akums.com.ua/storage/watermarked/rR9CIwTp5GVY7zSrIaw1qNDu1kouhlFOR8AK43wW.jpeg" TargetMode="External"/><Relationship Id="rId26" Type="http://schemas.openxmlformats.org/officeDocument/2006/relationships/hyperlink" Target="https://sakums.com.ua/storage/watermarked/uL3ric65Bc3swyr7TsCsWvrXuZB8OwbV5a3vK7RY.jpeg" TargetMode="External"/><Relationship Id="rId39" Type="http://schemas.openxmlformats.org/officeDocument/2006/relationships/image" Target="media/image16.jpeg"/><Relationship Id="rId21" Type="http://schemas.openxmlformats.org/officeDocument/2006/relationships/image" Target="media/image7.jpeg"/><Relationship Id="rId34" Type="http://schemas.openxmlformats.org/officeDocument/2006/relationships/hyperlink" Target="https://sakums.com.ua/storage/watermarked/D3AzslMpn5qfnrGDXy6hpbpD8RlNkEqkfSkXnC4F.jpeg" TargetMode="External"/><Relationship Id="rId42" Type="http://schemas.openxmlformats.org/officeDocument/2006/relationships/hyperlink" Target="https://sakums.com.ua/storage/watermarked/nvqe2bN3CRcTlwsmJXqe8J6iM0zOBkwmh2uQ3nI8.jpeg" TargetMode="External"/><Relationship Id="rId47" Type="http://schemas.openxmlformats.org/officeDocument/2006/relationships/image" Target="media/image20.jpeg"/><Relationship Id="rId50" Type="http://schemas.openxmlformats.org/officeDocument/2006/relationships/hyperlink" Target="https://sakums.com.ua/storage/watermarked/FPQhXDwXG5hVetoJAeCv9ubXKR6klUkmaUlQ9tSP.jpeg" TargetMode="External"/><Relationship Id="rId55" Type="http://schemas.openxmlformats.org/officeDocument/2006/relationships/hyperlink" Target="https://sakums.com.ua/storage/watermarked/YF8SMO0UdqG6GK4E8SBDsSFstrsqBldk2LYLHqzW.jpe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akums.com.ua/storage/watermarked/TSuxcpEMvAO7bd843taNjIO6EN43zv6bjtxEuqkD.jpeg" TargetMode="External"/><Relationship Id="rId20" Type="http://schemas.openxmlformats.org/officeDocument/2006/relationships/hyperlink" Target="https://sakums.com.ua/storage/watermarked/6jLvicuEGz4m07AuCLZbJmIuu8ich7jDHRnv6NeV.jpeg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54" Type="http://schemas.openxmlformats.org/officeDocument/2006/relationships/image" Target="media/image23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sakums.com.ua/storage/watermarked/iBozvfmNbk53Op7idL2RBuPIS2tQpmOQGIf7W1mh.jpeg" TargetMode="External"/><Relationship Id="rId32" Type="http://schemas.openxmlformats.org/officeDocument/2006/relationships/hyperlink" Target="https://sakums.com.ua/storage/watermarked/XW9WOjTreUFVn5Lvr5xR3LSM2mW0CbEKuZZ8ketd.jpe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sakums.com.ua/storage/watermarked/cfnRljqa9zrqjA24nGGjWOlglppqc42CwDmpdooR.jpeg" TargetMode="External"/><Relationship Id="rId45" Type="http://schemas.openxmlformats.org/officeDocument/2006/relationships/image" Target="media/image19.jpeg"/><Relationship Id="rId53" Type="http://schemas.openxmlformats.org/officeDocument/2006/relationships/hyperlink" Target="https://sakums.com.ua/storage/watermarked/9EBugnYmQnTDItSmYjDQIMzxwyMNjljZCvWKFsxN.jpeg" TargetMode="External"/><Relationship Id="rId58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sakums.com.ua/storage/watermarked/G68lURClYBy7x1TZbzud2Qm2m9MfzdHf84K1OVh4.jpeg" TargetMode="External"/><Relationship Id="rId36" Type="http://schemas.openxmlformats.org/officeDocument/2006/relationships/hyperlink" Target="https://sakums.com.ua/storage/watermarked/pnWEnkfFTN4InfzbA5bmvZHNw1Lwfl1KqtU5hjcd.jpeg" TargetMode="External"/><Relationship Id="rId49" Type="http://schemas.openxmlformats.org/officeDocument/2006/relationships/image" Target="media/image21.jpeg"/><Relationship Id="rId57" Type="http://schemas.openxmlformats.org/officeDocument/2006/relationships/hyperlink" Target="https://sakums.com.ua/storage/watermarked/NPbqm2SegrzTioQSAvgf3iveeIKOFv5yMTq3ugro.jpeg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akums.com.ua/storage/watermarked/tlbAzPMDUOkt5CYgIhOE2M24cHjAmJSWkQ5ztIzc.jpe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hyperlink" Target="https://sakums.com.ua/storage/watermarked/5OQiaBukn8owf8S1HCSwKIOdomqLxcLZzkpIWEnL.jpeg" TargetMode="External"/><Relationship Id="rId52" Type="http://schemas.openxmlformats.org/officeDocument/2006/relationships/image" Target="media/image22.jpeg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akums.com.ua/storage/watermarked/bch7pgpxJEkRrXN2cKzH5lkxR8qGOujCYLJDi0jX.jpeg" TargetMode="External"/><Relationship Id="rId22" Type="http://schemas.openxmlformats.org/officeDocument/2006/relationships/hyperlink" Target="https://sakums.com.ua/storage/watermarked/4GUmPl5pPXOkY72YcZpzlWBfvx5UL7M55oq8mpxn.jpe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sakums.com.ua/storage/watermarked/brafYJ5zB6Min06K8YaDJBCZ4xerHHbtN9hgSmC1.jpe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hyperlink" Target="https://sakums.com.ua/storage/watermarked/O1KIkLNzJcjQl9OsPDxBNUsfsXyknWctITWOtjC9.jpeg" TargetMode="External"/><Relationship Id="rId56" Type="http://schemas.openxmlformats.org/officeDocument/2006/relationships/image" Target="media/image24.jpeg"/><Relationship Id="rId8" Type="http://schemas.openxmlformats.org/officeDocument/2006/relationships/hyperlink" Target="https://sakums.com.ua/storage/watermarked/yo0fg6j9G11GkzFksxWAUkSjlnkWXQhM8BFFpi8n.jpeg" TargetMode="External"/><Relationship Id="rId51" Type="http://schemas.openxmlformats.org/officeDocument/2006/relationships/hyperlink" Target="https://sakums.com.ua/storage/watermarked/uioaANpf9QZX1sJZP7PZzutSS4Myj5skvjmLpSbM.jpeg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kums.com.ua/storage/watermarked/08ufTmp2wUGhbQfxHmekrW5XODCAqWYwFDIvocLd.jpe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s://sakums.com.ua/storage/watermarked/JPpXYknQhQ1AmsUiPCCM2NBgKFk8AHBc7cCPmk9v.jpeg" TargetMode="External"/><Relationship Id="rId46" Type="http://schemas.openxmlformats.org/officeDocument/2006/relationships/hyperlink" Target="https://sakums.com.ua/storage/watermarked/hpdO70WFMRZ4iLdBNcjxANtY6jhtOEpd0CsXtvW1.jpeg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6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Кіт</dc:creator>
  <cp:lastModifiedBy>Михайло Кіт</cp:lastModifiedBy>
  <cp:revision>4</cp:revision>
  <dcterms:created xsi:type="dcterms:W3CDTF">2025-09-13T11:55:00Z</dcterms:created>
  <dcterms:modified xsi:type="dcterms:W3CDTF">2025-09-13T12:36:00Z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54942F124E004F8DA5609A75272DAC57_12</vt:lpwstr>
  </property>
</Properties>
</file>