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EFB" w:rsidRPr="008B2EFB" w:rsidRDefault="008B2EFB" w:rsidP="008B2EFB">
      <w:pPr>
        <w:pStyle w:val="1"/>
        <w:tabs>
          <w:tab w:val="num" w:pos="432"/>
        </w:tabs>
        <w:jc w:val="right"/>
        <w:rPr>
          <w:rStyle w:val="a7"/>
          <w:rFonts w:ascii="Arial" w:hAnsi="Arial" w:cs="Arial"/>
          <w:b/>
          <w:bCs/>
          <w:sz w:val="22"/>
          <w:szCs w:val="22"/>
          <w:lang w:val="uk-UA"/>
        </w:rPr>
      </w:pPr>
      <w:r w:rsidRPr="008B2EFB">
        <w:rPr>
          <w:rStyle w:val="a7"/>
          <w:rFonts w:ascii="Arial" w:eastAsiaTheme="majorEastAsia" w:hAnsi="Arial" w:cs="Arial"/>
          <w:b/>
          <w:noProof/>
          <w:color w:val="000000"/>
          <w:sz w:val="22"/>
          <w:szCs w:val="22"/>
          <w:lang w:val="uk-UA" w:eastAsia="uk-UA"/>
        </w:rPr>
        <w:drawing>
          <wp:anchor distT="0" distB="0" distL="114300" distR="114300" simplePos="0" relativeHeight="251659264" behindDoc="0" locked="0" layoutInCell="1" allowOverlap="1" wp14:anchorId="0D4D51BF" wp14:editId="6A45BE70">
            <wp:simplePos x="0" y="0"/>
            <wp:positionH relativeFrom="margin">
              <wp:align>left</wp:align>
            </wp:positionH>
            <wp:positionV relativeFrom="paragraph">
              <wp:posOffset>6927</wp:posOffset>
            </wp:positionV>
            <wp:extent cx="2535555" cy="1066800"/>
            <wp:effectExtent l="0" t="0" r="0" b="0"/>
            <wp:wrapTight wrapText="bothSides">
              <wp:wrapPolygon edited="0">
                <wp:start x="2110" y="0"/>
                <wp:lineTo x="0" y="1157"/>
                <wp:lineTo x="0" y="10029"/>
                <wp:lineTo x="974" y="12343"/>
                <wp:lineTo x="2110" y="18514"/>
                <wp:lineTo x="2110" y="20829"/>
                <wp:lineTo x="19636" y="21214"/>
                <wp:lineTo x="20448" y="21214"/>
                <wp:lineTo x="20610" y="21214"/>
                <wp:lineTo x="21421" y="18900"/>
                <wp:lineTo x="21421" y="13500"/>
                <wp:lineTo x="19961" y="12343"/>
                <wp:lineTo x="20935" y="9643"/>
                <wp:lineTo x="21097" y="2700"/>
                <wp:lineTo x="18500" y="1929"/>
                <wp:lineTo x="3733" y="0"/>
                <wp:lineTo x="2110" y="0"/>
              </wp:wrapPolygon>
            </wp:wrapTight>
            <wp:docPr id="3" name="Рисунок 3"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5555" cy="1066800"/>
                    </a:xfrm>
                    <a:prstGeom prst="rect">
                      <a:avLst/>
                    </a:prstGeom>
                    <a:noFill/>
                  </pic:spPr>
                </pic:pic>
              </a:graphicData>
            </a:graphic>
            <wp14:sizeRelH relativeFrom="page">
              <wp14:pctWidth>0</wp14:pctWidth>
            </wp14:sizeRelH>
            <wp14:sizeRelV relativeFrom="page">
              <wp14:pctHeight>0</wp14:pctHeight>
            </wp14:sizeRelV>
          </wp:anchor>
        </w:drawing>
      </w:r>
      <w:r w:rsidRPr="008B2EFB">
        <w:rPr>
          <w:rStyle w:val="a7"/>
          <w:rFonts w:ascii="Arial" w:eastAsiaTheme="majorEastAsia" w:hAnsi="Arial" w:cs="Arial"/>
          <w:b/>
          <w:color w:val="000000"/>
          <w:sz w:val="22"/>
          <w:szCs w:val="22"/>
          <w:lang w:val="uk-UA"/>
        </w:rPr>
        <w:t>Наші офіси</w:t>
      </w:r>
      <w:r w:rsidRPr="008B2EFB">
        <w:rPr>
          <w:rStyle w:val="a7"/>
          <w:rFonts w:ascii="Arial" w:eastAsiaTheme="majorEastAsia" w:hAnsi="Arial" w:cs="Arial"/>
          <w:color w:val="000000"/>
          <w:sz w:val="22"/>
          <w:szCs w:val="22"/>
          <w:lang w:val="uk-UA"/>
        </w:rPr>
        <w:t>:</w:t>
      </w:r>
    </w:p>
    <w:p w:rsidR="008B2EFB" w:rsidRPr="008B2EFB" w:rsidRDefault="008B2EFB" w:rsidP="008B2EFB">
      <w:pPr>
        <w:pStyle w:val="1"/>
        <w:tabs>
          <w:tab w:val="num" w:pos="432"/>
        </w:tabs>
        <w:jc w:val="right"/>
        <w:rPr>
          <w:rStyle w:val="a7"/>
          <w:rFonts w:ascii="Arial" w:hAnsi="Arial" w:cs="Arial"/>
          <w:b/>
          <w:bCs/>
          <w:sz w:val="22"/>
          <w:szCs w:val="22"/>
          <w:lang w:val="uk-UA"/>
        </w:rPr>
      </w:pPr>
      <w:r w:rsidRPr="008B2EFB">
        <w:rPr>
          <w:rStyle w:val="a7"/>
          <w:rFonts w:ascii="Arial" w:eastAsiaTheme="majorEastAsia" w:hAnsi="Arial" w:cs="Arial"/>
          <w:b/>
          <w:color w:val="000000"/>
          <w:sz w:val="22"/>
          <w:szCs w:val="22"/>
          <w:lang w:val="uk-UA"/>
        </w:rPr>
        <w:t>м. Київ</w:t>
      </w:r>
      <w:r w:rsidRPr="008B2EFB">
        <w:rPr>
          <w:rStyle w:val="a7"/>
          <w:rFonts w:ascii="Arial" w:eastAsiaTheme="majorEastAsia" w:hAnsi="Arial" w:cs="Arial"/>
          <w:color w:val="000000"/>
          <w:sz w:val="22"/>
          <w:szCs w:val="22"/>
          <w:lang w:val="uk-UA"/>
        </w:rPr>
        <w:t>, вул. Тараса Шевченка 7/1, офіс 8</w:t>
      </w:r>
      <w:r w:rsidRPr="008B2EFB">
        <w:rPr>
          <w:rStyle w:val="a7"/>
          <w:rFonts w:ascii="Arial" w:eastAsiaTheme="majorEastAsia" w:hAnsi="Arial" w:cs="Arial"/>
          <w:color w:val="000000"/>
          <w:sz w:val="22"/>
          <w:szCs w:val="22"/>
          <w:lang w:val="uk-UA"/>
        </w:rPr>
        <w:br/>
      </w:r>
      <w:r w:rsidRPr="008B2EFB">
        <w:rPr>
          <w:rStyle w:val="a7"/>
          <w:rFonts w:ascii="Arial" w:eastAsiaTheme="majorEastAsia" w:hAnsi="Arial" w:cs="Arial"/>
          <w:b/>
          <w:color w:val="000000"/>
          <w:sz w:val="22"/>
          <w:szCs w:val="22"/>
          <w:lang w:val="uk-UA"/>
        </w:rPr>
        <w:t>м. Львів</w:t>
      </w:r>
      <w:r w:rsidRPr="008B2EFB">
        <w:rPr>
          <w:rStyle w:val="a7"/>
          <w:rFonts w:ascii="Arial" w:eastAsiaTheme="majorEastAsia" w:hAnsi="Arial" w:cs="Arial"/>
          <w:color w:val="000000"/>
          <w:sz w:val="22"/>
          <w:szCs w:val="22"/>
          <w:lang w:val="uk-UA"/>
        </w:rPr>
        <w:t>, вул. Скельна 1, офіс 1</w:t>
      </w:r>
      <w:r w:rsidRPr="008B2EFB">
        <w:rPr>
          <w:rStyle w:val="a7"/>
          <w:rFonts w:ascii="Arial" w:eastAsiaTheme="majorEastAsia" w:hAnsi="Arial" w:cs="Arial"/>
          <w:color w:val="000000"/>
          <w:sz w:val="22"/>
          <w:szCs w:val="22"/>
          <w:lang w:val="uk-UA"/>
        </w:rPr>
        <w:br/>
      </w:r>
      <w:r w:rsidRPr="008B2EFB">
        <w:rPr>
          <w:rStyle w:val="a7"/>
          <w:rFonts w:ascii="Arial" w:eastAsiaTheme="majorEastAsia" w:hAnsi="Arial" w:cs="Arial"/>
          <w:b/>
          <w:color w:val="000000"/>
          <w:sz w:val="22"/>
          <w:szCs w:val="22"/>
          <w:lang w:val="uk-UA"/>
        </w:rPr>
        <w:t>м. Вінниця</w:t>
      </w:r>
      <w:r w:rsidRPr="008B2EFB">
        <w:rPr>
          <w:rStyle w:val="a7"/>
          <w:rFonts w:ascii="Arial" w:eastAsiaTheme="majorEastAsia" w:hAnsi="Arial" w:cs="Arial"/>
          <w:color w:val="000000"/>
          <w:sz w:val="22"/>
          <w:szCs w:val="22"/>
          <w:lang w:val="uk-UA"/>
        </w:rPr>
        <w:t xml:space="preserve">, вул. Соборна </w:t>
      </w:r>
    </w:p>
    <w:p w:rsidR="008B2EFB" w:rsidRPr="008B2EFB" w:rsidRDefault="008B2EFB" w:rsidP="008B2EFB">
      <w:pPr>
        <w:pStyle w:val="1"/>
        <w:tabs>
          <w:tab w:val="num" w:pos="432"/>
        </w:tabs>
        <w:jc w:val="right"/>
        <w:rPr>
          <w:rFonts w:ascii="Arial" w:hAnsi="Arial" w:cs="Arial"/>
          <w:b/>
          <w:bCs/>
          <w:sz w:val="22"/>
          <w:szCs w:val="22"/>
          <w:lang w:val="uk-UA"/>
        </w:rPr>
      </w:pPr>
      <w:r w:rsidRPr="008B2EFB">
        <w:rPr>
          <w:rStyle w:val="a7"/>
          <w:rFonts w:ascii="Arial" w:eastAsiaTheme="majorEastAsia" w:hAnsi="Arial" w:cs="Arial"/>
          <w:b/>
          <w:color w:val="000000"/>
          <w:sz w:val="22"/>
          <w:szCs w:val="22"/>
          <w:lang w:val="uk-UA"/>
        </w:rPr>
        <w:t>контакти:</w:t>
      </w:r>
      <w:r w:rsidRPr="008B2EFB">
        <w:rPr>
          <w:rFonts w:ascii="Arial" w:hAnsi="Arial" w:cs="Arial"/>
          <w:sz w:val="22"/>
          <w:szCs w:val="22"/>
          <w:lang w:val="uk-UA"/>
        </w:rPr>
        <w:t xml:space="preserve"> </w:t>
      </w:r>
      <w:hyperlink r:id="rId8" w:tooltip="Vodafone" w:history="1">
        <w:r w:rsidRPr="008B2EFB">
          <w:rPr>
            <w:rStyle w:val="a7"/>
            <w:rFonts w:ascii="Arial" w:eastAsiaTheme="majorEastAsia" w:hAnsi="Arial" w:cs="Arial"/>
            <w:color w:val="000000"/>
            <w:sz w:val="22"/>
            <w:szCs w:val="22"/>
            <w:lang w:val="uk-UA"/>
          </w:rPr>
          <w:t>+38 (099) 10 240 10</w:t>
        </w:r>
      </w:hyperlink>
    </w:p>
    <w:p w:rsidR="008B2EFB" w:rsidRPr="008B2EFB" w:rsidRDefault="001E4FBE" w:rsidP="008B2EFB">
      <w:pPr>
        <w:pStyle w:val="a8"/>
        <w:spacing w:before="0" w:beforeAutospacing="0" w:after="0" w:afterAutospacing="0"/>
        <w:jc w:val="right"/>
        <w:rPr>
          <w:rFonts w:ascii="Arial" w:hAnsi="Arial" w:cs="Arial"/>
          <w:color w:val="212529"/>
          <w:sz w:val="22"/>
          <w:szCs w:val="22"/>
          <w:lang w:val="uk-UA"/>
        </w:rPr>
      </w:pPr>
      <w:hyperlink r:id="rId9" w:tooltip="Lifecell" w:history="1">
        <w:r w:rsidR="008B2EFB" w:rsidRPr="008B2EFB">
          <w:rPr>
            <w:rStyle w:val="a7"/>
            <w:rFonts w:ascii="Arial" w:eastAsiaTheme="majorEastAsia" w:hAnsi="Arial" w:cs="Arial"/>
            <w:color w:val="000000"/>
            <w:sz w:val="22"/>
            <w:szCs w:val="22"/>
            <w:lang w:val="uk-UA"/>
          </w:rPr>
          <w:t>+38 (093) 700 90 70</w:t>
        </w:r>
      </w:hyperlink>
    </w:p>
    <w:p w:rsidR="008B2EFB" w:rsidRPr="008B2EFB" w:rsidRDefault="001E4FBE" w:rsidP="008B2EFB">
      <w:pPr>
        <w:pStyle w:val="a3"/>
        <w:jc w:val="right"/>
        <w:rPr>
          <w:rFonts w:ascii="Arial" w:hAnsi="Arial" w:cs="Arial"/>
          <w:color w:val="000000"/>
        </w:rPr>
      </w:pPr>
      <w:hyperlink r:id="rId10" w:tooltip="Kyivstar" w:history="1">
        <w:r w:rsidR="008B2EFB" w:rsidRPr="008B2EFB">
          <w:rPr>
            <w:rStyle w:val="a7"/>
            <w:rFonts w:ascii="Arial" w:hAnsi="Arial" w:cs="Arial"/>
            <w:color w:val="000000"/>
          </w:rPr>
          <w:t>+38 (097) 099 99 94</w:t>
        </w:r>
      </w:hyperlink>
      <w:r w:rsidR="008B2EFB" w:rsidRPr="008B2EFB">
        <w:rPr>
          <w:rFonts w:ascii="Arial" w:hAnsi="Arial" w:cs="Arial"/>
          <w:color w:val="000000"/>
        </w:rPr>
        <w:br/>
      </w:r>
      <w:hyperlink r:id="rId11" w:history="1">
        <w:r w:rsidR="008B2EFB" w:rsidRPr="008B2EFB">
          <w:rPr>
            <w:rStyle w:val="a7"/>
            <w:rFonts w:ascii="Arial" w:hAnsi="Arial" w:cs="Arial"/>
          </w:rPr>
          <w:t>sakums.com.ua</w:t>
        </w:r>
      </w:hyperlink>
    </w:p>
    <w:p w:rsidR="008B2EFB" w:rsidRPr="008B2EFB" w:rsidRDefault="008B2EFB" w:rsidP="00082494">
      <w:pPr>
        <w:jc w:val="center"/>
        <w:rPr>
          <w:rFonts w:ascii="Verdana" w:hAnsi="Verdana"/>
          <w:b/>
          <w:sz w:val="24"/>
          <w:szCs w:val="18"/>
        </w:rPr>
      </w:pPr>
    </w:p>
    <w:p w:rsidR="00D900E9" w:rsidRPr="008B2EFB" w:rsidRDefault="006C1B55" w:rsidP="00082494">
      <w:pPr>
        <w:jc w:val="center"/>
        <w:rPr>
          <w:rFonts w:ascii="Verdana" w:hAnsi="Verdana"/>
          <w:b/>
          <w:sz w:val="24"/>
          <w:szCs w:val="18"/>
        </w:rPr>
      </w:pPr>
      <w:r w:rsidRPr="006C1B55">
        <w:rPr>
          <w:rFonts w:ascii="Verdana" w:hAnsi="Verdana"/>
          <w:b/>
          <w:sz w:val="24"/>
          <w:szCs w:val="18"/>
        </w:rPr>
        <w:t>ЗНАЙОМСТВО З ФРАНЦІЄЮ. Виїзд із Києва</w:t>
      </w:r>
      <w:bookmarkStart w:id="0" w:name="_GoBack"/>
      <w:bookmarkEnd w:id="0"/>
      <w:r w:rsidR="00D900E9" w:rsidRPr="008B2EFB">
        <w:rPr>
          <w:rFonts w:ascii="Verdana" w:hAnsi="Verdana"/>
          <w:b/>
          <w:sz w:val="24"/>
          <w:szCs w:val="18"/>
        </w:rPr>
        <w:t xml:space="preserve"> (шкільні канікули) </w:t>
      </w:r>
    </w:p>
    <w:p w:rsidR="00D900E9" w:rsidRPr="008B2EFB" w:rsidRDefault="00D900E9" w:rsidP="00CC0222">
      <w:pPr>
        <w:pStyle w:val="5"/>
        <w:shd w:val="clear" w:color="auto" w:fill="48509D"/>
        <w:spacing w:before="0"/>
        <w:jc w:val="center"/>
        <w:rPr>
          <w:rFonts w:ascii="Verdana" w:hAnsi="Verdana" w:cstheme="minorHAnsi"/>
          <w:color w:val="FFFFFF"/>
          <w:sz w:val="18"/>
          <w:szCs w:val="18"/>
        </w:rPr>
      </w:pPr>
      <w:r w:rsidRPr="008B2EFB">
        <w:rPr>
          <w:rFonts w:ascii="Verdana" w:hAnsi="Verdana" w:cstheme="minorHAnsi"/>
          <w:color w:val="FFFFFF"/>
          <w:sz w:val="18"/>
          <w:szCs w:val="18"/>
        </w:rPr>
        <w:t>1 день</w:t>
      </w:r>
    </w:p>
    <w:p w:rsidR="00C00EB9" w:rsidRPr="008B2EFB" w:rsidRDefault="00C00EB9" w:rsidP="00CC0222">
      <w:pPr>
        <w:pStyle w:val="a8"/>
        <w:shd w:val="clear" w:color="auto" w:fill="FFFFFF"/>
        <w:spacing w:before="0" w:beforeAutospacing="0" w:after="0" w:afterAutospacing="0"/>
        <w:rPr>
          <w:rFonts w:ascii="Verdana" w:hAnsi="Verdana" w:cstheme="minorHAnsi"/>
          <w:color w:val="212529"/>
          <w:sz w:val="18"/>
          <w:szCs w:val="18"/>
          <w:lang w:val="uk-UA"/>
        </w:rPr>
      </w:pPr>
    </w:p>
    <w:p w:rsidR="00C00EB9" w:rsidRPr="008B2EFB" w:rsidRDefault="00C00EB9" w:rsidP="00C00EB9">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 xml:space="preserve">06:00 год - організований виїзд автобусом з </w:t>
      </w:r>
      <w:r w:rsidRPr="008B2EFB">
        <w:rPr>
          <w:rFonts w:ascii="Verdana" w:eastAsia="Times New Roman" w:hAnsi="Verdana" w:cstheme="minorHAnsi"/>
          <w:b/>
          <w:color w:val="212529"/>
          <w:sz w:val="18"/>
          <w:szCs w:val="18"/>
        </w:rPr>
        <w:t>Києва</w:t>
      </w:r>
      <w:r w:rsidRPr="008B2EFB">
        <w:rPr>
          <w:rFonts w:ascii="Verdana" w:eastAsia="Times New Roman" w:hAnsi="Verdana" w:cstheme="minorHAnsi"/>
          <w:color w:val="212529"/>
          <w:sz w:val="18"/>
          <w:szCs w:val="18"/>
        </w:rPr>
        <w:t>.</w:t>
      </w:r>
    </w:p>
    <w:p w:rsidR="00C00EB9" w:rsidRPr="008B2EFB" w:rsidRDefault="00C00EB9" w:rsidP="00C00EB9">
      <w:pPr>
        <w:shd w:val="clear" w:color="auto" w:fill="FFFFFF"/>
        <w:spacing w:after="0"/>
        <w:rPr>
          <w:rFonts w:ascii="Verdana" w:eastAsia="Times New Roman" w:hAnsi="Verdana" w:cstheme="minorHAnsi"/>
          <w:color w:val="212529"/>
          <w:sz w:val="18"/>
          <w:szCs w:val="18"/>
        </w:rPr>
      </w:pPr>
    </w:p>
    <w:p w:rsidR="00C00EB9" w:rsidRPr="008B2EFB" w:rsidRDefault="00C00EB9" w:rsidP="00C00EB9">
      <w:pPr>
        <w:shd w:val="clear" w:color="auto" w:fill="FFFFFF"/>
        <w:spacing w:after="0"/>
        <w:rPr>
          <w:rFonts w:ascii="Verdana" w:eastAsia="Times New Roman" w:hAnsi="Verdana" w:cstheme="minorHAnsi"/>
          <w:b/>
          <w:color w:val="212529"/>
          <w:sz w:val="18"/>
          <w:szCs w:val="18"/>
        </w:rPr>
      </w:pPr>
      <w:r w:rsidRPr="008B2EFB">
        <w:rPr>
          <w:rFonts w:ascii="Verdana" w:eastAsia="Times New Roman" w:hAnsi="Verdana" w:cstheme="minorHAnsi"/>
          <w:color w:val="212529"/>
          <w:sz w:val="18"/>
          <w:szCs w:val="18"/>
        </w:rPr>
        <w:t xml:space="preserve">Можливість приєднатися до групи в </w:t>
      </w:r>
      <w:r w:rsidRPr="008B2EFB">
        <w:rPr>
          <w:rFonts w:ascii="Verdana" w:eastAsia="Times New Roman" w:hAnsi="Verdana" w:cstheme="minorHAnsi"/>
          <w:b/>
          <w:color w:val="212529"/>
          <w:sz w:val="18"/>
          <w:szCs w:val="18"/>
        </w:rPr>
        <w:t>м. Житомир/Рівне/Львів.</w:t>
      </w:r>
    </w:p>
    <w:p w:rsidR="00C00EB9" w:rsidRPr="008B2EFB" w:rsidRDefault="00C00EB9" w:rsidP="00C00EB9">
      <w:pPr>
        <w:shd w:val="clear" w:color="auto" w:fill="FFFFFF"/>
        <w:spacing w:after="0"/>
        <w:rPr>
          <w:rFonts w:ascii="Verdana" w:eastAsia="Times New Roman" w:hAnsi="Verdana" w:cstheme="minorHAnsi"/>
          <w:color w:val="212529"/>
          <w:sz w:val="18"/>
          <w:szCs w:val="18"/>
        </w:rPr>
      </w:pPr>
    </w:p>
    <w:p w:rsidR="008B2EFB" w:rsidRPr="008B2EFB" w:rsidRDefault="00C00EB9" w:rsidP="008B2EFB">
      <w:pPr>
        <w:shd w:val="clear" w:color="auto" w:fill="FFFFFF"/>
        <w:spacing w:after="0"/>
        <w:rPr>
          <w:rFonts w:ascii="Verdana" w:eastAsia="Times New Roman" w:hAnsi="Verdana" w:cstheme="minorHAnsi"/>
          <w:b/>
          <w:color w:val="212529"/>
          <w:sz w:val="18"/>
          <w:szCs w:val="18"/>
        </w:rPr>
      </w:pPr>
      <w:r w:rsidRPr="008B2EFB">
        <w:rPr>
          <w:rFonts w:ascii="Verdana" w:eastAsia="Times New Roman" w:hAnsi="Verdana" w:cstheme="minorHAnsi"/>
          <w:color w:val="212529"/>
          <w:sz w:val="18"/>
          <w:szCs w:val="18"/>
        </w:rPr>
        <w:t xml:space="preserve">Проходження українсько-польського кордону. </w:t>
      </w:r>
      <w:r w:rsidR="008B2EFB" w:rsidRPr="008B2EFB">
        <w:rPr>
          <w:rFonts w:ascii="Verdana" w:eastAsia="Times New Roman" w:hAnsi="Verdana" w:cstheme="minorHAnsi"/>
          <w:b/>
          <w:color w:val="212529"/>
          <w:sz w:val="18"/>
          <w:szCs w:val="18"/>
        </w:rPr>
        <w:t xml:space="preserve">Переїзд територією Польщі. </w:t>
      </w:r>
    </w:p>
    <w:p w:rsidR="00C00EB9"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 xml:space="preserve">Поселення в готель. </w:t>
      </w:r>
      <w:r w:rsidRPr="00CA5FF2">
        <w:rPr>
          <w:rFonts w:ascii="Verdana" w:eastAsia="Times New Roman" w:hAnsi="Verdana" w:cstheme="minorHAnsi"/>
          <w:b/>
          <w:color w:val="212529"/>
          <w:sz w:val="18"/>
          <w:szCs w:val="18"/>
        </w:rPr>
        <w:t>Ночівля.</w:t>
      </w:r>
    </w:p>
    <w:p w:rsidR="00C00EB9" w:rsidRPr="008B2EFB" w:rsidRDefault="00C00EB9" w:rsidP="00C00EB9">
      <w:pPr>
        <w:shd w:val="clear" w:color="auto" w:fill="FFFFFF"/>
        <w:spacing w:after="0"/>
        <w:rPr>
          <w:rFonts w:ascii="Verdana" w:hAnsi="Verdana" w:cstheme="minorHAnsi"/>
          <w:color w:val="212529"/>
          <w:sz w:val="18"/>
          <w:szCs w:val="18"/>
        </w:rPr>
      </w:pPr>
      <w:r w:rsidRPr="008B2EFB">
        <w:rPr>
          <w:rFonts w:ascii="Verdana" w:eastAsia="Times New Roman" w:hAnsi="Verdana" w:cstheme="minorHAnsi"/>
          <w:color w:val="212529"/>
          <w:sz w:val="18"/>
          <w:szCs w:val="18"/>
        </w:rPr>
        <w:t xml:space="preserve">  </w:t>
      </w:r>
    </w:p>
    <w:p w:rsidR="00D900E9" w:rsidRPr="008B2EFB" w:rsidRDefault="00D900E9" w:rsidP="00CC0222">
      <w:pPr>
        <w:pStyle w:val="5"/>
        <w:shd w:val="clear" w:color="auto" w:fill="48509D"/>
        <w:spacing w:before="0"/>
        <w:jc w:val="center"/>
        <w:rPr>
          <w:rFonts w:ascii="Verdana" w:hAnsi="Verdana" w:cstheme="minorHAnsi"/>
          <w:color w:val="FFFFFF"/>
          <w:sz w:val="18"/>
          <w:szCs w:val="18"/>
        </w:rPr>
      </w:pPr>
      <w:r w:rsidRPr="008B2EFB">
        <w:rPr>
          <w:rFonts w:ascii="Verdana" w:hAnsi="Verdana" w:cstheme="minorHAnsi"/>
          <w:color w:val="FFFFFF"/>
          <w:sz w:val="18"/>
          <w:szCs w:val="18"/>
        </w:rPr>
        <w:t>2 день</w:t>
      </w:r>
    </w:p>
    <w:p w:rsidR="008B2EFB"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Сніданок. Виселення з готелю. Переїзд в Дрезден.</w:t>
      </w:r>
    </w:p>
    <w:p w:rsidR="008B2EFB"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 xml:space="preserve">Запрошуємо на оглядову екскурсію </w:t>
      </w:r>
      <w:r w:rsidRPr="008B2EFB">
        <w:rPr>
          <w:rFonts w:ascii="Verdana" w:eastAsia="Times New Roman" w:hAnsi="Verdana" w:cstheme="minorHAnsi"/>
          <w:b/>
          <w:color w:val="212529"/>
          <w:sz w:val="18"/>
          <w:szCs w:val="18"/>
        </w:rPr>
        <w:t>«Дрезден - столиця Саксонії»</w:t>
      </w:r>
      <w:r w:rsidRPr="008B2EFB">
        <w:rPr>
          <w:rFonts w:ascii="Verdana" w:eastAsia="Times New Roman" w:hAnsi="Verdana" w:cstheme="minorHAnsi"/>
          <w:color w:val="212529"/>
          <w:sz w:val="18"/>
          <w:szCs w:val="18"/>
        </w:rPr>
        <w:t> - стара саксонська столиця була відома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8B2EFB"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Вільний час. </w:t>
      </w:r>
      <w:r w:rsidRPr="008B2EFB">
        <w:rPr>
          <w:rFonts w:ascii="Verdana" w:eastAsia="Times New Roman" w:hAnsi="Verdana" w:cstheme="minorHAnsi"/>
          <w:b/>
          <w:color w:val="212529"/>
          <w:sz w:val="18"/>
          <w:szCs w:val="18"/>
        </w:rPr>
        <w:t>Обід*.</w:t>
      </w:r>
    </w:p>
    <w:p w:rsidR="008B2EFB"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 xml:space="preserve">Переїзд у транзитний готель. Поселення. </w:t>
      </w:r>
      <w:r w:rsidRPr="008B2EFB">
        <w:rPr>
          <w:rFonts w:ascii="Verdana" w:eastAsia="Times New Roman" w:hAnsi="Verdana" w:cstheme="minorHAnsi"/>
          <w:b/>
          <w:color w:val="212529"/>
          <w:sz w:val="18"/>
          <w:szCs w:val="18"/>
        </w:rPr>
        <w:t>Ночівля.</w:t>
      </w:r>
    </w:p>
    <w:p w:rsidR="00C00EB9" w:rsidRPr="008B2EFB" w:rsidRDefault="00C00EB9" w:rsidP="00CC0222">
      <w:pPr>
        <w:shd w:val="clear" w:color="auto" w:fill="FFFFFF"/>
        <w:spacing w:after="0"/>
        <w:rPr>
          <w:rFonts w:ascii="Verdana" w:hAnsi="Verdana" w:cstheme="minorHAnsi"/>
          <w:color w:val="212529"/>
          <w:sz w:val="18"/>
          <w:szCs w:val="18"/>
        </w:rPr>
      </w:pPr>
    </w:p>
    <w:p w:rsidR="00D900E9" w:rsidRPr="008B2EFB" w:rsidRDefault="00D900E9" w:rsidP="008B2EFB">
      <w:pPr>
        <w:pStyle w:val="5"/>
        <w:shd w:val="clear" w:color="auto" w:fill="48509D"/>
        <w:spacing w:before="0"/>
        <w:jc w:val="center"/>
        <w:rPr>
          <w:rFonts w:ascii="Verdana" w:hAnsi="Verdana" w:cstheme="minorHAnsi"/>
          <w:color w:val="FFFFFF"/>
          <w:sz w:val="18"/>
          <w:szCs w:val="18"/>
        </w:rPr>
      </w:pPr>
      <w:r w:rsidRPr="008B2EFB">
        <w:rPr>
          <w:rFonts w:ascii="Verdana" w:hAnsi="Verdana" w:cstheme="minorHAnsi"/>
          <w:color w:val="FFFFFF"/>
          <w:sz w:val="18"/>
          <w:szCs w:val="18"/>
        </w:rPr>
        <w:t>3 день</w:t>
      </w:r>
    </w:p>
    <w:p w:rsidR="008B2EFB" w:rsidRPr="008843C9" w:rsidRDefault="008B2EFB" w:rsidP="008843C9">
      <w:pPr>
        <w:pStyle w:val="a8"/>
        <w:rPr>
          <w:rFonts w:ascii="Verdana" w:hAnsi="Verdana" w:cs="Arial"/>
          <w:color w:val="212529"/>
          <w:sz w:val="18"/>
          <w:szCs w:val="18"/>
          <w:lang w:val="ru-RU"/>
        </w:rPr>
      </w:pPr>
      <w:r w:rsidRPr="00223D87">
        <w:rPr>
          <w:rFonts w:ascii="Verdana" w:hAnsi="Verdana" w:cs="Arial"/>
          <w:color w:val="212529"/>
          <w:sz w:val="18"/>
          <w:szCs w:val="18"/>
          <w:lang w:val="ru-RU" w:eastAsia="uk-UA"/>
        </w:rPr>
        <w:t xml:space="preserve">Сніданок. Виселення з готелю. Переїзд на територію Франції. </w:t>
      </w:r>
      <w:r w:rsidRPr="00223D87">
        <w:rPr>
          <w:rFonts w:ascii="Verdana" w:hAnsi="Verdana" w:cs="Arial"/>
          <w:color w:val="212529"/>
          <w:sz w:val="18"/>
          <w:szCs w:val="18"/>
          <w:lang w:val="ru-RU" w:eastAsia="uk-UA"/>
        </w:rPr>
        <w:br/>
      </w:r>
      <w:r w:rsidR="008843C9" w:rsidRPr="008843C9">
        <w:rPr>
          <w:rFonts w:ascii="Verdana" w:hAnsi="Verdana" w:cs="Arial"/>
          <w:color w:val="212529"/>
          <w:sz w:val="18"/>
          <w:szCs w:val="18"/>
          <w:lang w:val="uk-UA"/>
        </w:rPr>
        <w:t xml:space="preserve">Сьогодні запрошуємо вас відвідати </w:t>
      </w:r>
      <w:r w:rsidR="008843C9" w:rsidRPr="008843C9">
        <w:rPr>
          <w:rFonts w:ascii="Verdana" w:hAnsi="Verdana" w:cs="Arial"/>
          <w:b/>
          <w:color w:val="212529"/>
          <w:sz w:val="18"/>
          <w:szCs w:val="18"/>
          <w:lang w:val="uk-UA"/>
        </w:rPr>
        <w:t>оглядову екскурсію «Велике герцогство Люксембург»</w:t>
      </w:r>
      <w:r w:rsidR="008843C9" w:rsidRPr="008843C9">
        <w:rPr>
          <w:rFonts w:ascii="Verdana" w:hAnsi="Verdana" w:cs="Arial"/>
          <w:color w:val="212529"/>
          <w:sz w:val="18"/>
          <w:szCs w:val="18"/>
          <w:lang w:val="uk-UA"/>
        </w:rPr>
        <w:t xml:space="preserve"> </w:t>
      </w:r>
      <w:r w:rsidR="008843C9" w:rsidRPr="008843C9">
        <w:rPr>
          <w:rFonts w:ascii="Verdana" w:hAnsi="Verdana" w:cs="Arial"/>
          <w:b/>
          <w:color w:val="212529"/>
          <w:sz w:val="18"/>
          <w:szCs w:val="18"/>
          <w:lang w:val="uk-UA"/>
        </w:rPr>
        <w:t>(25 євро).</w:t>
      </w:r>
      <w:r w:rsidR="008843C9" w:rsidRPr="008843C9">
        <w:rPr>
          <w:rFonts w:ascii="Verdana" w:hAnsi="Verdana" w:cs="Arial"/>
          <w:color w:val="212529"/>
          <w:sz w:val="18"/>
          <w:szCs w:val="18"/>
          <w:lang w:val="uk-UA"/>
        </w:rPr>
        <w:t xml:space="preserve"> Люксембург - це єдине в світі герцогство, з одним з найвищих в світі рівнем доходу і безліччю цікавих пам'яток. А в 1995 році саме Люксембург оголосили культурною столицею Європи. Ця країна здивує не тільки своїми історичними та архітектурними пам'ятками, а й мальовничою природою. Люксембург - відмінний вибір для тих, хто любить насолоджуватися навколишньою красою. Особливо вражаючими є знамениті виноградні угіддя Люксембургу, з яких щорічно роблять знамениті сорти вин і шампанського, які за своєю якістю не поступаються іспанським та чилійським.</w:t>
      </w:r>
      <w:r w:rsidR="008843C9" w:rsidRPr="008843C9">
        <w:rPr>
          <w:rFonts w:ascii="Verdana" w:hAnsi="Verdana" w:cs="Arial"/>
          <w:color w:val="212529"/>
          <w:sz w:val="18"/>
          <w:szCs w:val="18"/>
          <w:lang w:val="uk-UA"/>
        </w:rPr>
        <w:br/>
      </w:r>
      <w:r w:rsidRPr="008843C9">
        <w:rPr>
          <w:rFonts w:ascii="Verdana" w:hAnsi="Verdana" w:cstheme="minorHAnsi"/>
          <w:b/>
          <w:color w:val="212529"/>
          <w:sz w:val="18"/>
          <w:szCs w:val="18"/>
          <w:lang w:val="uk-UA"/>
        </w:rPr>
        <w:t>Обід*.</w:t>
      </w:r>
      <w:r w:rsidR="008843C9" w:rsidRPr="008843C9">
        <w:rPr>
          <w:rFonts w:ascii="Verdana" w:hAnsi="Verdana" w:cstheme="minorHAnsi"/>
          <w:b/>
          <w:color w:val="212529"/>
          <w:sz w:val="18"/>
          <w:szCs w:val="18"/>
          <w:lang w:val="uk-UA"/>
        </w:rPr>
        <w:br/>
      </w:r>
      <w:r w:rsidRPr="008843C9">
        <w:rPr>
          <w:rFonts w:ascii="Verdana" w:hAnsi="Verdana" w:cstheme="minorHAnsi"/>
          <w:color w:val="212529"/>
          <w:sz w:val="18"/>
          <w:szCs w:val="18"/>
          <w:lang w:val="uk-UA"/>
        </w:rPr>
        <w:t xml:space="preserve">Переїзд у транзитний готель. Поселення. </w:t>
      </w:r>
      <w:r w:rsidRPr="008843C9">
        <w:rPr>
          <w:rFonts w:ascii="Verdana" w:hAnsi="Verdana" w:cstheme="minorHAnsi"/>
          <w:b/>
          <w:color w:val="212529"/>
          <w:sz w:val="18"/>
          <w:szCs w:val="18"/>
          <w:lang w:val="uk-UA"/>
        </w:rPr>
        <w:t>Ночівля.</w:t>
      </w:r>
    </w:p>
    <w:p w:rsidR="008B2EFB" w:rsidRPr="008B2EFB" w:rsidRDefault="008B2EFB" w:rsidP="008B2EFB">
      <w:pPr>
        <w:pStyle w:val="5"/>
        <w:shd w:val="clear" w:color="auto" w:fill="48509D"/>
        <w:spacing w:before="0"/>
        <w:jc w:val="center"/>
        <w:rPr>
          <w:rFonts w:ascii="Verdana" w:hAnsi="Verdana" w:cstheme="minorHAnsi"/>
          <w:color w:val="FFFFFF"/>
          <w:sz w:val="18"/>
          <w:szCs w:val="18"/>
        </w:rPr>
      </w:pPr>
      <w:r w:rsidRPr="008B2EFB">
        <w:rPr>
          <w:rFonts w:ascii="Verdana" w:hAnsi="Verdana" w:cstheme="minorHAnsi"/>
          <w:color w:val="FFFFFF"/>
          <w:sz w:val="18"/>
          <w:szCs w:val="18"/>
        </w:rPr>
        <w:t>4 день</w:t>
      </w:r>
    </w:p>
    <w:p w:rsidR="00C00EB9" w:rsidRPr="008B2EFB" w:rsidRDefault="00C00EB9" w:rsidP="00C00EB9">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color w:val="212529"/>
          <w:sz w:val="18"/>
          <w:szCs w:val="18"/>
          <w:lang w:eastAsia="uk-UA"/>
        </w:rPr>
        <w:t>Сніданок. Виселення з готелю. </w:t>
      </w:r>
      <w:r w:rsidRPr="008B2EFB">
        <w:rPr>
          <w:rFonts w:ascii="Verdana" w:eastAsia="Times New Roman" w:hAnsi="Verdana" w:cs="Arial"/>
          <w:b/>
          <w:bCs/>
          <w:color w:val="212529"/>
          <w:sz w:val="18"/>
          <w:szCs w:val="18"/>
          <w:lang w:eastAsia="uk-UA"/>
        </w:rPr>
        <w:t>Переїзд в Париж.</w:t>
      </w:r>
      <w:r w:rsidRPr="008B2EFB">
        <w:rPr>
          <w:rFonts w:ascii="Verdana" w:eastAsia="Times New Roman" w:hAnsi="Verdana" w:cs="Arial"/>
          <w:color w:val="212529"/>
          <w:sz w:val="18"/>
          <w:szCs w:val="18"/>
          <w:lang w:eastAsia="uk-UA"/>
        </w:rPr>
        <w:t> </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color w:val="212529"/>
          <w:sz w:val="18"/>
          <w:szCs w:val="18"/>
          <w:lang w:eastAsia="uk-UA"/>
        </w:rPr>
        <w:t>Запрошуємо на оглядову екскурсію </w:t>
      </w:r>
      <w:r w:rsidRPr="008B2EFB">
        <w:rPr>
          <w:rFonts w:ascii="Verdana" w:eastAsia="Times New Roman" w:hAnsi="Verdana" w:cs="Arial"/>
          <w:b/>
          <w:bCs/>
          <w:color w:val="212529"/>
          <w:sz w:val="18"/>
          <w:szCs w:val="18"/>
          <w:lang w:eastAsia="uk-UA"/>
        </w:rPr>
        <w:t>"Париж - місто кохання"</w:t>
      </w:r>
      <w:r w:rsidRPr="008B2EFB">
        <w:rPr>
          <w:rFonts w:ascii="Verdana" w:eastAsia="Times New Roman" w:hAnsi="Verdana" w:cs="Arial"/>
          <w:color w:val="212529"/>
          <w:sz w:val="18"/>
          <w:szCs w:val="18"/>
          <w:lang w:eastAsia="uk-UA"/>
        </w:rPr>
        <w:t>.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найромантичніші місця. Під час екскурсії у вас буде можливість відвідати Єлисейські Поля, площу Зірки (Шарль де Голль Етуаль), Тріумфальну Арку, площу Трокадеро та Ейфелеву Вежу, Марсове поле, Собор Інвалідів, площу Конкорд, сад Тюільрі, Латинський квартал, Люксембурзький сад, Оперу та район Великих бульварів.</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Вільний час в Парижі. </w:t>
      </w:r>
      <w:r w:rsidRPr="008B2EFB">
        <w:rPr>
          <w:rFonts w:ascii="Verdana" w:eastAsia="Times New Roman" w:hAnsi="Verdana" w:cs="Arial"/>
          <w:color w:val="212529"/>
          <w:sz w:val="18"/>
          <w:szCs w:val="18"/>
          <w:lang w:eastAsia="uk-UA"/>
        </w:rPr>
        <w:t>Рекомендуємо відвідати:</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C00EB9" w:rsidP="00C00EB9">
      <w:pPr>
        <w:numPr>
          <w:ilvl w:val="0"/>
          <w:numId w:val="12"/>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Круїз на кораблику по таємничій річці Сені</w:t>
      </w:r>
      <w:r w:rsidRPr="008B2EFB">
        <w:rPr>
          <w:rFonts w:ascii="Verdana" w:eastAsia="Times New Roman" w:hAnsi="Verdana" w:cs="Arial"/>
          <w:color w:val="212529"/>
          <w:sz w:val="18"/>
          <w:szCs w:val="18"/>
          <w:lang w:eastAsia="uk-UA"/>
        </w:rPr>
        <w:t> (20 євро). Сена - не тільки річка, а й, по суті, головна вулиця міста. З корми кораблика ви побачите Ейфелеву вежу і Лувр, Нотр-Дам і Консьєржери, Палац Інвалідів і музей Орсе. А скільки мостів ви зустрінете на своєму шляху... Париж має чим вас здивувати!</w:t>
      </w:r>
      <w:r w:rsidRPr="008B2EFB">
        <w:rPr>
          <w:rFonts w:ascii="Verdana" w:eastAsia="Times New Roman" w:hAnsi="Verdana" w:cs="Arial"/>
          <w:color w:val="212529"/>
          <w:sz w:val="18"/>
          <w:szCs w:val="18"/>
          <w:lang w:eastAsia="uk-UA"/>
        </w:rPr>
        <w:br/>
      </w:r>
    </w:p>
    <w:p w:rsidR="00C00EB9" w:rsidRDefault="00C00EB9" w:rsidP="00C00EB9">
      <w:pPr>
        <w:numPr>
          <w:ilvl w:val="0"/>
          <w:numId w:val="12"/>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lastRenderedPageBreak/>
        <w:t>Підйом на Ейфелеву вежу</w:t>
      </w:r>
      <w:r w:rsidR="008C130E" w:rsidRPr="008B2EFB">
        <w:rPr>
          <w:rFonts w:ascii="Verdana" w:eastAsia="Times New Roman" w:hAnsi="Verdana" w:cs="Arial"/>
          <w:color w:val="212529"/>
          <w:sz w:val="18"/>
          <w:szCs w:val="18"/>
          <w:lang w:eastAsia="uk-UA"/>
        </w:rPr>
        <w:t> (28</w:t>
      </w:r>
      <w:r w:rsidRPr="008B2EFB">
        <w:rPr>
          <w:rFonts w:ascii="Verdana" w:eastAsia="Times New Roman" w:hAnsi="Verdana" w:cs="Arial"/>
          <w:color w:val="212529"/>
          <w:sz w:val="18"/>
          <w:szCs w:val="18"/>
          <w:lang w:eastAsia="uk-UA"/>
        </w:rPr>
        <w:t xml:space="preserve"> євро для дорослих /</w:t>
      </w:r>
      <w:r w:rsidR="008C130E" w:rsidRPr="008B2EFB">
        <w:rPr>
          <w:rFonts w:ascii="Verdana" w:eastAsia="Times New Roman" w:hAnsi="Verdana" w:cs="Arial"/>
          <w:color w:val="212529"/>
          <w:sz w:val="18"/>
          <w:szCs w:val="18"/>
          <w:lang w:eastAsia="uk-UA"/>
        </w:rPr>
        <w:t xml:space="preserve"> </w:t>
      </w:r>
      <w:r w:rsidRPr="008B2EFB">
        <w:rPr>
          <w:rFonts w:ascii="Verdana" w:eastAsia="Times New Roman" w:hAnsi="Verdana" w:cs="Arial"/>
          <w:color w:val="212529"/>
          <w:sz w:val="18"/>
          <w:szCs w:val="18"/>
          <w:lang w:eastAsia="uk-UA"/>
        </w:rPr>
        <w:t>20 євро для дітей) - (2й поверх</w:t>
      </w:r>
      <w:r w:rsidR="008C130E" w:rsidRPr="008B2EFB">
        <w:rPr>
          <w:rFonts w:ascii="Verdana" w:eastAsia="Times New Roman" w:hAnsi="Verdana" w:cs="Arial"/>
          <w:color w:val="212529"/>
          <w:sz w:val="18"/>
          <w:szCs w:val="18"/>
          <w:lang w:eastAsia="uk-UA"/>
        </w:rPr>
        <w:t>, підняття на ліфті</w:t>
      </w:r>
      <w:r w:rsidRPr="008B2EFB">
        <w:rPr>
          <w:rFonts w:ascii="Verdana" w:eastAsia="Times New Roman" w:hAnsi="Verdana" w:cs="Arial"/>
          <w:color w:val="212529"/>
          <w:sz w:val="18"/>
          <w:szCs w:val="18"/>
          <w:lang w:eastAsia="uk-UA"/>
        </w:rPr>
        <w:t>) -</w:t>
      </w:r>
      <w:r w:rsidRPr="008B2EFB">
        <w:rPr>
          <w:rFonts w:ascii="Verdana" w:eastAsia="Times New Roman" w:hAnsi="Verdana" w:cs="Arial"/>
          <w:b/>
          <w:bCs/>
          <w:color w:val="212529"/>
          <w:sz w:val="18"/>
          <w:szCs w:val="18"/>
          <w:lang w:eastAsia="uk-UA"/>
        </w:rPr>
        <w:t> ЗАМОВЛЕННЯ І ОПЛАТА ДО ПОЧАТКУ ТУРУ.</w:t>
      </w:r>
      <w:r w:rsidRPr="008B2EFB">
        <w:rPr>
          <w:rFonts w:ascii="Verdana" w:eastAsia="Times New Roman" w:hAnsi="Verdana" w:cs="Arial"/>
          <w:color w:val="212529"/>
          <w:sz w:val="18"/>
          <w:szCs w:val="18"/>
          <w:lang w:eastAsia="uk-UA"/>
        </w:rPr>
        <w:t>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тонн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E3472A" w:rsidRPr="00E3472A" w:rsidRDefault="00E3472A" w:rsidP="00E3472A">
      <w:pPr>
        <w:numPr>
          <w:ilvl w:val="0"/>
          <w:numId w:val="12"/>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Екскурсію "Вогні нічного Парижу"</w:t>
      </w:r>
      <w:r w:rsidRPr="008B2EFB">
        <w:rPr>
          <w:rFonts w:ascii="Verdana" w:eastAsia="Times New Roman" w:hAnsi="Verdana" w:cs="Arial"/>
          <w:color w:val="212529"/>
          <w:sz w:val="18"/>
          <w:szCs w:val="18"/>
          <w:lang w:eastAsia="uk-UA"/>
        </w:rPr>
        <w:t> (30 євро для дорослих / 25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і оглядовий майданчик Трокадеро, район Ла Де Фанс. На завершення екскурсії нас зачарує неперевершена красуня - мерехтлива Ейфелева вежа, якою ми милуватимемося з келихом шампанського.</w:t>
      </w:r>
    </w:p>
    <w:p w:rsidR="00C00EB9" w:rsidRPr="008B2EFB" w:rsidRDefault="00C00EB9" w:rsidP="00C00EB9">
      <w:pPr>
        <w:shd w:val="clear" w:color="auto" w:fill="FFFFFF"/>
        <w:spacing w:after="0" w:line="240" w:lineRule="auto"/>
        <w:rPr>
          <w:rFonts w:ascii="Verdana" w:eastAsia="Times New Roman" w:hAnsi="Verdana" w:cs="Arial"/>
          <w:b/>
          <w:color w:val="212529"/>
          <w:sz w:val="18"/>
          <w:szCs w:val="18"/>
          <w:lang w:eastAsia="uk-UA"/>
        </w:rPr>
      </w:pPr>
      <w:r w:rsidRPr="008B2EFB">
        <w:rPr>
          <w:rFonts w:ascii="Verdana" w:eastAsia="Times New Roman" w:hAnsi="Verdana" w:cs="Arial"/>
          <w:b/>
          <w:color w:val="212529"/>
          <w:sz w:val="18"/>
          <w:szCs w:val="18"/>
          <w:lang w:eastAsia="uk-UA"/>
        </w:rPr>
        <w:t>Обід/вечеря*.</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Переїзд в готель. Поселення. Ночівля.</w:t>
      </w:r>
    </w:p>
    <w:p w:rsidR="00C00EB9" w:rsidRPr="008B2EFB" w:rsidRDefault="00C00EB9" w:rsidP="00CC0222">
      <w:pPr>
        <w:shd w:val="clear" w:color="auto" w:fill="FFFFFF"/>
        <w:spacing w:after="0"/>
        <w:rPr>
          <w:rFonts w:ascii="Verdana" w:hAnsi="Verdana" w:cstheme="minorHAnsi"/>
          <w:color w:val="212529"/>
          <w:sz w:val="18"/>
          <w:szCs w:val="18"/>
        </w:rPr>
      </w:pPr>
    </w:p>
    <w:p w:rsidR="00C00EB9" w:rsidRPr="00E3472A" w:rsidRDefault="00D900E9" w:rsidP="00E3472A">
      <w:pPr>
        <w:shd w:val="clear" w:color="auto" w:fill="FFFFFF"/>
        <w:spacing w:after="0"/>
        <w:jc w:val="center"/>
        <w:rPr>
          <w:rFonts w:ascii="Verdana" w:hAnsi="Verdana" w:cstheme="minorHAnsi"/>
          <w:color w:val="212529"/>
          <w:sz w:val="18"/>
          <w:szCs w:val="18"/>
        </w:rPr>
      </w:pPr>
      <w:r w:rsidRPr="008B2EFB">
        <w:rPr>
          <w:rFonts w:ascii="Verdana" w:hAnsi="Verdana" w:cstheme="minorHAnsi"/>
          <w:noProof/>
          <w:color w:val="FFFFFF"/>
          <w:sz w:val="18"/>
          <w:szCs w:val="18"/>
          <w:lang w:eastAsia="uk-UA"/>
        </w:rPr>
        <w:drawing>
          <wp:inline distT="0" distB="0" distL="0" distR="0">
            <wp:extent cx="1731855" cy="1080000"/>
            <wp:effectExtent l="0" t="0" r="1905" b="6350"/>
            <wp:docPr id="28" name="Рисунок 28"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1855"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extent cx="1620000" cy="1080000"/>
            <wp:effectExtent l="0" t="0" r="0" b="6350"/>
            <wp:docPr id="26" name="Рисунок 26"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extent cx="1632180" cy="1080000"/>
            <wp:effectExtent l="0" t="0" r="6350" b="6350"/>
            <wp:docPr id="25" name="Рисунок 25"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2180" cy="1080000"/>
                    </a:xfrm>
                    <a:prstGeom prst="rect">
                      <a:avLst/>
                    </a:prstGeom>
                    <a:noFill/>
                    <a:ln>
                      <a:noFill/>
                    </a:ln>
                  </pic:spPr>
                </pic:pic>
              </a:graphicData>
            </a:graphic>
          </wp:inline>
        </w:drawing>
      </w:r>
    </w:p>
    <w:p w:rsidR="008B2EFB" w:rsidRPr="008B2EFB" w:rsidRDefault="00E3472A" w:rsidP="008B2EFB">
      <w:pPr>
        <w:pStyle w:val="5"/>
        <w:shd w:val="clear" w:color="auto" w:fill="48509D"/>
        <w:spacing w:before="0"/>
        <w:jc w:val="center"/>
        <w:rPr>
          <w:rFonts w:ascii="Verdana" w:hAnsi="Verdana" w:cstheme="minorHAnsi"/>
          <w:color w:val="FFFFFF"/>
          <w:sz w:val="18"/>
          <w:szCs w:val="18"/>
        </w:rPr>
      </w:pPr>
      <w:r>
        <w:rPr>
          <w:rFonts w:ascii="Verdana" w:hAnsi="Verdana" w:cstheme="minorHAnsi"/>
          <w:color w:val="FFFFFF"/>
          <w:sz w:val="18"/>
          <w:szCs w:val="18"/>
        </w:rPr>
        <w:t>5</w:t>
      </w:r>
      <w:r w:rsidR="008B2EFB" w:rsidRPr="008B2EFB">
        <w:rPr>
          <w:rFonts w:ascii="Verdana" w:hAnsi="Verdana" w:cstheme="minorHAnsi"/>
          <w:color w:val="FFFFFF"/>
          <w:sz w:val="18"/>
          <w:szCs w:val="18"/>
        </w:rPr>
        <w:t xml:space="preserve"> день</w:t>
      </w:r>
    </w:p>
    <w:p w:rsidR="008B2EFB" w:rsidRPr="008B2EFB" w:rsidRDefault="008B2EFB" w:rsidP="008B2EFB">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Сніданок. Вільний день у Парижі.</w:t>
      </w:r>
    </w:p>
    <w:p w:rsidR="008843C9" w:rsidRPr="008B2EFB" w:rsidRDefault="008843C9" w:rsidP="008843C9">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b/>
          <w:color w:val="212529"/>
          <w:sz w:val="18"/>
          <w:szCs w:val="18"/>
        </w:rPr>
        <w:t>Виїзд в Діснейленд</w:t>
      </w:r>
      <w:r w:rsidRPr="008B2EFB">
        <w:rPr>
          <w:rFonts w:ascii="Verdana" w:eastAsia="Times New Roman" w:hAnsi="Verdana" w:cstheme="minorHAnsi"/>
          <w:color w:val="212529"/>
          <w:sz w:val="18"/>
          <w:szCs w:val="18"/>
        </w:rPr>
        <w:t xml:space="preserve">  (20 євро трансфер + вх. Квитки, *ціни уточнюйте у менеджера) - </w:t>
      </w:r>
      <w:r w:rsidRPr="008B2EFB">
        <w:rPr>
          <w:rFonts w:ascii="Verdana" w:eastAsia="Times New Roman" w:hAnsi="Verdana" w:cstheme="minorHAnsi"/>
          <w:b/>
          <w:color w:val="212529"/>
          <w:sz w:val="18"/>
          <w:szCs w:val="18"/>
        </w:rPr>
        <w:t>ЗАМОВЛЕННЯ І ОПЛАТА ДО ПОЧАТКУ ТУРУ</w:t>
      </w:r>
      <w:r w:rsidRPr="008B2EFB">
        <w:rPr>
          <w:rFonts w:ascii="Verdana" w:eastAsia="Times New Roman" w:hAnsi="Verdana" w:cstheme="minorHAnsi"/>
          <w:color w:val="212529"/>
          <w:sz w:val="18"/>
          <w:szCs w:val="18"/>
        </w:rPr>
        <w:t>. Французький Діснейленд був відкритий в 1992 році і одразу підкорив серця всіх відвідувачів. Це мрія і дітей, і дорослих! Діснейленд - це цілий світ чудес і розваг. Це величезний комплекс, в який входять DisneylandPark і WaltDisneyStudiosPark, де для будь-якого віку та на будь-який смак ви зможете знайти для себе найкращий атракціон.</w:t>
      </w:r>
    </w:p>
    <w:p w:rsidR="008B2EFB" w:rsidRPr="008B2EFB" w:rsidRDefault="008B2EFB" w:rsidP="008B2EFB">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Повернення в готель. Ночівля.</w:t>
      </w:r>
    </w:p>
    <w:p w:rsidR="008B2EFB" w:rsidRDefault="008B2EFB" w:rsidP="008B2EFB">
      <w:pPr>
        <w:pStyle w:val="5"/>
        <w:spacing w:before="0"/>
        <w:jc w:val="center"/>
        <w:rPr>
          <w:rFonts w:ascii="Verdana" w:hAnsi="Verdana" w:cstheme="minorHAnsi"/>
          <w:color w:val="FFFFFF"/>
          <w:sz w:val="18"/>
          <w:szCs w:val="18"/>
        </w:rPr>
      </w:pPr>
    </w:p>
    <w:p w:rsidR="008843C9" w:rsidRPr="008843C9" w:rsidRDefault="008843C9" w:rsidP="008843C9">
      <w:pPr>
        <w:jc w:val="center"/>
      </w:pPr>
      <w:r w:rsidRPr="008B2EFB">
        <w:rPr>
          <w:rFonts w:ascii="Verdana" w:hAnsi="Verdana" w:cstheme="minorHAnsi"/>
          <w:noProof/>
          <w:color w:val="FFFFFF"/>
          <w:sz w:val="18"/>
          <w:szCs w:val="18"/>
          <w:lang w:eastAsia="uk-UA"/>
        </w:rPr>
        <w:drawing>
          <wp:inline distT="0" distB="0" distL="0" distR="0" wp14:anchorId="08D9C2F8" wp14:editId="251959AB">
            <wp:extent cx="1620000" cy="1080000"/>
            <wp:effectExtent l="0" t="0" r="0" b="6350"/>
            <wp:docPr id="1" name="Рисунок 1"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14:anchorId="5891CA17" wp14:editId="6C02AD71">
            <wp:extent cx="1620000" cy="1080000"/>
            <wp:effectExtent l="0" t="0" r="0" b="6350"/>
            <wp:docPr id="4" name="Рисунок 4"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14:anchorId="548C908C" wp14:editId="2F9239D4">
            <wp:extent cx="1620000" cy="1080000"/>
            <wp:effectExtent l="0" t="0" r="0" b="6350"/>
            <wp:docPr id="5" name="Рисунок 5"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D900E9" w:rsidRPr="008B2EFB" w:rsidRDefault="00E3472A" w:rsidP="008B2EFB">
      <w:pPr>
        <w:pStyle w:val="5"/>
        <w:shd w:val="clear" w:color="auto" w:fill="48509D"/>
        <w:spacing w:before="0"/>
        <w:jc w:val="center"/>
        <w:rPr>
          <w:rFonts w:ascii="Verdana" w:hAnsi="Verdana" w:cstheme="minorHAnsi"/>
          <w:color w:val="FFFFFF"/>
          <w:sz w:val="18"/>
          <w:szCs w:val="18"/>
        </w:rPr>
      </w:pPr>
      <w:r>
        <w:rPr>
          <w:rFonts w:ascii="Verdana" w:hAnsi="Verdana" w:cstheme="minorHAnsi"/>
          <w:color w:val="FFFFFF"/>
          <w:sz w:val="18"/>
          <w:szCs w:val="18"/>
        </w:rPr>
        <w:t>6</w:t>
      </w:r>
      <w:r w:rsidR="00D900E9" w:rsidRPr="008B2EFB">
        <w:rPr>
          <w:rFonts w:ascii="Verdana" w:hAnsi="Verdana" w:cstheme="minorHAnsi"/>
          <w:color w:val="FFFFFF"/>
          <w:sz w:val="18"/>
          <w:szCs w:val="18"/>
        </w:rPr>
        <w:t xml:space="preserve"> день</w:t>
      </w:r>
    </w:p>
    <w:p w:rsidR="00C00EB9" w:rsidRPr="008B2EFB" w:rsidRDefault="00C00EB9" w:rsidP="00CC0222">
      <w:pPr>
        <w:pStyle w:val="a8"/>
        <w:shd w:val="clear" w:color="auto" w:fill="FFFFFF"/>
        <w:spacing w:before="0" w:beforeAutospacing="0" w:after="0" w:afterAutospacing="0"/>
        <w:rPr>
          <w:rFonts w:ascii="Verdana" w:hAnsi="Verdana" w:cstheme="minorHAnsi"/>
          <w:color w:val="212529"/>
          <w:sz w:val="18"/>
          <w:szCs w:val="18"/>
          <w:lang w:val="uk-UA"/>
        </w:rPr>
      </w:pPr>
    </w:p>
    <w:p w:rsidR="00C00EB9" w:rsidRDefault="00C00EB9" w:rsidP="00C00EB9">
      <w:pPr>
        <w:shd w:val="clear" w:color="auto" w:fill="FFFFFF"/>
        <w:spacing w:after="0"/>
        <w:rPr>
          <w:rFonts w:ascii="Verdana" w:eastAsia="Times New Roman" w:hAnsi="Verdana" w:cstheme="minorHAnsi"/>
          <w:color w:val="212529"/>
          <w:sz w:val="18"/>
          <w:szCs w:val="18"/>
        </w:rPr>
      </w:pPr>
      <w:r w:rsidRPr="008B2EFB">
        <w:rPr>
          <w:rFonts w:ascii="Verdana" w:eastAsia="Times New Roman" w:hAnsi="Verdana" w:cstheme="minorHAnsi"/>
          <w:color w:val="212529"/>
          <w:sz w:val="18"/>
          <w:szCs w:val="18"/>
        </w:rPr>
        <w:t>Сніданок. Виселення з готелю.</w:t>
      </w:r>
      <w:r w:rsidR="00223D87">
        <w:rPr>
          <w:rFonts w:ascii="Verdana" w:eastAsia="Times New Roman" w:hAnsi="Verdana" w:cstheme="minorHAnsi"/>
          <w:color w:val="212529"/>
          <w:sz w:val="18"/>
          <w:szCs w:val="18"/>
        </w:rPr>
        <w:br/>
        <w:t>Пропонуємо на вибір:</w:t>
      </w:r>
    </w:p>
    <w:p w:rsidR="008843C9" w:rsidRPr="00E3472A" w:rsidRDefault="00E3472A" w:rsidP="00E3472A">
      <w:pPr>
        <w:shd w:val="clear" w:color="auto" w:fill="FFFFFF"/>
        <w:spacing w:after="0"/>
        <w:rPr>
          <w:rFonts w:ascii="Verdana" w:eastAsia="Times New Roman" w:hAnsi="Verdana" w:cstheme="minorHAnsi"/>
          <w:color w:val="212529"/>
          <w:sz w:val="18"/>
          <w:szCs w:val="18"/>
        </w:rPr>
      </w:pPr>
      <w:r>
        <w:rPr>
          <w:rFonts w:ascii="Verdana" w:eastAsia="Times New Roman" w:hAnsi="Verdana" w:cstheme="minorHAnsi"/>
          <w:color w:val="212529"/>
          <w:sz w:val="18"/>
          <w:szCs w:val="18"/>
        </w:rPr>
        <w:t xml:space="preserve">- </w:t>
      </w:r>
      <w:r w:rsidR="008843C9" w:rsidRPr="00E3472A">
        <w:rPr>
          <w:rFonts w:ascii="Verdana" w:eastAsia="Times New Roman" w:hAnsi="Verdana" w:cstheme="minorHAnsi"/>
          <w:color w:val="212529"/>
          <w:sz w:val="18"/>
          <w:szCs w:val="18"/>
        </w:rPr>
        <w:t xml:space="preserve">екскурсію </w:t>
      </w:r>
      <w:r w:rsidR="008843C9" w:rsidRPr="00E3472A">
        <w:rPr>
          <w:rFonts w:ascii="Verdana" w:eastAsia="Times New Roman" w:hAnsi="Verdana" w:cstheme="minorHAnsi"/>
          <w:b/>
          <w:color w:val="212529"/>
          <w:sz w:val="18"/>
          <w:szCs w:val="18"/>
        </w:rPr>
        <w:t>"Нормандія - чудеса французької провінції!"</w:t>
      </w:r>
      <w:r w:rsidR="008843C9" w:rsidRPr="00E3472A">
        <w:rPr>
          <w:rFonts w:ascii="Verdana" w:eastAsia="Times New Roman" w:hAnsi="Verdana" w:cstheme="minorHAnsi"/>
          <w:color w:val="212529"/>
          <w:sz w:val="18"/>
          <w:szCs w:val="18"/>
        </w:rPr>
        <w:t> (65 євро для дорослих/50 євро для дітей). Нас чекає дивовижний по красі регіон - Нормандія. Тут усе інше: архітектура іграшкових містечок, як із сторінок дитячих казок; повітря, просочене ароматом океану; кухня з найсвіжіших морепродуктів, всесвітньо відомі сири. І пейзажі, від краси яких захоплює дихання. Ми відвідаємо історичну столицю Нормандії - місто Руан. Старовинний Руан - найбільше нормандське місто. Почуємо історію собору Руану і пройдемось по історичним місцям, пов'язаним з історією Жанни Д'Арк. Довиль і Трувиль - їх часто називають братами-близнюками. Хоча між ними немає нічого спільного, окрім моста, який їх сполучає. Трувиль - містечко рибальське, бідне і веселе. На вас чекає прогулянка по місту Трувиль-сюр-Мер і відвідування ринку морепродуктів. А далі відвідування Довиля, який вважається кращим морським курортом в Нормандії. Довиль був побудований спеціально для того, щоб паризька знать мала персональний курорт. Прогулянка по місту, відвідування набережної, яка омивається Ла-маншем. День, проведений в Нормандії, - це день, завдовжки в життя, який залишиться в вашому сердці назавжди.</w:t>
      </w:r>
    </w:p>
    <w:p w:rsidR="00223D87" w:rsidRPr="00E3472A" w:rsidRDefault="00223D87" w:rsidP="00223D87">
      <w:pPr>
        <w:shd w:val="clear" w:color="auto" w:fill="FFFFFF"/>
        <w:spacing w:after="0"/>
        <w:rPr>
          <w:rFonts w:ascii="Verdana" w:eastAsia="Times New Roman" w:hAnsi="Verdana" w:cstheme="minorHAnsi"/>
          <w:b/>
          <w:color w:val="212529"/>
          <w:sz w:val="18"/>
          <w:szCs w:val="18"/>
        </w:rPr>
      </w:pPr>
      <w:r w:rsidRPr="00E3472A">
        <w:rPr>
          <w:rFonts w:ascii="Verdana" w:eastAsia="Times New Roman" w:hAnsi="Verdana" w:cstheme="minorHAnsi"/>
          <w:b/>
          <w:color w:val="212529"/>
          <w:sz w:val="18"/>
          <w:szCs w:val="18"/>
        </w:rPr>
        <w:t>Або</w:t>
      </w:r>
    </w:p>
    <w:p w:rsidR="00E3472A" w:rsidRDefault="00E3472A" w:rsidP="00223D87">
      <w:pPr>
        <w:shd w:val="clear" w:color="auto" w:fill="FFFFFF"/>
        <w:spacing w:after="0"/>
        <w:rPr>
          <w:rFonts w:ascii="Verdana" w:eastAsia="Times New Roman" w:hAnsi="Verdana" w:cstheme="minorHAnsi"/>
          <w:color w:val="212529"/>
          <w:sz w:val="18"/>
          <w:szCs w:val="18"/>
        </w:rPr>
      </w:pPr>
      <w:r>
        <w:rPr>
          <w:rFonts w:ascii="Verdana" w:eastAsia="Times New Roman" w:hAnsi="Verdana" w:cstheme="minorHAnsi"/>
          <w:color w:val="212529"/>
          <w:sz w:val="18"/>
          <w:szCs w:val="18"/>
        </w:rPr>
        <w:t>Факультативна програма в Парижі:</w:t>
      </w:r>
    </w:p>
    <w:p w:rsidR="00E3472A" w:rsidRPr="008B2EFB" w:rsidRDefault="00E3472A" w:rsidP="00E3472A">
      <w:pPr>
        <w:numPr>
          <w:ilvl w:val="0"/>
          <w:numId w:val="15"/>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Версальський палац короля-сонця Людовика XIV</w:t>
      </w:r>
      <w:r w:rsidRPr="008B2EFB">
        <w:rPr>
          <w:rFonts w:ascii="Verdana" w:eastAsia="Times New Roman" w:hAnsi="Verdana" w:cs="Arial"/>
          <w:color w:val="212529"/>
          <w:sz w:val="18"/>
          <w:szCs w:val="18"/>
          <w:lang w:eastAsia="uk-UA"/>
        </w:rPr>
        <w:t> (30 євро + вх. квиток 25 євро для дорослих, вх. кв. для дітей до 17 років безкоштовно) - </w:t>
      </w:r>
      <w:r w:rsidRPr="008B2EFB">
        <w:rPr>
          <w:rFonts w:ascii="Verdana" w:eastAsia="Times New Roman" w:hAnsi="Verdana" w:cs="Arial"/>
          <w:b/>
          <w:bCs/>
          <w:color w:val="212529"/>
          <w:sz w:val="18"/>
          <w:szCs w:val="18"/>
          <w:lang w:eastAsia="uk-UA"/>
        </w:rPr>
        <w:t>ЗАМОВЛЕННЯ І ОПЛАТА ДО ПОЧАТКУ ТУРУ.</w:t>
      </w:r>
      <w:r w:rsidRPr="008B2EFB">
        <w:rPr>
          <w:rFonts w:ascii="Verdana" w:eastAsia="Times New Roman" w:hAnsi="Verdana" w:cs="Arial"/>
          <w:color w:val="212529"/>
          <w:sz w:val="18"/>
          <w:szCs w:val="18"/>
          <w:lang w:eastAsia="uk-UA"/>
        </w:rPr>
        <w:t>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p>
    <w:p w:rsidR="00E3472A" w:rsidRPr="008B2EFB" w:rsidRDefault="00E3472A" w:rsidP="00E3472A">
      <w:pPr>
        <w:numPr>
          <w:ilvl w:val="0"/>
          <w:numId w:val="16"/>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lastRenderedPageBreak/>
        <w:t>"Латинський квартал - таємниці Парижу" </w:t>
      </w:r>
      <w:r w:rsidRPr="008B2EFB">
        <w:rPr>
          <w:rFonts w:ascii="Verdana" w:eastAsia="Times New Roman" w:hAnsi="Verdana" w:cs="Arial"/>
          <w:color w:val="212529"/>
          <w:sz w:val="18"/>
          <w:szCs w:val="18"/>
          <w:lang w:eastAsia="uk-UA"/>
        </w:rPr>
        <w:t>(20 євро). Нас чекає захоплююча подорож одним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вузькими середньовічними вуличками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Клюні - одного з найбільших релігійних і духовних центрів минулого.</w:t>
      </w:r>
    </w:p>
    <w:p w:rsidR="00E3472A" w:rsidRPr="008B2EFB" w:rsidRDefault="00E3472A" w:rsidP="00E3472A">
      <w:pPr>
        <w:numPr>
          <w:ilvl w:val="0"/>
          <w:numId w:val="17"/>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"Лувр - енциклопедія віків"</w:t>
      </w:r>
      <w:r w:rsidRPr="008B2EFB">
        <w:rPr>
          <w:rFonts w:ascii="Verdana" w:eastAsia="Times New Roman" w:hAnsi="Verdana" w:cs="Arial"/>
          <w:color w:val="212529"/>
          <w:sz w:val="18"/>
          <w:szCs w:val="18"/>
          <w:lang w:eastAsia="uk-UA"/>
        </w:rPr>
        <w:t> (35 євро + вх. квиток 32 євро для дорослих, вх. кв. для дітей до 17 років безкоштовно) - </w:t>
      </w:r>
      <w:r w:rsidRPr="008B2EFB">
        <w:rPr>
          <w:rFonts w:ascii="Verdana" w:eastAsia="Times New Roman" w:hAnsi="Verdana" w:cs="Arial"/>
          <w:b/>
          <w:bCs/>
          <w:color w:val="212529"/>
          <w:sz w:val="18"/>
          <w:szCs w:val="18"/>
          <w:lang w:eastAsia="uk-UA"/>
        </w:rPr>
        <w:t>ЗАМОВЛЕННЯ І ОПЛАТА ДО ПОЧАТКУ ТУРУ. </w:t>
      </w:r>
      <w:r w:rsidRPr="008B2EFB">
        <w:rPr>
          <w:rFonts w:ascii="Verdana" w:eastAsia="Times New Roman" w:hAnsi="Verdana" w:cs="Arial"/>
          <w:color w:val="212529"/>
          <w:sz w:val="18"/>
          <w:szCs w:val="18"/>
          <w:lang w:eastAsia="uk-UA"/>
        </w:rPr>
        <w:t>Це розкішний імператорський палац, найзнаменитіший і найбільший музей, де сховані майже усі скарби світу.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картина "Мона Ліза" та скульптуру "Венера Мілоська".</w:t>
      </w:r>
    </w:p>
    <w:p w:rsidR="00E3472A" w:rsidRPr="00E3472A" w:rsidRDefault="00E3472A" w:rsidP="00E3472A">
      <w:pPr>
        <w:pStyle w:val="a9"/>
        <w:numPr>
          <w:ilvl w:val="0"/>
          <w:numId w:val="17"/>
        </w:numPr>
        <w:shd w:val="clear" w:color="auto" w:fill="FFFFFF"/>
        <w:spacing w:after="0"/>
        <w:rPr>
          <w:rFonts w:ascii="Verdana" w:eastAsia="Times New Roman" w:hAnsi="Verdana" w:cs="Arial"/>
          <w:color w:val="212529"/>
          <w:sz w:val="18"/>
          <w:szCs w:val="18"/>
          <w:lang w:eastAsia="uk-UA"/>
        </w:rPr>
      </w:pPr>
      <w:r w:rsidRPr="00E3472A">
        <w:rPr>
          <w:rFonts w:ascii="Verdana" w:eastAsia="Times New Roman" w:hAnsi="Verdana" w:cs="Arial"/>
          <w:b/>
          <w:bCs/>
          <w:color w:val="212529"/>
          <w:sz w:val="18"/>
          <w:szCs w:val="18"/>
          <w:lang w:eastAsia="uk-UA"/>
        </w:rPr>
        <w:t>Екскурсію-прогулянку по Монмартру</w:t>
      </w:r>
      <w:r w:rsidRPr="00E3472A">
        <w:rPr>
          <w:rFonts w:ascii="Verdana" w:eastAsia="Times New Roman" w:hAnsi="Verdana" w:cs="Arial"/>
          <w:color w:val="212529"/>
          <w:sz w:val="18"/>
          <w:szCs w:val="18"/>
          <w:lang w:eastAsia="uk-UA"/>
        </w:rPr>
        <w:t> (20 євро). Монмартр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Сакре-Кер, а найулюбленіше місце туристів - це кабаре "Мулен Руж". Монмартр - це безліч яскравих вітрин і затишних кав'ярень, місце, що вразить вас і залишиться в серці назавжди.</w:t>
      </w:r>
    </w:p>
    <w:p w:rsidR="00E3472A" w:rsidRPr="00223D87" w:rsidRDefault="00E3472A" w:rsidP="00E3472A">
      <w:pPr>
        <w:shd w:val="clear" w:color="auto" w:fill="FFFFFF"/>
        <w:spacing w:after="0"/>
        <w:rPr>
          <w:rFonts w:ascii="Verdana" w:eastAsia="Times New Roman" w:hAnsi="Verdana" w:cstheme="minorHAnsi"/>
          <w:color w:val="212529"/>
          <w:sz w:val="18"/>
          <w:szCs w:val="18"/>
        </w:rPr>
      </w:pPr>
    </w:p>
    <w:p w:rsidR="008843C9" w:rsidRPr="008B2EFB" w:rsidRDefault="008843C9" w:rsidP="008843C9">
      <w:pPr>
        <w:shd w:val="clear" w:color="auto" w:fill="FFFFFF"/>
        <w:spacing w:after="0" w:line="240" w:lineRule="auto"/>
        <w:rPr>
          <w:rFonts w:ascii="Verdana" w:eastAsia="Times New Roman" w:hAnsi="Verdana" w:cs="Arial"/>
          <w:b/>
          <w:color w:val="212529"/>
          <w:sz w:val="18"/>
          <w:szCs w:val="18"/>
          <w:lang w:eastAsia="uk-UA"/>
        </w:rPr>
      </w:pPr>
      <w:r w:rsidRPr="008B2EFB">
        <w:rPr>
          <w:rFonts w:ascii="Verdana" w:eastAsia="Times New Roman" w:hAnsi="Verdana" w:cs="Arial"/>
          <w:b/>
          <w:color w:val="212529"/>
          <w:sz w:val="18"/>
          <w:szCs w:val="18"/>
          <w:lang w:eastAsia="uk-UA"/>
        </w:rPr>
        <w:t>Обід/вечеря*.</w:t>
      </w:r>
    </w:p>
    <w:p w:rsidR="00C00EB9" w:rsidRPr="008B2EFB" w:rsidRDefault="008843C9" w:rsidP="00C00EB9">
      <w:pPr>
        <w:shd w:val="clear" w:color="auto" w:fill="FFFFFF"/>
        <w:spacing w:after="0"/>
        <w:rPr>
          <w:rFonts w:ascii="Verdana" w:eastAsia="Times New Roman" w:hAnsi="Verdana" w:cstheme="minorHAnsi"/>
          <w:b/>
          <w:color w:val="212529"/>
          <w:sz w:val="18"/>
          <w:szCs w:val="18"/>
        </w:rPr>
      </w:pPr>
      <w:r>
        <w:rPr>
          <w:rFonts w:ascii="Verdana" w:eastAsia="Times New Roman" w:hAnsi="Verdana" w:cstheme="minorHAnsi"/>
          <w:color w:val="212529"/>
          <w:sz w:val="18"/>
          <w:szCs w:val="18"/>
        </w:rPr>
        <w:t xml:space="preserve">Переїзд в транзитний готель. Поселення. </w:t>
      </w:r>
      <w:r w:rsidRPr="004C4874">
        <w:rPr>
          <w:rFonts w:ascii="Verdana" w:eastAsia="Times New Roman" w:hAnsi="Verdana" w:cstheme="minorHAnsi"/>
          <w:b/>
          <w:color w:val="212529"/>
          <w:sz w:val="18"/>
          <w:szCs w:val="18"/>
        </w:rPr>
        <w:t>Ночівля.</w:t>
      </w:r>
      <w:r>
        <w:rPr>
          <w:rFonts w:ascii="Verdana" w:eastAsia="Times New Roman" w:hAnsi="Verdana" w:cstheme="minorHAnsi"/>
          <w:color w:val="212529"/>
          <w:sz w:val="18"/>
          <w:szCs w:val="18"/>
        </w:rPr>
        <w:t xml:space="preserve"> </w:t>
      </w:r>
    </w:p>
    <w:p w:rsidR="00D900E9" w:rsidRPr="008B2EFB" w:rsidRDefault="00D900E9" w:rsidP="008843C9">
      <w:pPr>
        <w:shd w:val="clear" w:color="auto" w:fill="FFFFFF"/>
        <w:spacing w:after="0"/>
        <w:rPr>
          <w:rFonts w:ascii="Verdana" w:hAnsi="Verdana" w:cstheme="minorHAnsi"/>
          <w:color w:val="212529"/>
          <w:sz w:val="18"/>
          <w:szCs w:val="18"/>
        </w:rPr>
      </w:pPr>
    </w:p>
    <w:p w:rsidR="00D900E9" w:rsidRPr="008B2EFB" w:rsidRDefault="00E3472A" w:rsidP="00CC0222">
      <w:pPr>
        <w:pStyle w:val="5"/>
        <w:shd w:val="clear" w:color="auto" w:fill="48509D"/>
        <w:spacing w:before="0"/>
        <w:jc w:val="center"/>
        <w:rPr>
          <w:rFonts w:ascii="Verdana" w:hAnsi="Verdana" w:cstheme="minorHAnsi"/>
          <w:color w:val="FFFFFF"/>
          <w:sz w:val="18"/>
          <w:szCs w:val="18"/>
        </w:rPr>
      </w:pPr>
      <w:r>
        <w:rPr>
          <w:rFonts w:ascii="Verdana" w:hAnsi="Verdana" w:cstheme="minorHAnsi"/>
          <w:color w:val="FFFFFF"/>
          <w:sz w:val="18"/>
          <w:szCs w:val="18"/>
        </w:rPr>
        <w:t>7</w:t>
      </w:r>
      <w:r w:rsidR="00D900E9" w:rsidRPr="008B2EFB">
        <w:rPr>
          <w:rFonts w:ascii="Verdana" w:hAnsi="Verdana" w:cstheme="minorHAnsi"/>
          <w:color w:val="FFFFFF"/>
          <w:sz w:val="18"/>
          <w:szCs w:val="18"/>
        </w:rPr>
        <w:t xml:space="preserve"> день</w:t>
      </w:r>
    </w:p>
    <w:p w:rsidR="004C4874" w:rsidRPr="004C4874" w:rsidRDefault="004C4874" w:rsidP="004C4874">
      <w:pPr>
        <w:pStyle w:val="a8"/>
        <w:rPr>
          <w:rFonts w:ascii="Verdana" w:hAnsi="Verdana" w:cs="Arial"/>
          <w:color w:val="212529"/>
          <w:sz w:val="18"/>
          <w:szCs w:val="18"/>
          <w:lang w:val="ru-RU"/>
        </w:rPr>
      </w:pPr>
      <w:r w:rsidRPr="004C4874">
        <w:rPr>
          <w:rFonts w:ascii="Verdana" w:hAnsi="Verdana" w:cs="Arial"/>
          <w:color w:val="212529"/>
          <w:sz w:val="18"/>
          <w:szCs w:val="18"/>
          <w:lang w:val="ru-RU"/>
        </w:rPr>
        <w:t xml:space="preserve">Сніданок. Виселення з готелю. </w:t>
      </w:r>
      <w:r w:rsidRPr="004C4874">
        <w:rPr>
          <w:rFonts w:ascii="Verdana" w:hAnsi="Verdana" w:cs="Arial"/>
          <w:b/>
          <w:color w:val="212529"/>
          <w:sz w:val="18"/>
          <w:szCs w:val="18"/>
          <w:lang w:val="ru-RU"/>
        </w:rPr>
        <w:t>Переїзд в Реймс.</w:t>
      </w:r>
    </w:p>
    <w:p w:rsidR="004C4874" w:rsidRPr="004C4874" w:rsidRDefault="004C4874" w:rsidP="004C4874">
      <w:pPr>
        <w:pStyle w:val="a8"/>
        <w:rPr>
          <w:rFonts w:ascii="Verdana" w:hAnsi="Verdana" w:cs="Arial"/>
          <w:color w:val="212529"/>
          <w:sz w:val="18"/>
          <w:szCs w:val="18"/>
          <w:lang w:val="ru-RU"/>
        </w:rPr>
      </w:pPr>
      <w:r w:rsidRPr="004C4874">
        <w:rPr>
          <w:rFonts w:ascii="Verdana" w:hAnsi="Verdana" w:cs="Arial"/>
          <w:color w:val="212529"/>
          <w:sz w:val="18"/>
          <w:szCs w:val="18"/>
          <w:lang w:val="ru-RU"/>
        </w:rPr>
        <w:t xml:space="preserve">Пропонуємо відвідати </w:t>
      </w:r>
      <w:r w:rsidRPr="004C4874">
        <w:rPr>
          <w:rFonts w:ascii="Verdana" w:hAnsi="Verdana" w:cs="Arial"/>
          <w:b/>
          <w:color w:val="212529"/>
          <w:sz w:val="18"/>
          <w:szCs w:val="18"/>
          <w:lang w:val="ru-RU"/>
        </w:rPr>
        <w:t xml:space="preserve">екскурсію «Реймс - місто коронацій»! (20 євро, або трансфер </w:t>
      </w:r>
      <w:r w:rsidR="00223D87">
        <w:rPr>
          <w:rFonts w:ascii="Verdana" w:hAnsi="Verdana" w:cs="Arial"/>
          <w:b/>
          <w:color w:val="212529"/>
          <w:sz w:val="18"/>
          <w:szCs w:val="18"/>
          <w:lang w:val="ru-RU"/>
        </w:rPr>
        <w:t>10</w:t>
      </w:r>
      <w:r w:rsidRPr="004C4874">
        <w:rPr>
          <w:rFonts w:ascii="Verdana" w:hAnsi="Verdana" w:cs="Arial"/>
          <w:b/>
          <w:color w:val="212529"/>
          <w:sz w:val="18"/>
          <w:szCs w:val="18"/>
          <w:lang w:val="ru-RU"/>
        </w:rPr>
        <w:t xml:space="preserve"> євро).</w:t>
      </w:r>
      <w:r w:rsidRPr="004C4874">
        <w:rPr>
          <w:rFonts w:ascii="Verdana" w:hAnsi="Verdana" w:cs="Arial"/>
          <w:color w:val="212529"/>
          <w:sz w:val="18"/>
          <w:szCs w:val="18"/>
          <w:lang w:val="ru-RU"/>
        </w:rPr>
        <w:t xml:space="preserve"> Великий і багатолюдний Реймс, головне місто Шампань-Арденн, напрочуд багатий на старовину. Це відбивається і в його архітектурному вигляді, і у безлічі легенд і вірувань, пов'язаних з історією міста. «Королівське місто», Реймс був місцем, де коронували французьких монархів, починаючи з Хлодвига </w:t>
      </w:r>
      <w:r w:rsidRPr="00567B8E">
        <w:rPr>
          <w:rFonts w:ascii="Verdana" w:hAnsi="Verdana" w:cs="Arial"/>
          <w:color w:val="212529"/>
          <w:sz w:val="18"/>
          <w:szCs w:val="18"/>
        </w:rPr>
        <w:t>I</w:t>
      </w:r>
      <w:r w:rsidRPr="004C4874">
        <w:rPr>
          <w:rFonts w:ascii="Verdana" w:hAnsi="Verdana" w:cs="Arial"/>
          <w:color w:val="212529"/>
          <w:sz w:val="18"/>
          <w:szCs w:val="18"/>
          <w:lang w:val="ru-RU"/>
        </w:rPr>
        <w:t xml:space="preserve"> і закінчуючи Карлом </w:t>
      </w:r>
      <w:r w:rsidRPr="00567B8E">
        <w:rPr>
          <w:rFonts w:ascii="Verdana" w:hAnsi="Verdana" w:cs="Arial"/>
          <w:color w:val="212529"/>
          <w:sz w:val="18"/>
          <w:szCs w:val="18"/>
        </w:rPr>
        <w:t>X</w:t>
      </w:r>
      <w:r w:rsidRPr="004C4874">
        <w:rPr>
          <w:rFonts w:ascii="Verdana" w:hAnsi="Verdana" w:cs="Arial"/>
          <w:color w:val="212529"/>
          <w:sz w:val="18"/>
          <w:szCs w:val="18"/>
          <w:lang w:val="ru-RU"/>
        </w:rPr>
        <w:t>. Нині в місті налічується чотири об'єкти, внесених ЮНЕСКО в список Всесвітньої спадщини людства; і першим в цій четвірці знаменитий на весь світ Реймський собор.</w:t>
      </w:r>
    </w:p>
    <w:p w:rsidR="004C4874" w:rsidRPr="004C4874" w:rsidRDefault="004C4874" w:rsidP="004C4874">
      <w:pPr>
        <w:pStyle w:val="a8"/>
        <w:rPr>
          <w:rFonts w:ascii="Verdana" w:hAnsi="Verdana" w:cs="Arial"/>
          <w:b/>
          <w:color w:val="212529"/>
          <w:sz w:val="18"/>
          <w:szCs w:val="18"/>
          <w:lang w:val="ru-RU"/>
        </w:rPr>
      </w:pPr>
      <w:r w:rsidRPr="004C4874">
        <w:rPr>
          <w:rFonts w:ascii="Verdana" w:hAnsi="Verdana" w:cs="Arial"/>
          <w:b/>
          <w:color w:val="212529"/>
          <w:sz w:val="18"/>
          <w:szCs w:val="18"/>
          <w:lang w:val="ru-RU"/>
        </w:rPr>
        <w:t>Або вільний час для прогулянки містом.</w:t>
      </w:r>
    </w:p>
    <w:p w:rsidR="004C4874" w:rsidRPr="004C4874" w:rsidRDefault="004C4874" w:rsidP="004C4874">
      <w:pPr>
        <w:pStyle w:val="a8"/>
        <w:rPr>
          <w:rFonts w:ascii="Verdana" w:hAnsi="Verdana" w:cs="Arial"/>
          <w:b/>
          <w:color w:val="212529"/>
          <w:sz w:val="18"/>
          <w:szCs w:val="18"/>
          <w:lang w:val="ru-RU"/>
        </w:rPr>
      </w:pPr>
      <w:r w:rsidRPr="004C4874">
        <w:rPr>
          <w:rFonts w:ascii="Verdana" w:hAnsi="Verdana" w:cs="Arial"/>
          <w:b/>
          <w:color w:val="212529"/>
          <w:sz w:val="18"/>
          <w:szCs w:val="18"/>
          <w:lang w:val="ru-RU"/>
        </w:rPr>
        <w:t>*Обід.</w:t>
      </w:r>
    </w:p>
    <w:p w:rsidR="004C4874" w:rsidRPr="004C4874" w:rsidRDefault="004C4874" w:rsidP="004C4874">
      <w:pPr>
        <w:pStyle w:val="a8"/>
        <w:rPr>
          <w:rFonts w:ascii="Verdana" w:hAnsi="Verdana" w:cs="Arial"/>
          <w:b/>
          <w:color w:val="212529"/>
          <w:sz w:val="18"/>
          <w:szCs w:val="18"/>
          <w:lang w:val="ru-RU"/>
        </w:rPr>
      </w:pPr>
      <w:r w:rsidRPr="004C4874">
        <w:rPr>
          <w:rFonts w:ascii="Verdana" w:hAnsi="Verdana" w:cs="Arial"/>
          <w:b/>
          <w:color w:val="212529"/>
          <w:sz w:val="18"/>
          <w:szCs w:val="18"/>
          <w:lang w:val="ru-RU"/>
        </w:rPr>
        <w:t xml:space="preserve">Переїзд в транзитний готель на території </w:t>
      </w:r>
      <w:r>
        <w:rPr>
          <w:rFonts w:ascii="Verdana" w:hAnsi="Verdana" w:cs="Arial"/>
          <w:b/>
          <w:color w:val="212529"/>
          <w:sz w:val="18"/>
          <w:szCs w:val="18"/>
          <w:lang w:val="ru-RU"/>
        </w:rPr>
        <w:t>Чехії</w:t>
      </w:r>
      <w:r w:rsidRPr="004C4874">
        <w:rPr>
          <w:rFonts w:ascii="Verdana" w:hAnsi="Verdana" w:cs="Arial"/>
          <w:b/>
          <w:color w:val="212529"/>
          <w:sz w:val="18"/>
          <w:szCs w:val="18"/>
          <w:lang w:val="ru-RU"/>
        </w:rPr>
        <w:t>. Поселення. Ночівля.</w:t>
      </w:r>
    </w:p>
    <w:p w:rsidR="004C4874" w:rsidRDefault="004C4874" w:rsidP="00C00EB9">
      <w:pPr>
        <w:shd w:val="clear" w:color="auto" w:fill="FFFFFF"/>
        <w:spacing w:after="0" w:line="240" w:lineRule="auto"/>
        <w:rPr>
          <w:rFonts w:ascii="Verdana" w:eastAsia="Times New Roman" w:hAnsi="Verdana" w:cs="Arial"/>
          <w:b/>
          <w:bCs/>
          <w:color w:val="212529"/>
          <w:sz w:val="18"/>
          <w:szCs w:val="18"/>
          <w:lang w:eastAsia="uk-UA"/>
        </w:rPr>
      </w:pPr>
    </w:p>
    <w:p w:rsidR="004C4874" w:rsidRPr="008B2EFB" w:rsidRDefault="00E3472A" w:rsidP="004C4874">
      <w:pPr>
        <w:pStyle w:val="5"/>
        <w:shd w:val="clear" w:color="auto" w:fill="48509D"/>
        <w:spacing w:before="0"/>
        <w:jc w:val="center"/>
        <w:rPr>
          <w:rFonts w:ascii="Verdana" w:hAnsi="Verdana" w:cstheme="minorHAnsi"/>
          <w:color w:val="FFFFFF"/>
          <w:sz w:val="18"/>
          <w:szCs w:val="18"/>
        </w:rPr>
      </w:pPr>
      <w:r>
        <w:rPr>
          <w:rFonts w:ascii="Verdana" w:hAnsi="Verdana" w:cstheme="minorHAnsi"/>
          <w:color w:val="FFFFFF"/>
          <w:sz w:val="18"/>
          <w:szCs w:val="18"/>
        </w:rPr>
        <w:t>8</w:t>
      </w:r>
      <w:r w:rsidR="004C4874" w:rsidRPr="008B2EFB">
        <w:rPr>
          <w:rFonts w:ascii="Verdana" w:hAnsi="Verdana" w:cstheme="minorHAnsi"/>
          <w:color w:val="FFFFFF"/>
          <w:sz w:val="18"/>
          <w:szCs w:val="18"/>
        </w:rPr>
        <w:t xml:space="preserve"> день</w:t>
      </w:r>
    </w:p>
    <w:p w:rsidR="004C4874" w:rsidRDefault="004C4874" w:rsidP="00C00EB9">
      <w:pPr>
        <w:shd w:val="clear" w:color="auto" w:fill="FFFFFF"/>
        <w:spacing w:after="0" w:line="240" w:lineRule="auto"/>
        <w:rPr>
          <w:rFonts w:ascii="Verdana" w:eastAsia="Times New Roman" w:hAnsi="Verdana" w:cs="Arial"/>
          <w:b/>
          <w:bCs/>
          <w:color w:val="212529"/>
          <w:sz w:val="18"/>
          <w:szCs w:val="18"/>
          <w:lang w:eastAsia="uk-UA"/>
        </w:rPr>
      </w:pPr>
    </w:p>
    <w:p w:rsidR="00C00EB9" w:rsidRPr="008B2EFB" w:rsidRDefault="004C4874" w:rsidP="00C00EB9">
      <w:pPr>
        <w:shd w:val="clear" w:color="auto" w:fill="FFFFFF"/>
        <w:spacing w:after="0" w:line="240" w:lineRule="auto"/>
        <w:rPr>
          <w:rFonts w:ascii="Verdana" w:eastAsia="Times New Roman" w:hAnsi="Verdana" w:cs="Arial"/>
          <w:color w:val="212529"/>
          <w:sz w:val="18"/>
          <w:szCs w:val="18"/>
          <w:lang w:eastAsia="uk-UA"/>
        </w:rPr>
      </w:pPr>
      <w:r w:rsidRPr="004C4874">
        <w:rPr>
          <w:rFonts w:ascii="Verdana" w:hAnsi="Verdana" w:cs="Arial"/>
          <w:color w:val="212529"/>
          <w:sz w:val="18"/>
          <w:szCs w:val="18"/>
          <w:lang w:val="ru-RU"/>
        </w:rPr>
        <w:t xml:space="preserve">Сніданок. Виселення з готелю. </w:t>
      </w:r>
      <w:r>
        <w:rPr>
          <w:rFonts w:ascii="Verdana" w:eastAsia="Times New Roman" w:hAnsi="Verdana" w:cs="Arial"/>
          <w:b/>
          <w:bCs/>
          <w:color w:val="212529"/>
          <w:sz w:val="18"/>
          <w:szCs w:val="18"/>
          <w:lang w:eastAsia="uk-UA"/>
        </w:rPr>
        <w:t>Переїзд</w:t>
      </w:r>
      <w:r w:rsidR="00C00EB9" w:rsidRPr="008B2EFB">
        <w:rPr>
          <w:rFonts w:ascii="Verdana" w:eastAsia="Times New Roman" w:hAnsi="Verdana" w:cs="Arial"/>
          <w:b/>
          <w:bCs/>
          <w:color w:val="212529"/>
          <w:sz w:val="18"/>
          <w:szCs w:val="18"/>
          <w:lang w:eastAsia="uk-UA"/>
        </w:rPr>
        <w:t xml:space="preserve"> в Прагу.</w:t>
      </w:r>
      <w:r w:rsidR="00C00EB9" w:rsidRPr="008B2EFB">
        <w:rPr>
          <w:rFonts w:ascii="Verdana" w:eastAsia="Times New Roman" w:hAnsi="Verdana" w:cs="Arial"/>
          <w:color w:val="212529"/>
          <w:sz w:val="18"/>
          <w:szCs w:val="18"/>
          <w:lang w:eastAsia="uk-UA"/>
        </w:rPr>
        <w:t> </w:t>
      </w:r>
      <w:r>
        <w:rPr>
          <w:rFonts w:ascii="Verdana" w:eastAsia="Times New Roman" w:hAnsi="Verdana" w:cs="Arial"/>
          <w:color w:val="212529"/>
          <w:sz w:val="18"/>
          <w:szCs w:val="18"/>
          <w:lang w:eastAsia="uk-UA"/>
        </w:rPr>
        <w:t>*Пересування в Празі на громадському транспорті.</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color w:val="212529"/>
          <w:sz w:val="18"/>
          <w:szCs w:val="18"/>
          <w:lang w:eastAsia="uk-UA"/>
        </w:rPr>
        <w:t>Запрошуємо на оглядову екскурсію </w:t>
      </w:r>
      <w:r w:rsidRPr="008B2EFB">
        <w:rPr>
          <w:rFonts w:ascii="Verdana" w:eastAsia="Times New Roman" w:hAnsi="Verdana" w:cs="Arial"/>
          <w:b/>
          <w:bCs/>
          <w:color w:val="212529"/>
          <w:sz w:val="18"/>
          <w:szCs w:val="18"/>
          <w:lang w:eastAsia="uk-UA"/>
        </w:rPr>
        <w:t>"Перше знайомство з містом над Влтавою"</w:t>
      </w:r>
      <w:r w:rsidR="00393D47" w:rsidRPr="008B2EFB">
        <w:rPr>
          <w:rFonts w:ascii="Verdana" w:eastAsia="Times New Roman" w:hAnsi="Verdana" w:cs="Arial"/>
          <w:color w:val="212529"/>
          <w:sz w:val="18"/>
          <w:szCs w:val="18"/>
          <w:lang w:eastAsia="uk-UA"/>
        </w:rPr>
        <w:t>.</w:t>
      </w:r>
      <w:r w:rsidRPr="008B2EFB">
        <w:rPr>
          <w:rFonts w:ascii="Verdana" w:eastAsia="Times New Roman" w:hAnsi="Verdana" w:cs="Arial"/>
          <w:color w:val="212529"/>
          <w:sz w:val="18"/>
          <w:szCs w:val="18"/>
          <w:lang w:eastAsia="uk-UA"/>
        </w:rPr>
        <w:t xml:space="preserve">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Староміської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C00EB9" w:rsidP="00223D87">
      <w:pPr>
        <w:shd w:val="clear" w:color="auto" w:fill="FFFFFF"/>
        <w:spacing w:after="0" w:line="240" w:lineRule="auto"/>
        <w:rPr>
          <w:rFonts w:ascii="Verdana" w:eastAsia="Times New Roman" w:hAnsi="Verdana" w:cs="Arial"/>
          <w:color w:val="212529"/>
          <w:sz w:val="18"/>
          <w:szCs w:val="18"/>
          <w:lang w:eastAsia="uk-UA"/>
        </w:rPr>
      </w:pPr>
      <w:r w:rsidRPr="008B2EFB">
        <w:rPr>
          <w:rFonts w:ascii="Verdana" w:eastAsia="Times New Roman" w:hAnsi="Verdana" w:cs="Arial"/>
          <w:b/>
          <w:bCs/>
          <w:color w:val="212529"/>
          <w:sz w:val="18"/>
          <w:szCs w:val="18"/>
          <w:lang w:eastAsia="uk-UA"/>
        </w:rPr>
        <w:t>Вільний час. </w:t>
      </w:r>
      <w:r w:rsidR="00223D87">
        <w:rPr>
          <w:rFonts w:ascii="Verdana" w:eastAsia="Times New Roman" w:hAnsi="Verdana" w:cs="Arial"/>
          <w:color w:val="212529"/>
          <w:sz w:val="18"/>
          <w:szCs w:val="18"/>
          <w:lang w:eastAsia="uk-UA"/>
        </w:rPr>
        <w:t xml:space="preserve">Рекомендуємо прогулянку </w:t>
      </w:r>
      <w:r w:rsidRPr="00223D87">
        <w:rPr>
          <w:rFonts w:ascii="Verdana" w:eastAsia="Times New Roman" w:hAnsi="Verdana" w:cs="Arial"/>
          <w:bCs/>
          <w:color w:val="212529"/>
          <w:sz w:val="18"/>
          <w:szCs w:val="18"/>
          <w:lang w:eastAsia="uk-UA"/>
        </w:rPr>
        <w:t>на</w:t>
      </w:r>
      <w:r w:rsidRPr="008B2EFB">
        <w:rPr>
          <w:rFonts w:ascii="Verdana" w:eastAsia="Times New Roman" w:hAnsi="Verdana" w:cs="Arial"/>
          <w:b/>
          <w:bCs/>
          <w:color w:val="212529"/>
          <w:sz w:val="18"/>
          <w:szCs w:val="18"/>
          <w:lang w:eastAsia="uk-UA"/>
        </w:rPr>
        <w:t xml:space="preserve"> кораблику по Влтаві з вечерею</w:t>
      </w:r>
      <w:r w:rsidRPr="008B2EFB">
        <w:rPr>
          <w:rFonts w:ascii="Verdana" w:eastAsia="Times New Roman" w:hAnsi="Verdana" w:cs="Arial"/>
          <w:color w:val="212529"/>
          <w:sz w:val="18"/>
          <w:szCs w:val="18"/>
          <w:lang w:eastAsia="uk-UA"/>
        </w:rPr>
        <w:t> (</w:t>
      </w:r>
      <w:r w:rsidR="008C130E" w:rsidRPr="008B2EFB">
        <w:rPr>
          <w:rFonts w:ascii="Verdana" w:eastAsia="Times New Roman" w:hAnsi="Verdana" w:cs="Arial"/>
          <w:color w:val="212529"/>
          <w:sz w:val="18"/>
          <w:szCs w:val="18"/>
          <w:lang w:eastAsia="uk-UA"/>
        </w:rPr>
        <w:t>40 євро</w:t>
      </w:r>
      <w:r w:rsidRPr="008B2EFB">
        <w:rPr>
          <w:rFonts w:ascii="Verdana" w:eastAsia="Times New Roman" w:hAnsi="Verdana" w:cs="Arial"/>
          <w:color w:val="212529"/>
          <w:sz w:val="18"/>
          <w:szCs w:val="18"/>
          <w:lang w:eastAsia="uk-UA"/>
        </w:rPr>
        <w:t>), яка дозволить побачити вже знайомі вам пам'ятки з зовсім іншого ракурсу. 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 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до смаку!</w:t>
      </w:r>
    </w:p>
    <w:p w:rsidR="00C00EB9" w:rsidRPr="008B2EFB" w:rsidRDefault="00C00EB9" w:rsidP="00C00EB9">
      <w:pPr>
        <w:shd w:val="clear" w:color="auto" w:fill="FFFFFF"/>
        <w:spacing w:after="0" w:line="240" w:lineRule="auto"/>
        <w:rPr>
          <w:rFonts w:ascii="Verdana" w:eastAsia="Times New Roman" w:hAnsi="Verdana" w:cs="Arial"/>
          <w:color w:val="212529"/>
          <w:sz w:val="18"/>
          <w:szCs w:val="18"/>
          <w:lang w:eastAsia="uk-UA"/>
        </w:rPr>
      </w:pPr>
    </w:p>
    <w:p w:rsidR="00C00EB9" w:rsidRPr="008B2EFB" w:rsidRDefault="004C4874" w:rsidP="00C00EB9">
      <w:pPr>
        <w:shd w:val="clear" w:color="auto" w:fill="FFFFFF"/>
        <w:spacing w:after="0" w:line="240" w:lineRule="auto"/>
        <w:rPr>
          <w:rFonts w:ascii="Verdana" w:eastAsia="Times New Roman" w:hAnsi="Verdana" w:cs="Arial"/>
          <w:color w:val="212529"/>
          <w:sz w:val="18"/>
          <w:szCs w:val="18"/>
          <w:lang w:eastAsia="uk-UA"/>
        </w:rPr>
      </w:pPr>
      <w:r>
        <w:rPr>
          <w:rFonts w:ascii="Verdana" w:eastAsia="Times New Roman" w:hAnsi="Verdana" w:cs="Arial"/>
          <w:b/>
          <w:bCs/>
          <w:color w:val="212529"/>
          <w:sz w:val="18"/>
          <w:szCs w:val="18"/>
          <w:lang w:eastAsia="uk-UA"/>
        </w:rPr>
        <w:t>Нічний переїзд в Київ.</w:t>
      </w:r>
    </w:p>
    <w:p w:rsidR="00C00EB9" w:rsidRPr="008B2EFB" w:rsidRDefault="00C00EB9" w:rsidP="00CC0222">
      <w:pPr>
        <w:shd w:val="clear" w:color="auto" w:fill="FFFFFF"/>
        <w:spacing w:after="0"/>
        <w:rPr>
          <w:rFonts w:ascii="Verdana" w:hAnsi="Verdana" w:cstheme="minorHAnsi"/>
          <w:color w:val="212529"/>
          <w:sz w:val="18"/>
          <w:szCs w:val="18"/>
        </w:rPr>
      </w:pPr>
    </w:p>
    <w:p w:rsidR="00D900E9" w:rsidRPr="008B2EFB" w:rsidRDefault="00D900E9" w:rsidP="00C00EB9">
      <w:pPr>
        <w:shd w:val="clear" w:color="auto" w:fill="FFFFFF"/>
        <w:spacing w:after="0"/>
        <w:jc w:val="center"/>
        <w:rPr>
          <w:rFonts w:ascii="Verdana" w:hAnsi="Verdana" w:cstheme="minorHAnsi"/>
          <w:color w:val="212529"/>
          <w:sz w:val="18"/>
          <w:szCs w:val="18"/>
        </w:rPr>
      </w:pPr>
      <w:r w:rsidRPr="008B2EFB">
        <w:rPr>
          <w:rFonts w:ascii="Verdana" w:hAnsi="Verdana" w:cstheme="minorHAnsi"/>
          <w:noProof/>
          <w:color w:val="FFFFFF"/>
          <w:sz w:val="18"/>
          <w:szCs w:val="18"/>
          <w:lang w:eastAsia="uk-UA"/>
        </w:rPr>
        <w:lastRenderedPageBreak/>
        <w:drawing>
          <wp:inline distT="0" distB="0" distL="0" distR="0">
            <wp:extent cx="1966018" cy="1080000"/>
            <wp:effectExtent l="0" t="0" r="0" b="6350"/>
            <wp:docPr id="14" name="Рисунок 14"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6018"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extent cx="1919432" cy="1080000"/>
            <wp:effectExtent l="0" t="0" r="5080" b="6350"/>
            <wp:docPr id="10" name="Рисунок 10"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9432" cy="1080000"/>
                    </a:xfrm>
                    <a:prstGeom prst="rect">
                      <a:avLst/>
                    </a:prstGeom>
                    <a:noFill/>
                    <a:ln>
                      <a:noFill/>
                    </a:ln>
                  </pic:spPr>
                </pic:pic>
              </a:graphicData>
            </a:graphic>
          </wp:inline>
        </w:drawing>
      </w:r>
      <w:r w:rsidRPr="008B2EFB">
        <w:rPr>
          <w:rFonts w:ascii="Verdana" w:hAnsi="Verdana" w:cstheme="minorHAnsi"/>
          <w:noProof/>
          <w:color w:val="FFFFFF"/>
          <w:sz w:val="18"/>
          <w:szCs w:val="18"/>
          <w:lang w:eastAsia="uk-UA"/>
        </w:rPr>
        <w:drawing>
          <wp:inline distT="0" distB="0" distL="0" distR="0">
            <wp:extent cx="1808035" cy="1080000"/>
            <wp:effectExtent l="0" t="0" r="1905" b="6350"/>
            <wp:docPr id="2" name="Рисунок 2"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8035" cy="1080000"/>
                    </a:xfrm>
                    <a:prstGeom prst="rect">
                      <a:avLst/>
                    </a:prstGeom>
                    <a:noFill/>
                    <a:ln>
                      <a:noFill/>
                    </a:ln>
                  </pic:spPr>
                </pic:pic>
              </a:graphicData>
            </a:graphic>
          </wp:inline>
        </w:drawing>
      </w:r>
    </w:p>
    <w:p w:rsidR="00D900E9" w:rsidRPr="008B2EFB" w:rsidRDefault="00E3472A" w:rsidP="00CC0222">
      <w:pPr>
        <w:pStyle w:val="5"/>
        <w:shd w:val="clear" w:color="auto" w:fill="48509D"/>
        <w:spacing w:before="0"/>
        <w:jc w:val="center"/>
        <w:rPr>
          <w:rFonts w:ascii="Verdana" w:hAnsi="Verdana" w:cstheme="minorHAnsi"/>
          <w:color w:val="FFFFFF"/>
          <w:sz w:val="18"/>
          <w:szCs w:val="18"/>
        </w:rPr>
      </w:pPr>
      <w:r>
        <w:rPr>
          <w:rFonts w:ascii="Verdana" w:hAnsi="Verdana" w:cstheme="minorHAnsi"/>
          <w:color w:val="FFFFFF"/>
          <w:sz w:val="18"/>
          <w:szCs w:val="18"/>
        </w:rPr>
        <w:t>9</w:t>
      </w:r>
      <w:r w:rsidR="00D900E9" w:rsidRPr="008B2EFB">
        <w:rPr>
          <w:rFonts w:ascii="Verdana" w:hAnsi="Verdana" w:cstheme="minorHAnsi"/>
          <w:color w:val="FFFFFF"/>
          <w:sz w:val="18"/>
          <w:szCs w:val="18"/>
        </w:rPr>
        <w:t xml:space="preserve"> день</w:t>
      </w:r>
    </w:p>
    <w:p w:rsidR="00D900E9" w:rsidRPr="00CA5FF2" w:rsidRDefault="00D900E9" w:rsidP="00CC0222">
      <w:pPr>
        <w:pStyle w:val="a8"/>
        <w:shd w:val="clear" w:color="auto" w:fill="FFFFFF"/>
        <w:spacing w:before="0" w:beforeAutospacing="0" w:after="0" w:afterAutospacing="0"/>
        <w:rPr>
          <w:rFonts w:ascii="Verdana" w:hAnsi="Verdana" w:cstheme="minorHAnsi"/>
          <w:b/>
          <w:color w:val="212529"/>
          <w:sz w:val="18"/>
          <w:szCs w:val="18"/>
          <w:lang w:val="uk-UA"/>
        </w:rPr>
      </w:pPr>
      <w:r w:rsidRPr="00CA5FF2">
        <w:rPr>
          <w:rFonts w:ascii="Verdana" w:hAnsi="Verdana" w:cstheme="minorHAnsi"/>
          <w:b/>
          <w:color w:val="212529"/>
          <w:sz w:val="18"/>
          <w:szCs w:val="18"/>
          <w:lang w:val="uk-UA"/>
        </w:rPr>
        <w:t>Прибуття в Київ.</w:t>
      </w:r>
    </w:p>
    <w:p w:rsidR="00A014A8" w:rsidRPr="008B2EFB" w:rsidRDefault="00A014A8" w:rsidP="00CC0222">
      <w:pPr>
        <w:pStyle w:val="a8"/>
        <w:shd w:val="clear" w:color="auto" w:fill="FFFFFF"/>
        <w:spacing w:before="0" w:beforeAutospacing="0" w:after="0" w:afterAutospacing="0"/>
        <w:rPr>
          <w:rFonts w:ascii="Verdana" w:hAnsi="Verdana" w:cstheme="minorHAnsi"/>
          <w:color w:val="212529"/>
          <w:sz w:val="18"/>
          <w:szCs w:val="18"/>
          <w:lang w:val="uk-UA"/>
        </w:rPr>
      </w:pPr>
    </w:p>
    <w:p w:rsidR="00A014A8" w:rsidRPr="008B2EFB" w:rsidRDefault="00A014A8" w:rsidP="00CC0222">
      <w:pPr>
        <w:pStyle w:val="a8"/>
        <w:shd w:val="clear" w:color="auto" w:fill="FFFFFF"/>
        <w:spacing w:before="0" w:beforeAutospacing="0" w:after="0" w:afterAutospacing="0"/>
        <w:rPr>
          <w:rFonts w:ascii="Verdana" w:hAnsi="Verdana" w:cstheme="minorHAnsi"/>
          <w:color w:val="212529"/>
          <w:sz w:val="18"/>
          <w:szCs w:val="18"/>
          <w:lang w:val="uk-UA"/>
        </w:rPr>
      </w:pPr>
    </w:p>
    <w:p w:rsidR="00A014A8" w:rsidRPr="00E3472A" w:rsidRDefault="00A014A8" w:rsidP="00A014A8">
      <w:pPr>
        <w:pStyle w:val="5"/>
        <w:shd w:val="clear" w:color="auto" w:fill="48509D"/>
        <w:jc w:val="center"/>
        <w:rPr>
          <w:rFonts w:ascii="Verdana" w:hAnsi="Verdana" w:cs="Segoe UI"/>
          <w:b/>
          <w:color w:val="FFFFFF"/>
          <w:sz w:val="24"/>
          <w:szCs w:val="18"/>
        </w:rPr>
      </w:pPr>
      <w:r w:rsidRPr="00E3472A">
        <w:rPr>
          <w:rFonts w:ascii="Verdana" w:hAnsi="Verdana" w:cs="Segoe UI"/>
          <w:b/>
          <w:color w:val="FFFFFF"/>
          <w:sz w:val="24"/>
          <w:szCs w:val="18"/>
        </w:rPr>
        <w:t>Вартість при бронюванні</w:t>
      </w:r>
      <w:r w:rsidR="00C00EB9" w:rsidRPr="00E3472A">
        <w:rPr>
          <w:rFonts w:ascii="Verdana" w:hAnsi="Verdana" w:cs="Segoe UI"/>
          <w:b/>
          <w:color w:val="FFFFFF"/>
          <w:sz w:val="24"/>
          <w:szCs w:val="18"/>
        </w:rPr>
        <w:t xml:space="preserve"> за 6 тижнів до початку туру </w:t>
      </w:r>
      <w:r w:rsidR="00393D47" w:rsidRPr="00E3472A">
        <w:rPr>
          <w:rFonts w:ascii="Verdana" w:hAnsi="Verdana" w:cs="Segoe UI"/>
          <w:b/>
          <w:color w:val="FFFFFF"/>
          <w:sz w:val="24"/>
          <w:szCs w:val="18"/>
        </w:rPr>
        <w:t xml:space="preserve">- </w:t>
      </w:r>
      <w:r w:rsidR="00CA5FF2" w:rsidRPr="00E3472A">
        <w:rPr>
          <w:rFonts w:ascii="Verdana" w:hAnsi="Verdana" w:cs="Segoe UI"/>
          <w:b/>
          <w:color w:val="FFFFFF"/>
          <w:sz w:val="24"/>
          <w:szCs w:val="18"/>
        </w:rPr>
        <w:t>6</w:t>
      </w:r>
      <w:r w:rsidR="00223D87" w:rsidRPr="00E3472A">
        <w:rPr>
          <w:rFonts w:ascii="Verdana" w:hAnsi="Verdana" w:cs="Segoe UI"/>
          <w:b/>
          <w:color w:val="FFFFFF"/>
          <w:sz w:val="24"/>
          <w:szCs w:val="18"/>
        </w:rPr>
        <w:t>40</w:t>
      </w:r>
      <w:r w:rsidRPr="00E3472A">
        <w:rPr>
          <w:rFonts w:ascii="Verdana" w:hAnsi="Verdana" w:cs="Segoe UI"/>
          <w:b/>
          <w:color w:val="FFFFFF"/>
          <w:sz w:val="24"/>
          <w:szCs w:val="18"/>
        </w:rPr>
        <w:t xml:space="preserve"> EUR</w:t>
      </w:r>
    </w:p>
    <w:p w:rsidR="00A014A8" w:rsidRPr="00E3472A" w:rsidRDefault="00C00EB9" w:rsidP="00A014A8">
      <w:pPr>
        <w:pStyle w:val="5"/>
        <w:shd w:val="clear" w:color="auto" w:fill="48509D"/>
        <w:jc w:val="center"/>
        <w:rPr>
          <w:rFonts w:ascii="Verdana" w:hAnsi="Verdana" w:cs="Segoe UI"/>
          <w:b/>
          <w:color w:val="FFFFFF"/>
          <w:sz w:val="24"/>
          <w:szCs w:val="18"/>
        </w:rPr>
      </w:pPr>
      <w:r w:rsidRPr="00E3472A">
        <w:rPr>
          <w:rFonts w:ascii="Verdana" w:hAnsi="Verdana" w:cs="Segoe UI"/>
          <w:b/>
          <w:color w:val="FFFFFF"/>
          <w:sz w:val="24"/>
          <w:szCs w:val="18"/>
        </w:rPr>
        <w:t>Базова вартість</w:t>
      </w:r>
      <w:r w:rsidR="00393D47" w:rsidRPr="00E3472A">
        <w:rPr>
          <w:rFonts w:ascii="Verdana" w:hAnsi="Verdana" w:cs="Segoe UI"/>
          <w:b/>
          <w:color w:val="FFFFFF"/>
          <w:sz w:val="24"/>
          <w:szCs w:val="18"/>
        </w:rPr>
        <w:t xml:space="preserve"> - </w:t>
      </w:r>
      <w:r w:rsidR="00CA5FF2" w:rsidRPr="00E3472A">
        <w:rPr>
          <w:rFonts w:ascii="Verdana" w:hAnsi="Verdana" w:cs="Segoe UI"/>
          <w:b/>
          <w:color w:val="FFFFFF"/>
          <w:sz w:val="24"/>
          <w:szCs w:val="18"/>
        </w:rPr>
        <w:t>6</w:t>
      </w:r>
      <w:r w:rsidR="00223D87" w:rsidRPr="00E3472A">
        <w:rPr>
          <w:rFonts w:ascii="Verdana" w:hAnsi="Verdana" w:cs="Segoe UI"/>
          <w:b/>
          <w:color w:val="FFFFFF"/>
          <w:sz w:val="24"/>
          <w:szCs w:val="18"/>
        </w:rPr>
        <w:t>50</w:t>
      </w:r>
      <w:r w:rsidR="00A014A8" w:rsidRPr="00E3472A">
        <w:rPr>
          <w:rFonts w:ascii="Verdana" w:hAnsi="Verdana" w:cs="Segoe UI"/>
          <w:b/>
          <w:color w:val="FFFFFF"/>
          <w:sz w:val="24"/>
          <w:szCs w:val="18"/>
        </w:rPr>
        <w:t xml:space="preserve"> EUR</w:t>
      </w:r>
      <w:hyperlink r:id="rId30" w:history="1"/>
    </w:p>
    <w:p w:rsidR="00A014A8" w:rsidRPr="00E3472A" w:rsidRDefault="00A014A8" w:rsidP="00A014A8">
      <w:pPr>
        <w:pStyle w:val="a8"/>
        <w:shd w:val="clear" w:color="auto" w:fill="FFFFFF"/>
        <w:spacing w:before="0" w:beforeAutospacing="0" w:after="0" w:afterAutospacing="0"/>
        <w:jc w:val="center"/>
        <w:rPr>
          <w:rFonts w:ascii="Verdana" w:hAnsi="Verdana" w:cs="Segoe UI"/>
          <w:b/>
          <w:color w:val="212529"/>
          <w:szCs w:val="18"/>
          <w:lang w:val="uk-UA"/>
        </w:rPr>
      </w:pPr>
    </w:p>
    <w:p w:rsidR="00A014A8" w:rsidRPr="00E3472A" w:rsidRDefault="00A014A8" w:rsidP="00A014A8">
      <w:pPr>
        <w:pStyle w:val="5"/>
        <w:shd w:val="clear" w:color="auto" w:fill="48509D"/>
        <w:jc w:val="center"/>
        <w:rPr>
          <w:rFonts w:ascii="Verdana" w:hAnsi="Verdana" w:cs="Segoe UI"/>
          <w:b/>
          <w:color w:val="FFFFFF"/>
          <w:sz w:val="24"/>
          <w:szCs w:val="18"/>
        </w:rPr>
      </w:pPr>
      <w:r w:rsidRPr="00E3472A">
        <w:rPr>
          <w:rFonts w:ascii="Verdana" w:hAnsi="Verdana" w:cs="Segoe UI"/>
          <w:b/>
          <w:color w:val="FFFFFF"/>
          <w:sz w:val="24"/>
          <w:szCs w:val="18"/>
        </w:rPr>
        <w:t xml:space="preserve">Вартість туру для закритих організованих груп 45+5 – </w:t>
      </w:r>
      <w:r w:rsidR="00CA5FF2" w:rsidRPr="00E3472A">
        <w:rPr>
          <w:rFonts w:ascii="Verdana" w:hAnsi="Verdana" w:cs="Segoe UI"/>
          <w:b/>
          <w:color w:val="FFFFFF"/>
          <w:sz w:val="24"/>
          <w:szCs w:val="18"/>
        </w:rPr>
        <w:t>6</w:t>
      </w:r>
      <w:r w:rsidR="00223D87" w:rsidRPr="00E3472A">
        <w:rPr>
          <w:rFonts w:ascii="Verdana" w:hAnsi="Verdana" w:cs="Segoe UI"/>
          <w:b/>
          <w:color w:val="FFFFFF"/>
          <w:sz w:val="24"/>
          <w:szCs w:val="18"/>
        </w:rPr>
        <w:t>0</w:t>
      </w:r>
      <w:r w:rsidR="004C4874" w:rsidRPr="00E3472A">
        <w:rPr>
          <w:rFonts w:ascii="Verdana" w:hAnsi="Verdana" w:cs="Segoe UI"/>
          <w:b/>
          <w:color w:val="FFFFFF"/>
          <w:sz w:val="24"/>
          <w:szCs w:val="18"/>
        </w:rPr>
        <w:t>0</w:t>
      </w:r>
      <w:r w:rsidRPr="00E3472A">
        <w:rPr>
          <w:rFonts w:ascii="Verdana" w:hAnsi="Verdana" w:cs="Segoe UI"/>
          <w:b/>
          <w:color w:val="FFFFFF"/>
          <w:sz w:val="24"/>
          <w:szCs w:val="18"/>
        </w:rPr>
        <w:t xml:space="preserve"> </w:t>
      </w:r>
      <w:r w:rsidR="00C00EB9" w:rsidRPr="00E3472A">
        <w:rPr>
          <w:rFonts w:ascii="Verdana" w:hAnsi="Verdana" w:cs="Segoe UI"/>
          <w:b/>
          <w:color w:val="FFFFFF"/>
          <w:sz w:val="24"/>
          <w:szCs w:val="18"/>
        </w:rPr>
        <w:t>EUR</w:t>
      </w:r>
    </w:p>
    <w:p w:rsidR="00A014A8" w:rsidRPr="008B2EFB" w:rsidRDefault="00A014A8" w:rsidP="00A014A8">
      <w:pPr>
        <w:pStyle w:val="a8"/>
        <w:shd w:val="clear" w:color="auto" w:fill="FFFFFF"/>
        <w:spacing w:before="0" w:beforeAutospacing="0" w:after="0" w:afterAutospacing="0"/>
        <w:jc w:val="center"/>
        <w:rPr>
          <w:rFonts w:ascii="Verdana" w:hAnsi="Verdana" w:cs="Segoe UI"/>
          <w:b/>
          <w:color w:val="212529"/>
          <w:sz w:val="18"/>
          <w:szCs w:val="18"/>
          <w:lang w:val="uk-UA"/>
        </w:rPr>
      </w:pPr>
    </w:p>
    <w:p w:rsidR="003345E7" w:rsidRPr="008B2EFB" w:rsidRDefault="003345E7" w:rsidP="003345E7">
      <w:pPr>
        <w:pStyle w:val="6"/>
        <w:shd w:val="clear" w:color="auto" w:fill="48509D"/>
        <w:jc w:val="center"/>
        <w:rPr>
          <w:rFonts w:ascii="Verdana" w:hAnsi="Verdana" w:cs="Segoe UI"/>
          <w:color w:val="FFFFFF"/>
          <w:sz w:val="18"/>
          <w:szCs w:val="18"/>
        </w:rPr>
      </w:pPr>
      <w:r w:rsidRPr="008B2EFB">
        <w:rPr>
          <w:rFonts w:ascii="Verdana" w:hAnsi="Verdana" w:cs="Segoe UI"/>
          <w:color w:val="FFFFFF"/>
          <w:sz w:val="18"/>
          <w:szCs w:val="18"/>
        </w:rPr>
        <w:t>Входить у вартість</w:t>
      </w:r>
    </w:p>
    <w:p w:rsidR="003345E7" w:rsidRPr="008B2EFB" w:rsidRDefault="003345E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Проїзд автобусом єврокласу по маршруту туру;</w:t>
      </w:r>
    </w:p>
    <w:p w:rsidR="003345E7" w:rsidRPr="008B2EFB" w:rsidRDefault="003345E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Проживання у готелях рівня 3* в номерах з усіма зручностями;</w:t>
      </w:r>
    </w:p>
    <w:p w:rsidR="003345E7" w:rsidRPr="008B2EFB" w:rsidRDefault="003345E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Харчування – сніданки;</w:t>
      </w:r>
    </w:p>
    <w:p w:rsidR="003345E7" w:rsidRPr="008B2EFB" w:rsidRDefault="003345E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Супровід керівником групи;</w:t>
      </w:r>
    </w:p>
    <w:p w:rsidR="003345E7" w:rsidRPr="008B2EFB" w:rsidRDefault="00393D4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Медичне страхування для осіб 4-64</w:t>
      </w:r>
      <w:r w:rsidR="003345E7" w:rsidRPr="008B2EFB">
        <w:rPr>
          <w:rFonts w:ascii="Verdana" w:eastAsia="Times New Roman" w:hAnsi="Verdana" w:cstheme="minorHAnsi"/>
          <w:color w:val="000000"/>
          <w:sz w:val="18"/>
          <w:szCs w:val="18"/>
          <w:lang w:eastAsia="uk-UA"/>
        </w:rPr>
        <w:t xml:space="preserve"> років;</w:t>
      </w:r>
    </w:p>
    <w:p w:rsidR="003345E7" w:rsidRPr="008B2EFB" w:rsidRDefault="003345E7" w:rsidP="003345E7">
      <w:pPr>
        <w:numPr>
          <w:ilvl w:val="0"/>
          <w:numId w:val="8"/>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Оглядові екскурсії, предста</w:t>
      </w:r>
      <w:r w:rsidR="00393D47" w:rsidRPr="008B2EFB">
        <w:rPr>
          <w:rFonts w:ascii="Verdana" w:eastAsia="Times New Roman" w:hAnsi="Verdana" w:cstheme="minorHAnsi"/>
          <w:color w:val="000000"/>
          <w:sz w:val="18"/>
          <w:szCs w:val="18"/>
          <w:lang w:eastAsia="uk-UA"/>
        </w:rPr>
        <w:t xml:space="preserve">влені в програмі: </w:t>
      </w:r>
      <w:r w:rsidR="00CA5FF2">
        <w:rPr>
          <w:rFonts w:ascii="Verdana" w:eastAsia="Times New Roman" w:hAnsi="Verdana" w:cstheme="minorHAnsi"/>
          <w:color w:val="000000"/>
          <w:sz w:val="18"/>
          <w:szCs w:val="18"/>
          <w:lang w:eastAsia="uk-UA"/>
        </w:rPr>
        <w:t>Дрезден</w:t>
      </w:r>
      <w:r w:rsidR="00393D47" w:rsidRPr="008B2EFB">
        <w:rPr>
          <w:rFonts w:ascii="Verdana" w:eastAsia="Times New Roman" w:hAnsi="Verdana" w:cstheme="minorHAnsi"/>
          <w:color w:val="000000"/>
          <w:sz w:val="18"/>
          <w:szCs w:val="18"/>
          <w:lang w:eastAsia="uk-UA"/>
        </w:rPr>
        <w:t>, Париж, Прага.</w:t>
      </w:r>
    </w:p>
    <w:p w:rsidR="003345E7" w:rsidRPr="008B2EFB" w:rsidRDefault="003345E7" w:rsidP="003345E7">
      <w:pPr>
        <w:pStyle w:val="6"/>
        <w:shd w:val="clear" w:color="auto" w:fill="F1874C"/>
        <w:jc w:val="center"/>
        <w:rPr>
          <w:rFonts w:ascii="Verdana" w:hAnsi="Verdana" w:cs="Segoe UI"/>
          <w:color w:val="FFFFFF"/>
          <w:sz w:val="18"/>
          <w:szCs w:val="18"/>
        </w:rPr>
      </w:pPr>
      <w:r w:rsidRPr="008B2EFB">
        <w:rPr>
          <w:rFonts w:ascii="Verdana" w:hAnsi="Verdana" w:cs="Segoe UI"/>
          <w:color w:val="FFFFFF"/>
          <w:sz w:val="18"/>
          <w:szCs w:val="18"/>
        </w:rPr>
        <w:t>Не входить у вартість</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 xml:space="preserve">Додаткове харчування: </w:t>
      </w:r>
      <w:r w:rsidR="00E3472A">
        <w:rPr>
          <w:rFonts w:ascii="Verdana" w:eastAsia="Times New Roman" w:hAnsi="Verdana" w:cstheme="minorHAnsi"/>
          <w:color w:val="000000"/>
          <w:sz w:val="18"/>
          <w:szCs w:val="18"/>
          <w:lang w:eastAsia="uk-UA"/>
        </w:rPr>
        <w:t>5</w:t>
      </w:r>
      <w:r w:rsidR="00393D47" w:rsidRPr="008B2EFB">
        <w:rPr>
          <w:rFonts w:ascii="Verdana" w:eastAsia="Times New Roman" w:hAnsi="Verdana" w:cstheme="minorHAnsi"/>
          <w:color w:val="000000"/>
          <w:sz w:val="18"/>
          <w:szCs w:val="18"/>
          <w:lang w:eastAsia="uk-UA"/>
        </w:rPr>
        <w:t xml:space="preserve"> обідо/вечерь </w:t>
      </w:r>
      <w:r w:rsidRPr="008B2EFB">
        <w:rPr>
          <w:rFonts w:ascii="Verdana" w:eastAsia="Times New Roman" w:hAnsi="Verdana" w:cstheme="minorHAnsi"/>
          <w:color w:val="000000"/>
          <w:sz w:val="18"/>
          <w:szCs w:val="18"/>
          <w:lang w:eastAsia="uk-UA"/>
        </w:rPr>
        <w:t>– 1</w:t>
      </w:r>
      <w:r w:rsidR="00E3472A">
        <w:rPr>
          <w:rFonts w:ascii="Verdana" w:eastAsia="Times New Roman" w:hAnsi="Verdana" w:cstheme="minorHAnsi"/>
          <w:color w:val="000000"/>
          <w:sz w:val="18"/>
          <w:szCs w:val="18"/>
          <w:lang w:eastAsia="uk-UA"/>
        </w:rPr>
        <w:t>15</w:t>
      </w:r>
      <w:r w:rsidRPr="008B2EFB">
        <w:rPr>
          <w:rFonts w:ascii="Verdana" w:eastAsia="Times New Roman" w:hAnsi="Verdana" w:cstheme="minorHAnsi"/>
          <w:color w:val="000000"/>
          <w:sz w:val="18"/>
          <w:szCs w:val="18"/>
          <w:lang w:eastAsia="uk-UA"/>
        </w:rPr>
        <w:t xml:space="preserve"> євро</w:t>
      </w:r>
      <w:r w:rsidR="00C00EB9" w:rsidRPr="008B2EFB">
        <w:rPr>
          <w:rFonts w:ascii="Verdana" w:eastAsia="Times New Roman" w:hAnsi="Verdana" w:cstheme="minorHAnsi"/>
          <w:color w:val="000000"/>
          <w:sz w:val="18"/>
          <w:szCs w:val="18"/>
          <w:lang w:eastAsia="uk-UA"/>
        </w:rPr>
        <w:t>;</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Курортний збір (оплачується при бронюванні туру) - 1</w:t>
      </w:r>
      <w:r w:rsidR="00E3472A">
        <w:rPr>
          <w:rFonts w:ascii="Verdana" w:eastAsia="Times New Roman" w:hAnsi="Verdana" w:cstheme="minorHAnsi"/>
          <w:color w:val="000000"/>
          <w:sz w:val="18"/>
          <w:szCs w:val="18"/>
          <w:lang w:eastAsia="uk-UA"/>
        </w:rPr>
        <w:t>2</w:t>
      </w:r>
      <w:r w:rsidRPr="008B2EFB">
        <w:rPr>
          <w:rFonts w:ascii="Verdana" w:eastAsia="Times New Roman" w:hAnsi="Verdana" w:cstheme="minorHAnsi"/>
          <w:color w:val="000000"/>
          <w:sz w:val="18"/>
          <w:szCs w:val="18"/>
          <w:lang w:eastAsia="uk-UA"/>
        </w:rPr>
        <w:t xml:space="preserve"> євро з особи;</w:t>
      </w:r>
    </w:p>
    <w:p w:rsidR="003345E7" w:rsidRPr="008B2EFB" w:rsidRDefault="00393D4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Медичне страхування для осіб 1-3 та 65</w:t>
      </w:r>
      <w:r w:rsidR="003345E7" w:rsidRPr="008B2EFB">
        <w:rPr>
          <w:rFonts w:ascii="Verdana" w:eastAsia="Times New Roman" w:hAnsi="Verdana" w:cstheme="minorHAnsi"/>
          <w:color w:val="000000"/>
          <w:sz w:val="18"/>
          <w:szCs w:val="18"/>
          <w:lang w:eastAsia="uk-UA"/>
        </w:rPr>
        <w:t>-80 років (*уточнюйте у менеджера);</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 xml:space="preserve">Навушники під час екскурсій – </w:t>
      </w:r>
      <w:r w:rsidR="00393D47" w:rsidRPr="008B2EFB">
        <w:rPr>
          <w:rFonts w:ascii="Verdana" w:eastAsia="Times New Roman" w:hAnsi="Verdana" w:cstheme="minorHAnsi"/>
          <w:color w:val="000000"/>
          <w:sz w:val="18"/>
          <w:szCs w:val="18"/>
          <w:lang w:eastAsia="uk-UA"/>
        </w:rPr>
        <w:t>1</w:t>
      </w:r>
      <w:r w:rsidR="00E3472A">
        <w:rPr>
          <w:rFonts w:ascii="Verdana" w:eastAsia="Times New Roman" w:hAnsi="Verdana" w:cstheme="minorHAnsi"/>
          <w:color w:val="000000"/>
          <w:sz w:val="18"/>
          <w:szCs w:val="18"/>
          <w:lang w:eastAsia="uk-UA"/>
        </w:rPr>
        <w:t>2</w:t>
      </w:r>
      <w:r w:rsidR="00393D47" w:rsidRPr="008B2EFB">
        <w:rPr>
          <w:rFonts w:ascii="Verdana" w:eastAsia="Times New Roman" w:hAnsi="Verdana" w:cstheme="minorHAnsi"/>
          <w:color w:val="000000"/>
          <w:sz w:val="18"/>
          <w:szCs w:val="18"/>
          <w:lang w:eastAsia="uk-UA"/>
        </w:rPr>
        <w:t xml:space="preserve"> євро/тур</w:t>
      </w:r>
      <w:r w:rsidRPr="008B2EFB">
        <w:rPr>
          <w:rFonts w:ascii="Verdana" w:eastAsia="Times New Roman" w:hAnsi="Verdana" w:cstheme="minorHAnsi"/>
          <w:color w:val="000000"/>
          <w:sz w:val="18"/>
          <w:szCs w:val="18"/>
          <w:lang w:eastAsia="uk-UA"/>
        </w:rPr>
        <w:t xml:space="preserve"> (обов’язкова оплата):</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Факультативні екскурсії;</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Вхідні квитки в екскурсійні об'єкти (церкви, собори, музеї тощо);</w:t>
      </w:r>
    </w:p>
    <w:p w:rsidR="003345E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Проїзд в громадському транспорті;</w:t>
      </w:r>
    </w:p>
    <w:p w:rsidR="00045187" w:rsidRPr="008B2EFB" w:rsidRDefault="003345E7" w:rsidP="003345E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8B2EFB">
        <w:rPr>
          <w:rFonts w:ascii="Verdana" w:eastAsia="Times New Roman" w:hAnsi="Verdana" w:cstheme="minorHAnsi"/>
          <w:color w:val="000000"/>
          <w:sz w:val="18"/>
          <w:szCs w:val="18"/>
          <w:lang w:eastAsia="uk-UA"/>
        </w:rPr>
        <w:t>Особисті витрати.</w:t>
      </w:r>
    </w:p>
    <w:sectPr w:rsidR="00045187" w:rsidRPr="008B2EFB" w:rsidSect="00E54042">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FBE" w:rsidRDefault="001E4FBE" w:rsidP="00E54042">
      <w:pPr>
        <w:spacing w:after="0" w:line="240" w:lineRule="auto"/>
      </w:pPr>
      <w:r>
        <w:separator/>
      </w:r>
    </w:p>
  </w:endnote>
  <w:endnote w:type="continuationSeparator" w:id="0">
    <w:p w:rsidR="001E4FBE" w:rsidRDefault="001E4FBE"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FBE" w:rsidRDefault="001E4FBE" w:rsidP="00E54042">
      <w:pPr>
        <w:spacing w:after="0" w:line="240" w:lineRule="auto"/>
      </w:pPr>
      <w:r>
        <w:separator/>
      </w:r>
    </w:p>
  </w:footnote>
  <w:footnote w:type="continuationSeparator" w:id="0">
    <w:p w:rsidR="001E4FBE" w:rsidRDefault="001E4FBE" w:rsidP="00E54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984679"/>
    <w:multiLevelType w:val="multilevel"/>
    <w:tmpl w:val="9D24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73BFC"/>
    <w:multiLevelType w:val="multilevel"/>
    <w:tmpl w:val="0094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454A6"/>
    <w:multiLevelType w:val="multilevel"/>
    <w:tmpl w:val="43CA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71E73"/>
    <w:multiLevelType w:val="multilevel"/>
    <w:tmpl w:val="BF98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8528B"/>
    <w:multiLevelType w:val="multilevel"/>
    <w:tmpl w:val="CA6A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93043"/>
    <w:multiLevelType w:val="multilevel"/>
    <w:tmpl w:val="7A0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22361"/>
    <w:multiLevelType w:val="multilevel"/>
    <w:tmpl w:val="0642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64105"/>
    <w:multiLevelType w:val="multilevel"/>
    <w:tmpl w:val="1A8C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62AF4"/>
    <w:multiLevelType w:val="multilevel"/>
    <w:tmpl w:val="3932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85C34"/>
    <w:multiLevelType w:val="multilevel"/>
    <w:tmpl w:val="DB46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F57EB"/>
    <w:multiLevelType w:val="multilevel"/>
    <w:tmpl w:val="39C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B3CA1"/>
    <w:multiLevelType w:val="multilevel"/>
    <w:tmpl w:val="3830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BA2C06"/>
    <w:multiLevelType w:val="multilevel"/>
    <w:tmpl w:val="4B8A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15F7A"/>
    <w:multiLevelType w:val="multilevel"/>
    <w:tmpl w:val="239C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34E12"/>
    <w:multiLevelType w:val="multilevel"/>
    <w:tmpl w:val="8326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14DD8"/>
    <w:multiLevelType w:val="multilevel"/>
    <w:tmpl w:val="2934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A25FFA"/>
    <w:multiLevelType w:val="multilevel"/>
    <w:tmpl w:val="7D9C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C33E37"/>
    <w:multiLevelType w:val="multilevel"/>
    <w:tmpl w:val="21CA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9F57A7"/>
    <w:multiLevelType w:val="multilevel"/>
    <w:tmpl w:val="CF6E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54ACD"/>
    <w:multiLevelType w:val="multilevel"/>
    <w:tmpl w:val="C384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637ACA"/>
    <w:multiLevelType w:val="multilevel"/>
    <w:tmpl w:val="3EBC2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11"/>
  </w:num>
  <w:num w:numId="5">
    <w:abstractNumId w:val="10"/>
  </w:num>
  <w:num w:numId="6">
    <w:abstractNumId w:val="2"/>
  </w:num>
  <w:num w:numId="7">
    <w:abstractNumId w:val="9"/>
  </w:num>
  <w:num w:numId="8">
    <w:abstractNumId w:val="7"/>
  </w:num>
  <w:num w:numId="9">
    <w:abstractNumId w:val="6"/>
  </w:num>
  <w:num w:numId="10">
    <w:abstractNumId w:val="17"/>
  </w:num>
  <w:num w:numId="11">
    <w:abstractNumId w:val="21"/>
  </w:num>
  <w:num w:numId="12">
    <w:abstractNumId w:val="3"/>
  </w:num>
  <w:num w:numId="13">
    <w:abstractNumId w:val="1"/>
  </w:num>
  <w:num w:numId="14">
    <w:abstractNumId w:val="13"/>
  </w:num>
  <w:num w:numId="15">
    <w:abstractNumId w:val="18"/>
  </w:num>
  <w:num w:numId="16">
    <w:abstractNumId w:val="5"/>
  </w:num>
  <w:num w:numId="17">
    <w:abstractNumId w:val="23"/>
  </w:num>
  <w:num w:numId="18">
    <w:abstractNumId w:val="24"/>
  </w:num>
  <w:num w:numId="19">
    <w:abstractNumId w:val="8"/>
  </w:num>
  <w:num w:numId="20">
    <w:abstractNumId w:val="20"/>
  </w:num>
  <w:num w:numId="21">
    <w:abstractNumId w:val="16"/>
  </w:num>
  <w:num w:numId="22">
    <w:abstractNumId w:val="22"/>
  </w:num>
  <w:num w:numId="23">
    <w:abstractNumId w:val="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45187"/>
    <w:rsid w:val="00082494"/>
    <w:rsid w:val="001E4FBE"/>
    <w:rsid w:val="00223D87"/>
    <w:rsid w:val="002A747E"/>
    <w:rsid w:val="003345E7"/>
    <w:rsid w:val="00393D47"/>
    <w:rsid w:val="003F1234"/>
    <w:rsid w:val="003F3544"/>
    <w:rsid w:val="00480D83"/>
    <w:rsid w:val="004C4874"/>
    <w:rsid w:val="004E6EFF"/>
    <w:rsid w:val="00595FD7"/>
    <w:rsid w:val="006C1B55"/>
    <w:rsid w:val="008843C9"/>
    <w:rsid w:val="008B2EFB"/>
    <w:rsid w:val="008C130E"/>
    <w:rsid w:val="009E3F55"/>
    <w:rsid w:val="00A014A8"/>
    <w:rsid w:val="00AB2F40"/>
    <w:rsid w:val="00B431C3"/>
    <w:rsid w:val="00C00EB9"/>
    <w:rsid w:val="00CA5FF2"/>
    <w:rsid w:val="00CC0222"/>
    <w:rsid w:val="00D264B8"/>
    <w:rsid w:val="00D51B47"/>
    <w:rsid w:val="00D74B99"/>
    <w:rsid w:val="00D900E9"/>
    <w:rsid w:val="00E3472A"/>
    <w:rsid w:val="00E54042"/>
    <w:rsid w:val="00E672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AD704"/>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character" w:customStyle="1" w:styleId="nmq1me">
    <w:name w:val="nmq1me"/>
    <w:basedOn w:val="a0"/>
    <w:rsid w:val="008B2EFB"/>
  </w:style>
  <w:style w:type="character" w:customStyle="1" w:styleId="pxxqye">
    <w:name w:val="pxxqye"/>
    <w:basedOn w:val="a0"/>
    <w:rsid w:val="008B2EFB"/>
  </w:style>
  <w:style w:type="paragraph" w:styleId="a9">
    <w:name w:val="List Paragraph"/>
    <w:basedOn w:val="a"/>
    <w:uiPriority w:val="34"/>
    <w:qFormat/>
    <w:rsid w:val="00223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3447">
      <w:bodyDiv w:val="1"/>
      <w:marLeft w:val="0"/>
      <w:marRight w:val="0"/>
      <w:marTop w:val="0"/>
      <w:marBottom w:val="0"/>
      <w:divBdr>
        <w:top w:val="none" w:sz="0" w:space="0" w:color="auto"/>
        <w:left w:val="none" w:sz="0" w:space="0" w:color="auto"/>
        <w:bottom w:val="none" w:sz="0" w:space="0" w:color="auto"/>
        <w:right w:val="none" w:sz="0" w:space="0" w:color="auto"/>
      </w:divBdr>
    </w:div>
    <w:div w:id="325935775">
      <w:bodyDiv w:val="1"/>
      <w:marLeft w:val="0"/>
      <w:marRight w:val="0"/>
      <w:marTop w:val="0"/>
      <w:marBottom w:val="0"/>
      <w:divBdr>
        <w:top w:val="none" w:sz="0" w:space="0" w:color="auto"/>
        <w:left w:val="none" w:sz="0" w:space="0" w:color="auto"/>
        <w:bottom w:val="none" w:sz="0" w:space="0" w:color="auto"/>
        <w:right w:val="none" w:sz="0" w:space="0" w:color="auto"/>
      </w:divBdr>
      <w:divsChild>
        <w:div w:id="778984246">
          <w:marLeft w:val="0"/>
          <w:marRight w:val="0"/>
          <w:marTop w:val="0"/>
          <w:marBottom w:val="0"/>
          <w:divBdr>
            <w:top w:val="none" w:sz="0" w:space="0" w:color="auto"/>
            <w:left w:val="none" w:sz="0" w:space="0" w:color="auto"/>
            <w:bottom w:val="none" w:sz="0" w:space="0" w:color="auto"/>
            <w:right w:val="none" w:sz="0" w:space="0" w:color="auto"/>
          </w:divBdr>
        </w:div>
        <w:div w:id="1497116279">
          <w:marLeft w:val="0"/>
          <w:marRight w:val="0"/>
          <w:marTop w:val="0"/>
          <w:marBottom w:val="0"/>
          <w:divBdr>
            <w:top w:val="none" w:sz="0" w:space="0" w:color="auto"/>
            <w:left w:val="none" w:sz="0" w:space="0" w:color="auto"/>
            <w:bottom w:val="none" w:sz="0" w:space="0" w:color="auto"/>
            <w:right w:val="none" w:sz="0" w:space="0" w:color="auto"/>
          </w:divBdr>
        </w:div>
        <w:div w:id="658926320">
          <w:marLeft w:val="0"/>
          <w:marRight w:val="0"/>
          <w:marTop w:val="0"/>
          <w:marBottom w:val="0"/>
          <w:divBdr>
            <w:top w:val="none" w:sz="0" w:space="0" w:color="auto"/>
            <w:left w:val="none" w:sz="0" w:space="0" w:color="auto"/>
            <w:bottom w:val="none" w:sz="0" w:space="0" w:color="auto"/>
            <w:right w:val="none" w:sz="0" w:space="0" w:color="auto"/>
          </w:divBdr>
        </w:div>
        <w:div w:id="619343470">
          <w:marLeft w:val="0"/>
          <w:marRight w:val="0"/>
          <w:marTop w:val="0"/>
          <w:marBottom w:val="0"/>
          <w:divBdr>
            <w:top w:val="none" w:sz="0" w:space="0" w:color="auto"/>
            <w:left w:val="none" w:sz="0" w:space="0" w:color="auto"/>
            <w:bottom w:val="none" w:sz="0" w:space="0" w:color="auto"/>
            <w:right w:val="none" w:sz="0" w:space="0" w:color="auto"/>
          </w:divBdr>
        </w:div>
        <w:div w:id="220139286">
          <w:marLeft w:val="0"/>
          <w:marRight w:val="0"/>
          <w:marTop w:val="0"/>
          <w:marBottom w:val="0"/>
          <w:divBdr>
            <w:top w:val="none" w:sz="0" w:space="0" w:color="auto"/>
            <w:left w:val="none" w:sz="0" w:space="0" w:color="auto"/>
            <w:bottom w:val="none" w:sz="0" w:space="0" w:color="auto"/>
            <w:right w:val="none" w:sz="0" w:space="0" w:color="auto"/>
          </w:divBdr>
        </w:div>
        <w:div w:id="983200766">
          <w:marLeft w:val="0"/>
          <w:marRight w:val="0"/>
          <w:marTop w:val="0"/>
          <w:marBottom w:val="0"/>
          <w:divBdr>
            <w:top w:val="none" w:sz="0" w:space="0" w:color="auto"/>
            <w:left w:val="none" w:sz="0" w:space="0" w:color="auto"/>
            <w:bottom w:val="none" w:sz="0" w:space="0" w:color="auto"/>
            <w:right w:val="none" w:sz="0" w:space="0" w:color="auto"/>
          </w:divBdr>
        </w:div>
        <w:div w:id="79300652">
          <w:marLeft w:val="0"/>
          <w:marRight w:val="0"/>
          <w:marTop w:val="0"/>
          <w:marBottom w:val="0"/>
          <w:divBdr>
            <w:top w:val="none" w:sz="0" w:space="0" w:color="auto"/>
            <w:left w:val="none" w:sz="0" w:space="0" w:color="auto"/>
            <w:bottom w:val="none" w:sz="0" w:space="0" w:color="auto"/>
            <w:right w:val="none" w:sz="0" w:space="0" w:color="auto"/>
          </w:divBdr>
        </w:div>
        <w:div w:id="244001174">
          <w:marLeft w:val="0"/>
          <w:marRight w:val="0"/>
          <w:marTop w:val="0"/>
          <w:marBottom w:val="0"/>
          <w:divBdr>
            <w:top w:val="none" w:sz="0" w:space="0" w:color="auto"/>
            <w:left w:val="none" w:sz="0" w:space="0" w:color="auto"/>
            <w:bottom w:val="none" w:sz="0" w:space="0" w:color="auto"/>
            <w:right w:val="none" w:sz="0" w:space="0" w:color="auto"/>
          </w:divBdr>
        </w:div>
        <w:div w:id="1959020560">
          <w:marLeft w:val="0"/>
          <w:marRight w:val="0"/>
          <w:marTop w:val="0"/>
          <w:marBottom w:val="0"/>
          <w:divBdr>
            <w:top w:val="none" w:sz="0" w:space="0" w:color="auto"/>
            <w:left w:val="none" w:sz="0" w:space="0" w:color="auto"/>
            <w:bottom w:val="none" w:sz="0" w:space="0" w:color="auto"/>
            <w:right w:val="none" w:sz="0" w:space="0" w:color="auto"/>
          </w:divBdr>
        </w:div>
        <w:div w:id="913316765">
          <w:marLeft w:val="0"/>
          <w:marRight w:val="0"/>
          <w:marTop w:val="0"/>
          <w:marBottom w:val="0"/>
          <w:divBdr>
            <w:top w:val="none" w:sz="0" w:space="0" w:color="auto"/>
            <w:left w:val="none" w:sz="0" w:space="0" w:color="auto"/>
            <w:bottom w:val="none" w:sz="0" w:space="0" w:color="auto"/>
            <w:right w:val="none" w:sz="0" w:space="0" w:color="auto"/>
          </w:divBdr>
        </w:div>
        <w:div w:id="1971206438">
          <w:marLeft w:val="0"/>
          <w:marRight w:val="0"/>
          <w:marTop w:val="0"/>
          <w:marBottom w:val="0"/>
          <w:divBdr>
            <w:top w:val="none" w:sz="0" w:space="0" w:color="auto"/>
            <w:left w:val="none" w:sz="0" w:space="0" w:color="auto"/>
            <w:bottom w:val="none" w:sz="0" w:space="0" w:color="auto"/>
            <w:right w:val="none" w:sz="0" w:space="0" w:color="auto"/>
          </w:divBdr>
        </w:div>
        <w:div w:id="205603146">
          <w:marLeft w:val="0"/>
          <w:marRight w:val="0"/>
          <w:marTop w:val="0"/>
          <w:marBottom w:val="0"/>
          <w:divBdr>
            <w:top w:val="none" w:sz="0" w:space="0" w:color="auto"/>
            <w:left w:val="none" w:sz="0" w:space="0" w:color="auto"/>
            <w:bottom w:val="none" w:sz="0" w:space="0" w:color="auto"/>
            <w:right w:val="none" w:sz="0" w:space="0" w:color="auto"/>
          </w:divBdr>
        </w:div>
        <w:div w:id="1610815109">
          <w:marLeft w:val="0"/>
          <w:marRight w:val="0"/>
          <w:marTop w:val="0"/>
          <w:marBottom w:val="0"/>
          <w:divBdr>
            <w:top w:val="none" w:sz="0" w:space="0" w:color="auto"/>
            <w:left w:val="none" w:sz="0" w:space="0" w:color="auto"/>
            <w:bottom w:val="none" w:sz="0" w:space="0" w:color="auto"/>
            <w:right w:val="none" w:sz="0" w:space="0" w:color="auto"/>
          </w:divBdr>
        </w:div>
        <w:div w:id="1945841420">
          <w:marLeft w:val="0"/>
          <w:marRight w:val="0"/>
          <w:marTop w:val="0"/>
          <w:marBottom w:val="0"/>
          <w:divBdr>
            <w:top w:val="none" w:sz="0" w:space="0" w:color="auto"/>
            <w:left w:val="none" w:sz="0" w:space="0" w:color="auto"/>
            <w:bottom w:val="none" w:sz="0" w:space="0" w:color="auto"/>
            <w:right w:val="none" w:sz="0" w:space="0" w:color="auto"/>
          </w:divBdr>
        </w:div>
        <w:div w:id="2102871111">
          <w:marLeft w:val="0"/>
          <w:marRight w:val="0"/>
          <w:marTop w:val="0"/>
          <w:marBottom w:val="0"/>
          <w:divBdr>
            <w:top w:val="none" w:sz="0" w:space="0" w:color="auto"/>
            <w:left w:val="none" w:sz="0" w:space="0" w:color="auto"/>
            <w:bottom w:val="none" w:sz="0" w:space="0" w:color="auto"/>
            <w:right w:val="none" w:sz="0" w:space="0" w:color="auto"/>
          </w:divBdr>
        </w:div>
        <w:div w:id="1707216355">
          <w:marLeft w:val="0"/>
          <w:marRight w:val="0"/>
          <w:marTop w:val="0"/>
          <w:marBottom w:val="0"/>
          <w:divBdr>
            <w:top w:val="none" w:sz="0" w:space="0" w:color="auto"/>
            <w:left w:val="none" w:sz="0" w:space="0" w:color="auto"/>
            <w:bottom w:val="none" w:sz="0" w:space="0" w:color="auto"/>
            <w:right w:val="none" w:sz="0" w:space="0" w:color="auto"/>
          </w:divBdr>
        </w:div>
        <w:div w:id="1527720200">
          <w:marLeft w:val="0"/>
          <w:marRight w:val="0"/>
          <w:marTop w:val="0"/>
          <w:marBottom w:val="0"/>
          <w:divBdr>
            <w:top w:val="none" w:sz="0" w:space="0" w:color="auto"/>
            <w:left w:val="none" w:sz="0" w:space="0" w:color="auto"/>
            <w:bottom w:val="none" w:sz="0" w:space="0" w:color="auto"/>
            <w:right w:val="none" w:sz="0" w:space="0" w:color="auto"/>
          </w:divBdr>
        </w:div>
        <w:div w:id="456920308">
          <w:marLeft w:val="0"/>
          <w:marRight w:val="0"/>
          <w:marTop w:val="0"/>
          <w:marBottom w:val="0"/>
          <w:divBdr>
            <w:top w:val="none" w:sz="0" w:space="0" w:color="auto"/>
            <w:left w:val="none" w:sz="0" w:space="0" w:color="auto"/>
            <w:bottom w:val="none" w:sz="0" w:space="0" w:color="auto"/>
            <w:right w:val="none" w:sz="0" w:space="0" w:color="auto"/>
          </w:divBdr>
        </w:div>
        <w:div w:id="73087024">
          <w:marLeft w:val="0"/>
          <w:marRight w:val="0"/>
          <w:marTop w:val="0"/>
          <w:marBottom w:val="0"/>
          <w:divBdr>
            <w:top w:val="none" w:sz="0" w:space="0" w:color="auto"/>
            <w:left w:val="none" w:sz="0" w:space="0" w:color="auto"/>
            <w:bottom w:val="none" w:sz="0" w:space="0" w:color="auto"/>
            <w:right w:val="none" w:sz="0" w:space="0" w:color="auto"/>
          </w:divBdr>
        </w:div>
        <w:div w:id="669648004">
          <w:marLeft w:val="0"/>
          <w:marRight w:val="0"/>
          <w:marTop w:val="0"/>
          <w:marBottom w:val="0"/>
          <w:divBdr>
            <w:top w:val="none" w:sz="0" w:space="0" w:color="auto"/>
            <w:left w:val="none" w:sz="0" w:space="0" w:color="auto"/>
            <w:bottom w:val="none" w:sz="0" w:space="0" w:color="auto"/>
            <w:right w:val="none" w:sz="0" w:space="0" w:color="auto"/>
          </w:divBdr>
        </w:div>
        <w:div w:id="1054088310">
          <w:marLeft w:val="0"/>
          <w:marRight w:val="0"/>
          <w:marTop w:val="0"/>
          <w:marBottom w:val="0"/>
          <w:divBdr>
            <w:top w:val="none" w:sz="0" w:space="0" w:color="auto"/>
            <w:left w:val="none" w:sz="0" w:space="0" w:color="auto"/>
            <w:bottom w:val="none" w:sz="0" w:space="0" w:color="auto"/>
            <w:right w:val="none" w:sz="0" w:space="0" w:color="auto"/>
          </w:divBdr>
        </w:div>
        <w:div w:id="1721250097">
          <w:marLeft w:val="0"/>
          <w:marRight w:val="0"/>
          <w:marTop w:val="0"/>
          <w:marBottom w:val="0"/>
          <w:divBdr>
            <w:top w:val="none" w:sz="0" w:space="0" w:color="auto"/>
            <w:left w:val="none" w:sz="0" w:space="0" w:color="auto"/>
            <w:bottom w:val="none" w:sz="0" w:space="0" w:color="auto"/>
            <w:right w:val="none" w:sz="0" w:space="0" w:color="auto"/>
          </w:divBdr>
        </w:div>
        <w:div w:id="924262153">
          <w:marLeft w:val="0"/>
          <w:marRight w:val="0"/>
          <w:marTop w:val="0"/>
          <w:marBottom w:val="0"/>
          <w:divBdr>
            <w:top w:val="none" w:sz="0" w:space="0" w:color="auto"/>
            <w:left w:val="none" w:sz="0" w:space="0" w:color="auto"/>
            <w:bottom w:val="none" w:sz="0" w:space="0" w:color="auto"/>
            <w:right w:val="none" w:sz="0" w:space="0" w:color="auto"/>
          </w:divBdr>
        </w:div>
        <w:div w:id="768696773">
          <w:marLeft w:val="0"/>
          <w:marRight w:val="0"/>
          <w:marTop w:val="0"/>
          <w:marBottom w:val="0"/>
          <w:divBdr>
            <w:top w:val="none" w:sz="0" w:space="0" w:color="auto"/>
            <w:left w:val="none" w:sz="0" w:space="0" w:color="auto"/>
            <w:bottom w:val="none" w:sz="0" w:space="0" w:color="auto"/>
            <w:right w:val="none" w:sz="0" w:space="0" w:color="auto"/>
          </w:divBdr>
        </w:div>
        <w:div w:id="1705129527">
          <w:marLeft w:val="0"/>
          <w:marRight w:val="0"/>
          <w:marTop w:val="0"/>
          <w:marBottom w:val="0"/>
          <w:divBdr>
            <w:top w:val="none" w:sz="0" w:space="0" w:color="auto"/>
            <w:left w:val="none" w:sz="0" w:space="0" w:color="auto"/>
            <w:bottom w:val="none" w:sz="0" w:space="0" w:color="auto"/>
            <w:right w:val="none" w:sz="0" w:space="0" w:color="auto"/>
          </w:divBdr>
        </w:div>
        <w:div w:id="1695615497">
          <w:marLeft w:val="0"/>
          <w:marRight w:val="0"/>
          <w:marTop w:val="0"/>
          <w:marBottom w:val="0"/>
          <w:divBdr>
            <w:top w:val="none" w:sz="0" w:space="0" w:color="auto"/>
            <w:left w:val="none" w:sz="0" w:space="0" w:color="auto"/>
            <w:bottom w:val="none" w:sz="0" w:space="0" w:color="auto"/>
            <w:right w:val="none" w:sz="0" w:space="0" w:color="auto"/>
          </w:divBdr>
        </w:div>
        <w:div w:id="2022777810">
          <w:marLeft w:val="0"/>
          <w:marRight w:val="0"/>
          <w:marTop w:val="0"/>
          <w:marBottom w:val="0"/>
          <w:divBdr>
            <w:top w:val="none" w:sz="0" w:space="0" w:color="auto"/>
            <w:left w:val="none" w:sz="0" w:space="0" w:color="auto"/>
            <w:bottom w:val="none" w:sz="0" w:space="0" w:color="auto"/>
            <w:right w:val="none" w:sz="0" w:space="0" w:color="auto"/>
          </w:divBdr>
        </w:div>
        <w:div w:id="1141339651">
          <w:marLeft w:val="0"/>
          <w:marRight w:val="0"/>
          <w:marTop w:val="0"/>
          <w:marBottom w:val="0"/>
          <w:divBdr>
            <w:top w:val="none" w:sz="0" w:space="0" w:color="auto"/>
            <w:left w:val="none" w:sz="0" w:space="0" w:color="auto"/>
            <w:bottom w:val="none" w:sz="0" w:space="0" w:color="auto"/>
            <w:right w:val="none" w:sz="0" w:space="0" w:color="auto"/>
          </w:divBdr>
        </w:div>
        <w:div w:id="1899632281">
          <w:marLeft w:val="0"/>
          <w:marRight w:val="0"/>
          <w:marTop w:val="0"/>
          <w:marBottom w:val="0"/>
          <w:divBdr>
            <w:top w:val="none" w:sz="0" w:space="0" w:color="auto"/>
            <w:left w:val="none" w:sz="0" w:space="0" w:color="auto"/>
            <w:bottom w:val="none" w:sz="0" w:space="0" w:color="auto"/>
            <w:right w:val="none" w:sz="0" w:space="0" w:color="auto"/>
          </w:divBdr>
        </w:div>
        <w:div w:id="15624254">
          <w:marLeft w:val="0"/>
          <w:marRight w:val="0"/>
          <w:marTop w:val="0"/>
          <w:marBottom w:val="0"/>
          <w:divBdr>
            <w:top w:val="none" w:sz="0" w:space="0" w:color="auto"/>
            <w:left w:val="none" w:sz="0" w:space="0" w:color="auto"/>
            <w:bottom w:val="none" w:sz="0" w:space="0" w:color="auto"/>
            <w:right w:val="none" w:sz="0" w:space="0" w:color="auto"/>
          </w:divBdr>
        </w:div>
        <w:div w:id="927662678">
          <w:marLeft w:val="0"/>
          <w:marRight w:val="0"/>
          <w:marTop w:val="0"/>
          <w:marBottom w:val="0"/>
          <w:divBdr>
            <w:top w:val="none" w:sz="0" w:space="0" w:color="auto"/>
            <w:left w:val="none" w:sz="0" w:space="0" w:color="auto"/>
            <w:bottom w:val="none" w:sz="0" w:space="0" w:color="auto"/>
            <w:right w:val="none" w:sz="0" w:space="0" w:color="auto"/>
          </w:divBdr>
        </w:div>
        <w:div w:id="471411306">
          <w:marLeft w:val="0"/>
          <w:marRight w:val="0"/>
          <w:marTop w:val="0"/>
          <w:marBottom w:val="0"/>
          <w:divBdr>
            <w:top w:val="none" w:sz="0" w:space="0" w:color="auto"/>
            <w:left w:val="none" w:sz="0" w:space="0" w:color="auto"/>
            <w:bottom w:val="none" w:sz="0" w:space="0" w:color="auto"/>
            <w:right w:val="none" w:sz="0" w:space="0" w:color="auto"/>
          </w:divBdr>
        </w:div>
        <w:div w:id="641427628">
          <w:marLeft w:val="0"/>
          <w:marRight w:val="0"/>
          <w:marTop w:val="0"/>
          <w:marBottom w:val="0"/>
          <w:divBdr>
            <w:top w:val="none" w:sz="0" w:space="0" w:color="auto"/>
            <w:left w:val="none" w:sz="0" w:space="0" w:color="auto"/>
            <w:bottom w:val="none" w:sz="0" w:space="0" w:color="auto"/>
            <w:right w:val="none" w:sz="0" w:space="0" w:color="auto"/>
          </w:divBdr>
        </w:div>
        <w:div w:id="1120563196">
          <w:marLeft w:val="0"/>
          <w:marRight w:val="0"/>
          <w:marTop w:val="0"/>
          <w:marBottom w:val="0"/>
          <w:divBdr>
            <w:top w:val="none" w:sz="0" w:space="0" w:color="auto"/>
            <w:left w:val="none" w:sz="0" w:space="0" w:color="auto"/>
            <w:bottom w:val="none" w:sz="0" w:space="0" w:color="auto"/>
            <w:right w:val="none" w:sz="0" w:space="0" w:color="auto"/>
          </w:divBdr>
        </w:div>
        <w:div w:id="1046754367">
          <w:marLeft w:val="0"/>
          <w:marRight w:val="0"/>
          <w:marTop w:val="0"/>
          <w:marBottom w:val="0"/>
          <w:divBdr>
            <w:top w:val="none" w:sz="0" w:space="0" w:color="auto"/>
            <w:left w:val="none" w:sz="0" w:space="0" w:color="auto"/>
            <w:bottom w:val="none" w:sz="0" w:space="0" w:color="auto"/>
            <w:right w:val="none" w:sz="0" w:space="0" w:color="auto"/>
          </w:divBdr>
        </w:div>
        <w:div w:id="1845585494">
          <w:marLeft w:val="0"/>
          <w:marRight w:val="0"/>
          <w:marTop w:val="0"/>
          <w:marBottom w:val="0"/>
          <w:divBdr>
            <w:top w:val="none" w:sz="0" w:space="0" w:color="auto"/>
            <w:left w:val="none" w:sz="0" w:space="0" w:color="auto"/>
            <w:bottom w:val="none" w:sz="0" w:space="0" w:color="auto"/>
            <w:right w:val="none" w:sz="0" w:space="0" w:color="auto"/>
          </w:divBdr>
        </w:div>
        <w:div w:id="202712320">
          <w:marLeft w:val="0"/>
          <w:marRight w:val="0"/>
          <w:marTop w:val="0"/>
          <w:marBottom w:val="0"/>
          <w:divBdr>
            <w:top w:val="none" w:sz="0" w:space="0" w:color="auto"/>
            <w:left w:val="none" w:sz="0" w:space="0" w:color="auto"/>
            <w:bottom w:val="none" w:sz="0" w:space="0" w:color="auto"/>
            <w:right w:val="none" w:sz="0" w:space="0" w:color="auto"/>
          </w:divBdr>
        </w:div>
      </w:divsChild>
    </w:div>
    <w:div w:id="371925899">
      <w:bodyDiv w:val="1"/>
      <w:marLeft w:val="0"/>
      <w:marRight w:val="0"/>
      <w:marTop w:val="0"/>
      <w:marBottom w:val="0"/>
      <w:divBdr>
        <w:top w:val="none" w:sz="0" w:space="0" w:color="auto"/>
        <w:left w:val="none" w:sz="0" w:space="0" w:color="auto"/>
        <w:bottom w:val="none" w:sz="0" w:space="0" w:color="auto"/>
        <w:right w:val="none" w:sz="0" w:space="0" w:color="auto"/>
      </w:divBdr>
    </w:div>
    <w:div w:id="530413212">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9520">
      <w:bodyDiv w:val="1"/>
      <w:marLeft w:val="0"/>
      <w:marRight w:val="0"/>
      <w:marTop w:val="0"/>
      <w:marBottom w:val="0"/>
      <w:divBdr>
        <w:top w:val="none" w:sz="0" w:space="0" w:color="auto"/>
        <w:left w:val="none" w:sz="0" w:space="0" w:color="auto"/>
        <w:bottom w:val="none" w:sz="0" w:space="0" w:color="auto"/>
        <w:right w:val="none" w:sz="0" w:space="0" w:color="auto"/>
      </w:divBdr>
    </w:div>
    <w:div w:id="700015806">
      <w:bodyDiv w:val="1"/>
      <w:marLeft w:val="0"/>
      <w:marRight w:val="0"/>
      <w:marTop w:val="0"/>
      <w:marBottom w:val="0"/>
      <w:divBdr>
        <w:top w:val="none" w:sz="0" w:space="0" w:color="auto"/>
        <w:left w:val="none" w:sz="0" w:space="0" w:color="auto"/>
        <w:bottom w:val="none" w:sz="0" w:space="0" w:color="auto"/>
        <w:right w:val="none" w:sz="0" w:space="0" w:color="auto"/>
      </w:divBdr>
    </w:div>
    <w:div w:id="727412569">
      <w:bodyDiv w:val="1"/>
      <w:marLeft w:val="0"/>
      <w:marRight w:val="0"/>
      <w:marTop w:val="0"/>
      <w:marBottom w:val="0"/>
      <w:divBdr>
        <w:top w:val="none" w:sz="0" w:space="0" w:color="auto"/>
        <w:left w:val="none" w:sz="0" w:space="0" w:color="auto"/>
        <w:bottom w:val="none" w:sz="0" w:space="0" w:color="auto"/>
        <w:right w:val="none" w:sz="0" w:space="0" w:color="auto"/>
      </w:divBdr>
    </w:div>
    <w:div w:id="996811334">
      <w:bodyDiv w:val="1"/>
      <w:marLeft w:val="0"/>
      <w:marRight w:val="0"/>
      <w:marTop w:val="0"/>
      <w:marBottom w:val="0"/>
      <w:divBdr>
        <w:top w:val="none" w:sz="0" w:space="0" w:color="auto"/>
        <w:left w:val="none" w:sz="0" w:space="0" w:color="auto"/>
        <w:bottom w:val="none" w:sz="0" w:space="0" w:color="auto"/>
        <w:right w:val="none" w:sz="0" w:space="0" w:color="auto"/>
      </w:divBdr>
    </w:div>
    <w:div w:id="998533328">
      <w:bodyDiv w:val="1"/>
      <w:marLeft w:val="0"/>
      <w:marRight w:val="0"/>
      <w:marTop w:val="0"/>
      <w:marBottom w:val="0"/>
      <w:divBdr>
        <w:top w:val="none" w:sz="0" w:space="0" w:color="auto"/>
        <w:left w:val="none" w:sz="0" w:space="0" w:color="auto"/>
        <w:bottom w:val="none" w:sz="0" w:space="0" w:color="auto"/>
        <w:right w:val="none" w:sz="0" w:space="0" w:color="auto"/>
      </w:divBdr>
    </w:div>
    <w:div w:id="1206673764">
      <w:bodyDiv w:val="1"/>
      <w:marLeft w:val="0"/>
      <w:marRight w:val="0"/>
      <w:marTop w:val="0"/>
      <w:marBottom w:val="0"/>
      <w:divBdr>
        <w:top w:val="none" w:sz="0" w:space="0" w:color="auto"/>
        <w:left w:val="none" w:sz="0" w:space="0" w:color="auto"/>
        <w:bottom w:val="none" w:sz="0" w:space="0" w:color="auto"/>
        <w:right w:val="none" w:sz="0" w:space="0" w:color="auto"/>
      </w:divBdr>
      <w:divsChild>
        <w:div w:id="853031731">
          <w:marLeft w:val="0"/>
          <w:marRight w:val="0"/>
          <w:marTop w:val="0"/>
          <w:marBottom w:val="0"/>
          <w:divBdr>
            <w:top w:val="none" w:sz="0" w:space="0" w:color="auto"/>
            <w:left w:val="none" w:sz="0" w:space="0" w:color="auto"/>
            <w:bottom w:val="none" w:sz="0" w:space="0" w:color="auto"/>
            <w:right w:val="none" w:sz="0" w:space="0" w:color="auto"/>
          </w:divBdr>
        </w:div>
        <w:div w:id="635457068">
          <w:marLeft w:val="0"/>
          <w:marRight w:val="0"/>
          <w:marTop w:val="0"/>
          <w:marBottom w:val="0"/>
          <w:divBdr>
            <w:top w:val="none" w:sz="0" w:space="0" w:color="auto"/>
            <w:left w:val="none" w:sz="0" w:space="0" w:color="auto"/>
            <w:bottom w:val="none" w:sz="0" w:space="0" w:color="auto"/>
            <w:right w:val="none" w:sz="0" w:space="0" w:color="auto"/>
          </w:divBdr>
        </w:div>
        <w:div w:id="30806796">
          <w:marLeft w:val="0"/>
          <w:marRight w:val="0"/>
          <w:marTop w:val="0"/>
          <w:marBottom w:val="0"/>
          <w:divBdr>
            <w:top w:val="none" w:sz="0" w:space="0" w:color="auto"/>
            <w:left w:val="none" w:sz="0" w:space="0" w:color="auto"/>
            <w:bottom w:val="none" w:sz="0" w:space="0" w:color="auto"/>
            <w:right w:val="none" w:sz="0" w:space="0" w:color="auto"/>
          </w:divBdr>
        </w:div>
      </w:divsChild>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347907476">
      <w:bodyDiv w:val="1"/>
      <w:marLeft w:val="0"/>
      <w:marRight w:val="0"/>
      <w:marTop w:val="0"/>
      <w:marBottom w:val="0"/>
      <w:divBdr>
        <w:top w:val="none" w:sz="0" w:space="0" w:color="auto"/>
        <w:left w:val="none" w:sz="0" w:space="0" w:color="auto"/>
        <w:bottom w:val="none" w:sz="0" w:space="0" w:color="auto"/>
        <w:right w:val="none" w:sz="0" w:space="0" w:color="auto"/>
      </w:divBdr>
      <w:divsChild>
        <w:div w:id="1016494867">
          <w:marLeft w:val="0"/>
          <w:marRight w:val="0"/>
          <w:marTop w:val="0"/>
          <w:marBottom w:val="0"/>
          <w:divBdr>
            <w:top w:val="none" w:sz="0" w:space="0" w:color="auto"/>
            <w:left w:val="none" w:sz="0" w:space="0" w:color="auto"/>
            <w:bottom w:val="none" w:sz="0" w:space="0" w:color="auto"/>
            <w:right w:val="none" w:sz="0" w:space="0" w:color="auto"/>
          </w:divBdr>
        </w:div>
        <w:div w:id="674306165">
          <w:marLeft w:val="0"/>
          <w:marRight w:val="0"/>
          <w:marTop w:val="0"/>
          <w:marBottom w:val="0"/>
          <w:divBdr>
            <w:top w:val="none" w:sz="0" w:space="0" w:color="auto"/>
            <w:left w:val="none" w:sz="0" w:space="0" w:color="auto"/>
            <w:bottom w:val="none" w:sz="0" w:space="0" w:color="auto"/>
            <w:right w:val="none" w:sz="0" w:space="0" w:color="auto"/>
          </w:divBdr>
        </w:div>
        <w:div w:id="1437367893">
          <w:marLeft w:val="0"/>
          <w:marRight w:val="0"/>
          <w:marTop w:val="0"/>
          <w:marBottom w:val="0"/>
          <w:divBdr>
            <w:top w:val="none" w:sz="0" w:space="0" w:color="auto"/>
            <w:left w:val="none" w:sz="0" w:space="0" w:color="auto"/>
            <w:bottom w:val="none" w:sz="0" w:space="0" w:color="auto"/>
            <w:right w:val="none" w:sz="0" w:space="0" w:color="auto"/>
          </w:divBdr>
        </w:div>
        <w:div w:id="1078987059">
          <w:marLeft w:val="0"/>
          <w:marRight w:val="0"/>
          <w:marTop w:val="0"/>
          <w:marBottom w:val="0"/>
          <w:divBdr>
            <w:top w:val="none" w:sz="0" w:space="0" w:color="auto"/>
            <w:left w:val="none" w:sz="0" w:space="0" w:color="auto"/>
            <w:bottom w:val="none" w:sz="0" w:space="0" w:color="auto"/>
            <w:right w:val="none" w:sz="0" w:space="0" w:color="auto"/>
          </w:divBdr>
        </w:div>
        <w:div w:id="1946687571">
          <w:marLeft w:val="0"/>
          <w:marRight w:val="0"/>
          <w:marTop w:val="0"/>
          <w:marBottom w:val="0"/>
          <w:divBdr>
            <w:top w:val="none" w:sz="0" w:space="0" w:color="auto"/>
            <w:left w:val="none" w:sz="0" w:space="0" w:color="auto"/>
            <w:bottom w:val="none" w:sz="0" w:space="0" w:color="auto"/>
            <w:right w:val="none" w:sz="0" w:space="0" w:color="auto"/>
          </w:divBdr>
        </w:div>
        <w:div w:id="694893230">
          <w:marLeft w:val="0"/>
          <w:marRight w:val="0"/>
          <w:marTop w:val="0"/>
          <w:marBottom w:val="0"/>
          <w:divBdr>
            <w:top w:val="none" w:sz="0" w:space="0" w:color="auto"/>
            <w:left w:val="none" w:sz="0" w:space="0" w:color="auto"/>
            <w:bottom w:val="none" w:sz="0" w:space="0" w:color="auto"/>
            <w:right w:val="none" w:sz="0" w:space="0" w:color="auto"/>
          </w:divBdr>
        </w:div>
      </w:divsChild>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33671452">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722098344">
      <w:bodyDiv w:val="1"/>
      <w:marLeft w:val="0"/>
      <w:marRight w:val="0"/>
      <w:marTop w:val="0"/>
      <w:marBottom w:val="0"/>
      <w:divBdr>
        <w:top w:val="none" w:sz="0" w:space="0" w:color="auto"/>
        <w:left w:val="none" w:sz="0" w:space="0" w:color="auto"/>
        <w:bottom w:val="none" w:sz="0" w:space="0" w:color="auto"/>
        <w:right w:val="none" w:sz="0" w:space="0" w:color="auto"/>
      </w:divBdr>
    </w:div>
    <w:div w:id="1795518582">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5436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0380991024010" TargetMode="External"/><Relationship Id="rId13" Type="http://schemas.openxmlformats.org/officeDocument/2006/relationships/image" Target="media/image2.jpeg"/><Relationship Id="rId18" Type="http://schemas.openxmlformats.org/officeDocument/2006/relationships/hyperlink" Target="https://sakums.com.ua/storage/watermarked/yxTl1sAYx9GkEEtZ12RTV9z4rNaW5rID70adKiC4.jpeg" TargetMode="External"/><Relationship Id="rId26" Type="http://schemas.openxmlformats.org/officeDocument/2006/relationships/hyperlink" Target="https://sakums.com.ua/storage/watermarked/i81qGkYbedaQhUw2UM3UEDfUoZ1kteH6QG5E5K5G.jpeg"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yperlink" Target="https://sakums.com.ua/storage/watermarked/aqE07J3R1qREVLMPLqvG9576alVzlcawuPqytwK3.jpeg"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sakums.com.ua/storage/watermarked/QtQQTA5ylUbu2WkRwcz3RvuaxpFNe0RUlV5DVczH.jpeg" TargetMode="External"/><Relationship Id="rId20" Type="http://schemas.openxmlformats.org/officeDocument/2006/relationships/hyperlink" Target="https://sakums.com.ua/storage/watermarked/mW1ln0Gzcu9esmAikYE57of2U2TPf4ccZPixtzH3.jpeg"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192.168.0.200\Share\04.%20&#1055;&#1088;&#1086;&#1075;&#1088;&#1072;&#1084;&#1080;%20&#1090;&#1091;&#1088;&#1110;&#1074;\9.%20&#1087;&#1088;&#1086;&#1075;&#1088;&#1072;&#1084;&#1080;%20&#1090;&#1091;&#1088;&#1110;&#1074;%20&#1042;&#1045;&#1057;&#1053;&#1040;%20&#1096;&#1082;&#1110;&#1083;&#1100;&#1085;&#1110;%202026\&#1057;&#1074;&#1086;&#1076;&#1082;&#1080;\&#1072;&#1088;&#1093;&#1110;&#1074;\sakums.com.ua" TargetMode="External"/><Relationship Id="rId24" Type="http://schemas.openxmlformats.org/officeDocument/2006/relationships/hyperlink" Target="https://sakums.com.ua/storage/watermarked/x1qKxtcax5H1p5IOnnPRBA9pRWlDpaXd4IolJOoP.jpe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hyperlink" Target="https://sakums.com.ua/storage/watermarked/65gWr3pr9bAkkoRiwS53CGHADgiOIQh2mq2X5Ceh.jpeg" TargetMode="External"/><Relationship Id="rId10" Type="http://schemas.openxmlformats.org/officeDocument/2006/relationships/hyperlink" Target="tel:00380970999994"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00380937009070" TargetMode="External"/><Relationship Id="rId14" Type="http://schemas.openxmlformats.org/officeDocument/2006/relationships/hyperlink" Target="https://sakums.com.ua/storage/watermarked/sp6lZMsI2aVz7wpqNJhYY4gV7gMrwQBVxfXqpoCo.jpeg" TargetMode="External"/><Relationship Id="rId22" Type="http://schemas.openxmlformats.org/officeDocument/2006/relationships/hyperlink" Target="https://sakums.com.ua/storage/watermarked/t7Q6lZEEe1noCDshQsWkLqcVgmRhc7XQiuslmpBe.jpeg" TargetMode="External"/><Relationship Id="rId27" Type="http://schemas.openxmlformats.org/officeDocument/2006/relationships/image" Target="media/image9.jpeg"/><Relationship Id="rId30" Type="http://schemas.openxmlformats.org/officeDocument/2006/relationships/hyperlink" Target="https://sakums.com.ua/uk/tours/517-mrii-zdijsnyuyutsya-mi-v-parizhi-ekonom-shkilni-kanikul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7334</Words>
  <Characters>4181</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Дар'я Присяжнюк</cp:lastModifiedBy>
  <cp:revision>2</cp:revision>
  <cp:lastPrinted>2026-09-07T10:54:00Z</cp:lastPrinted>
  <dcterms:created xsi:type="dcterms:W3CDTF">2026-09-09T12:20:00Z</dcterms:created>
  <dcterms:modified xsi:type="dcterms:W3CDTF">2026-09-09T12:20:00Z</dcterms:modified>
</cp:coreProperties>
</file>