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55" w:rsidRPr="00502F0F" w:rsidRDefault="00502F0F" w:rsidP="00436DEE">
      <w:pPr>
        <w:spacing w:after="0"/>
        <w:jc w:val="center"/>
        <w:rPr>
          <w:rFonts w:ascii="Verdana" w:hAnsi="Verdana" w:cstheme="minorHAnsi"/>
          <w:b/>
          <w:sz w:val="24"/>
          <w:szCs w:val="24"/>
        </w:rPr>
      </w:pPr>
      <w:r>
        <w:rPr>
          <w:rFonts w:ascii="Verdana" w:hAnsi="Verdana" w:cstheme="minorHAnsi"/>
          <w:b/>
          <w:sz w:val="24"/>
          <w:szCs w:val="24"/>
        </w:rPr>
        <w:t>ЗУСТРІЧ З ПАРИЖЕМ З ПШЕМИСЛЯ</w:t>
      </w:r>
      <w:r>
        <w:rPr>
          <w:rFonts w:ascii="Verdana" w:hAnsi="Verdana" w:cstheme="minorHAnsi"/>
          <w:b/>
          <w:sz w:val="24"/>
          <w:szCs w:val="24"/>
        </w:rPr>
        <w:br/>
      </w:r>
      <w:r w:rsidR="00436DEE" w:rsidRPr="00502F0F">
        <w:rPr>
          <w:rFonts w:ascii="Verdana" w:hAnsi="Verdana" w:cstheme="minorHAnsi"/>
          <w:b/>
          <w:sz w:val="24"/>
          <w:szCs w:val="24"/>
        </w:rPr>
        <w:t>(шкільні канікули)</w:t>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1 день</w:t>
      </w:r>
    </w:p>
    <w:p w:rsidR="00436DEE" w:rsidRPr="00502F0F" w:rsidRDefault="00502F0F" w:rsidP="00502F0F">
      <w:pPr>
        <w:pStyle w:val="6"/>
        <w:shd w:val="clear" w:color="auto" w:fill="49B162"/>
        <w:spacing w:before="0"/>
        <w:jc w:val="center"/>
        <w:rPr>
          <w:rFonts w:ascii="Verdana" w:hAnsi="Verdana" w:cstheme="minorHAnsi"/>
          <w:color w:val="FFFFFF"/>
          <w:sz w:val="18"/>
          <w:szCs w:val="18"/>
        </w:rPr>
      </w:pPr>
      <w:r>
        <w:rPr>
          <w:rFonts w:ascii="Verdana" w:hAnsi="Verdana" w:cstheme="minorHAnsi"/>
          <w:color w:val="FFFFFF"/>
          <w:sz w:val="18"/>
          <w:szCs w:val="18"/>
        </w:rPr>
        <w:t>Кра</w:t>
      </w:r>
      <w:r w:rsidR="00436DEE" w:rsidRPr="00502F0F">
        <w:rPr>
          <w:rFonts w:ascii="Verdana" w:hAnsi="Verdana" w:cstheme="minorHAnsi"/>
          <w:color w:val="FFFFFF"/>
          <w:sz w:val="18"/>
          <w:szCs w:val="18"/>
        </w:rPr>
        <w:t xml:space="preserve">ків </w:t>
      </w:r>
      <w:r>
        <w:rPr>
          <w:rFonts w:ascii="Verdana" w:hAnsi="Verdana" w:cstheme="minorHAnsi"/>
          <w:color w:val="FFFFFF"/>
          <w:sz w:val="18"/>
          <w:szCs w:val="18"/>
        </w:rPr>
        <w:t>–</w:t>
      </w:r>
      <w:r w:rsidR="00436DEE" w:rsidRPr="00502F0F">
        <w:rPr>
          <w:rFonts w:ascii="Verdana" w:hAnsi="Verdana" w:cstheme="minorHAnsi"/>
          <w:color w:val="FFFFFF"/>
          <w:sz w:val="18"/>
          <w:szCs w:val="18"/>
        </w:rPr>
        <w:t xml:space="preserve"> дорогою королів</w:t>
      </w:r>
    </w:p>
    <w:p w:rsidR="00502F0F" w:rsidRPr="00502F0F" w:rsidRDefault="00502F0F" w:rsidP="00502F0F">
      <w:pPr>
        <w:pStyle w:val="a8"/>
        <w:shd w:val="clear" w:color="auto" w:fill="FFFFFF"/>
        <w:spacing w:after="0"/>
        <w:rPr>
          <w:rFonts w:ascii="Verdana" w:hAnsi="Verdana" w:cstheme="minorHAnsi"/>
          <w:color w:val="212529"/>
          <w:sz w:val="18"/>
          <w:szCs w:val="18"/>
          <w:lang w:val="ru-RU"/>
        </w:rPr>
      </w:pPr>
      <w:r>
        <w:rPr>
          <w:rFonts w:ascii="Verdana" w:hAnsi="Verdana" w:cstheme="minorHAnsi"/>
          <w:color w:val="212529"/>
          <w:sz w:val="18"/>
          <w:szCs w:val="18"/>
          <w:lang w:val="ru-RU"/>
        </w:rPr>
        <w:br/>
      </w:r>
      <w:r w:rsidRPr="00502F0F">
        <w:rPr>
          <w:rFonts w:ascii="Verdana" w:hAnsi="Verdana" w:cstheme="minorHAnsi"/>
          <w:color w:val="212529"/>
          <w:sz w:val="18"/>
          <w:szCs w:val="18"/>
          <w:lang w:val="ru-RU"/>
        </w:rPr>
        <w:t xml:space="preserve">Прибуття потягу у </w:t>
      </w:r>
      <w:r w:rsidRPr="00502F0F">
        <w:rPr>
          <w:rFonts w:ascii="Verdana" w:hAnsi="Verdana" w:cstheme="minorHAnsi"/>
          <w:b/>
          <w:color w:val="212529"/>
          <w:sz w:val="18"/>
          <w:szCs w:val="18"/>
          <w:lang w:val="ru-RU"/>
        </w:rPr>
        <w:t>Пшемисль</w:t>
      </w:r>
      <w:r w:rsidRPr="00502F0F">
        <w:rPr>
          <w:rFonts w:ascii="Verdana" w:hAnsi="Verdana" w:cstheme="minorHAnsi"/>
          <w:color w:val="212529"/>
          <w:sz w:val="18"/>
          <w:szCs w:val="18"/>
          <w:lang w:val="ru-RU"/>
        </w:rPr>
        <w:t>. Зустріч туристів у Пшемислі представником компанії САКУМС біля автобуса (автобус чекатиме на парко</w:t>
      </w:r>
      <w:r>
        <w:rPr>
          <w:rFonts w:ascii="Verdana" w:hAnsi="Verdana" w:cstheme="minorHAnsi"/>
          <w:color w:val="212529"/>
          <w:sz w:val="18"/>
          <w:szCs w:val="18"/>
          <w:lang w:val="ru-RU"/>
        </w:rPr>
        <w:t>вці біля залізничного вокзалу).</w:t>
      </w:r>
    </w:p>
    <w:p w:rsidR="00502F0F" w:rsidRPr="00502F0F" w:rsidRDefault="00502F0F" w:rsidP="00502F0F">
      <w:pPr>
        <w:pStyle w:val="a8"/>
        <w:shd w:val="clear" w:color="auto" w:fill="FFFFFF"/>
        <w:spacing w:after="0"/>
        <w:rPr>
          <w:rFonts w:ascii="Verdana" w:hAnsi="Verdana" w:cstheme="minorHAnsi"/>
          <w:color w:val="212529"/>
          <w:sz w:val="18"/>
          <w:szCs w:val="18"/>
          <w:lang w:val="ru-RU"/>
        </w:rPr>
      </w:pPr>
      <w:r>
        <w:rPr>
          <w:rFonts w:ascii="Verdana" w:hAnsi="Verdana" w:cstheme="minorHAnsi"/>
          <w:color w:val="212529"/>
          <w:sz w:val="18"/>
          <w:szCs w:val="18"/>
          <w:lang w:val="ru-RU"/>
        </w:rPr>
        <w:t>Переїзд по території Польщі.</w:t>
      </w:r>
    </w:p>
    <w:p w:rsidR="00BB18C2" w:rsidRDefault="00BB18C2" w:rsidP="00502F0F">
      <w:pPr>
        <w:pStyle w:val="a8"/>
        <w:shd w:val="clear" w:color="auto" w:fill="FFFFFF"/>
        <w:spacing w:after="0"/>
        <w:rPr>
          <w:rFonts w:ascii="Verdana" w:hAnsi="Verdana" w:cstheme="minorHAnsi"/>
          <w:color w:val="212529"/>
          <w:sz w:val="18"/>
          <w:szCs w:val="18"/>
          <w:lang w:val="ru-RU"/>
        </w:rPr>
      </w:pPr>
      <w:r w:rsidRPr="00BB18C2">
        <w:rPr>
          <w:rFonts w:ascii="Verdana" w:hAnsi="Verdana" w:cstheme="minorHAnsi"/>
          <w:b/>
          <w:color w:val="212529"/>
          <w:sz w:val="18"/>
          <w:szCs w:val="18"/>
          <w:lang w:val="ru-RU"/>
        </w:rPr>
        <w:t>За умови швидкого проходження кордону пропонуємо  екскурсію по Кракову «Дорогою Королів»</w:t>
      </w:r>
      <w:r w:rsidRPr="00BB18C2">
        <w:rPr>
          <w:rFonts w:ascii="Verdana" w:hAnsi="Verdana" w:cstheme="minorHAnsi"/>
          <w:color w:val="212529"/>
          <w:sz w:val="18"/>
          <w:szCs w:val="18"/>
          <w:lang w:val="ru-RU"/>
        </w:rPr>
        <w:t xml:space="preserve"> (15 євро для дорослих / 10 євро для дітей). В Кракові кожен житель знає красиві легенди про засновника міста князя Крака та легенду про страшного дракона Смока. Познайомтесь і Ви ближче з історією магічного міста, занурившись в лабіринти вимощених бруківкою вулись, де, здається, ще зовсім недавно, проїжджали королі зі своєю свитою, оглядаючи свої величні володіння. Основні пам’ятки архітектури: Вавель, де формувалась історія Польщі, Маріацький костел з двома різними баштами, Барбакан, який служим в’їздом в місто, та сукенниця, де торгували заморські купці наче застигли у часі, аби розказати свої історії.</w:t>
      </w:r>
    </w:p>
    <w:p w:rsidR="00502F0F" w:rsidRPr="00502F0F" w:rsidRDefault="00502F0F" w:rsidP="00502F0F">
      <w:pPr>
        <w:pStyle w:val="a8"/>
        <w:shd w:val="clear" w:color="auto" w:fill="FFFFFF"/>
        <w:spacing w:after="0"/>
        <w:rPr>
          <w:rFonts w:ascii="Verdana" w:hAnsi="Verdana" w:cstheme="minorHAnsi"/>
          <w:b/>
          <w:color w:val="212529"/>
          <w:sz w:val="18"/>
          <w:szCs w:val="18"/>
          <w:lang w:val="ru-RU"/>
        </w:rPr>
      </w:pPr>
      <w:r>
        <w:rPr>
          <w:rFonts w:ascii="Verdana" w:hAnsi="Verdana" w:cstheme="minorHAnsi"/>
          <w:b/>
          <w:color w:val="212529"/>
          <w:sz w:val="18"/>
          <w:szCs w:val="18"/>
          <w:lang w:val="ru-RU"/>
        </w:rPr>
        <w:t>Вечеря*.</w:t>
      </w:r>
    </w:p>
    <w:p w:rsidR="00436DEE" w:rsidRPr="00502F0F" w:rsidRDefault="00502F0F" w:rsidP="00502F0F">
      <w:pPr>
        <w:pStyle w:val="a8"/>
        <w:shd w:val="clear" w:color="auto" w:fill="FFFFFF"/>
        <w:spacing w:before="0" w:beforeAutospacing="0" w:after="0" w:afterAutospacing="0"/>
        <w:rPr>
          <w:rFonts w:ascii="Verdana" w:hAnsi="Verdana" w:cstheme="minorHAnsi"/>
          <w:b/>
          <w:color w:val="212529"/>
          <w:sz w:val="18"/>
          <w:szCs w:val="18"/>
          <w:lang w:val="ru-RU"/>
        </w:rPr>
      </w:pPr>
      <w:r w:rsidRPr="00502F0F">
        <w:rPr>
          <w:rFonts w:ascii="Verdana" w:hAnsi="Verdana" w:cstheme="minorHAnsi"/>
          <w:b/>
          <w:color w:val="212529"/>
          <w:sz w:val="18"/>
          <w:szCs w:val="18"/>
          <w:lang w:val="ru-RU"/>
        </w:rPr>
        <w:t>Переїзд у транзитний готель. Поселення. Ночівля.</w:t>
      </w:r>
    </w:p>
    <w:p w:rsidR="00502F0F" w:rsidRPr="00502F0F" w:rsidRDefault="00502F0F" w:rsidP="00502F0F">
      <w:pPr>
        <w:pStyle w:val="a8"/>
        <w:shd w:val="clear" w:color="auto" w:fill="FFFFFF"/>
        <w:spacing w:before="0" w:beforeAutospacing="0" w:after="0" w:afterAutospacing="0"/>
        <w:rPr>
          <w:rFonts w:ascii="Verdana" w:hAnsi="Verdana" w:cstheme="minorHAnsi"/>
          <w:color w:val="212529"/>
          <w:sz w:val="18"/>
          <w:szCs w:val="18"/>
        </w:rPr>
      </w:pPr>
    </w:p>
    <w:p w:rsidR="00436DEE" w:rsidRPr="00502F0F" w:rsidRDefault="00436DEE" w:rsidP="00436DEE">
      <w:pPr>
        <w:shd w:val="clear" w:color="auto" w:fill="FFFFFF"/>
        <w:spacing w:after="0"/>
        <w:jc w:val="center"/>
        <w:rPr>
          <w:rFonts w:ascii="Verdana" w:hAnsi="Verdana" w:cstheme="minorHAnsi"/>
          <w:color w:val="212529"/>
          <w:sz w:val="18"/>
          <w:szCs w:val="18"/>
        </w:rPr>
      </w:pPr>
      <w:r w:rsidRPr="00502F0F">
        <w:rPr>
          <w:rFonts w:ascii="Verdana" w:hAnsi="Verdana" w:cstheme="minorHAnsi"/>
          <w:noProof/>
          <w:color w:val="FFFFFF"/>
          <w:sz w:val="18"/>
          <w:szCs w:val="18"/>
          <w:lang w:eastAsia="uk-UA"/>
        </w:rPr>
        <w:drawing>
          <wp:inline distT="0" distB="0" distL="0" distR="0">
            <wp:extent cx="1919431" cy="1080000"/>
            <wp:effectExtent l="0" t="0" r="5080" b="6350"/>
            <wp:docPr id="36" name="Рисунок 36"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626507" cy="1080000"/>
            <wp:effectExtent l="0" t="0" r="0" b="6350"/>
            <wp:docPr id="35" name="Рисунок 35"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507"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620000" cy="1080000"/>
            <wp:effectExtent l="0" t="0" r="0" b="6350"/>
            <wp:docPr id="34" name="Рисунок 34"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2 день</w:t>
      </w:r>
    </w:p>
    <w:p w:rsidR="00436DEE" w:rsidRPr="00502F0F" w:rsidRDefault="00436DEE" w:rsidP="00502F0F">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Прага</w:t>
      </w:r>
      <w:r w:rsidR="00502F0F">
        <w:rPr>
          <w:rFonts w:ascii="Verdana" w:hAnsi="Verdana" w:cstheme="minorHAnsi"/>
          <w:color w:val="FFFFFF"/>
          <w:sz w:val="18"/>
          <w:szCs w:val="18"/>
        </w:rPr>
        <w:t xml:space="preserve"> – </w:t>
      </w:r>
      <w:r w:rsidRPr="00502F0F">
        <w:rPr>
          <w:rFonts w:ascii="Verdana" w:hAnsi="Verdana" w:cstheme="minorHAnsi"/>
          <w:color w:val="FFFFFF"/>
          <w:sz w:val="18"/>
          <w:szCs w:val="18"/>
        </w:rPr>
        <w:t>місто, де лишається серце</w:t>
      </w:r>
    </w:p>
    <w:p w:rsidR="00502F0F" w:rsidRDefault="00502F0F"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Сніданок. Виселення з готелю.</w:t>
      </w:r>
      <w:r>
        <w:rPr>
          <w:rFonts w:ascii="Verdana" w:eastAsia="Times New Roman" w:hAnsi="Verdana" w:cstheme="minorHAnsi"/>
          <w:bCs/>
          <w:color w:val="212529"/>
          <w:sz w:val="18"/>
          <w:szCs w:val="18"/>
          <w:lang w:val="ru-RU"/>
        </w:rPr>
        <w:t xml:space="preserve"> </w:t>
      </w:r>
      <w:r w:rsidRPr="00502F0F">
        <w:rPr>
          <w:rFonts w:ascii="Verdana" w:eastAsia="Times New Roman" w:hAnsi="Verdana" w:cstheme="minorHAnsi"/>
          <w:b/>
          <w:bCs/>
          <w:color w:val="212529"/>
          <w:sz w:val="18"/>
          <w:szCs w:val="18"/>
          <w:lang w:val="ru-RU"/>
        </w:rPr>
        <w:t>Переїзд в Прагу.</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 xml:space="preserve">Запрошуємо на пішохідну </w:t>
      </w:r>
      <w:r w:rsidRPr="00502F0F">
        <w:rPr>
          <w:rFonts w:ascii="Verdana" w:eastAsia="Times New Roman" w:hAnsi="Verdana" w:cstheme="minorHAnsi"/>
          <w:b/>
          <w:bCs/>
          <w:color w:val="212529"/>
          <w:sz w:val="18"/>
          <w:szCs w:val="18"/>
          <w:lang w:val="ru-RU"/>
        </w:rPr>
        <w:t>оглядову екскурсію "Перше знайомство з містом над Влтавою"</w:t>
      </w:r>
      <w:r w:rsidRPr="00502F0F">
        <w:rPr>
          <w:rFonts w:ascii="Verdana" w:eastAsia="Times New Roman" w:hAnsi="Verdana" w:cstheme="minorHAnsi"/>
          <w:bCs/>
          <w:color w:val="212529"/>
          <w:sz w:val="18"/>
          <w:szCs w:val="18"/>
          <w:lang w:val="ru-RU"/>
        </w:rPr>
        <w:t>.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Старомєської.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Вільний час.</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 xml:space="preserve">Рекомендуємо відвідати </w:t>
      </w:r>
      <w:r w:rsidRPr="00502F0F">
        <w:rPr>
          <w:rFonts w:ascii="Verdana" w:eastAsia="Times New Roman" w:hAnsi="Verdana" w:cstheme="minorHAnsi"/>
          <w:b/>
          <w:bCs/>
          <w:color w:val="212529"/>
          <w:sz w:val="18"/>
          <w:szCs w:val="18"/>
          <w:lang w:val="ru-RU"/>
        </w:rPr>
        <w:t>прогулянку на кораблику по Влтаві з обідом</w:t>
      </w:r>
      <w:r w:rsidRPr="00502F0F">
        <w:rPr>
          <w:rFonts w:ascii="Verdana" w:eastAsia="Times New Roman" w:hAnsi="Verdana" w:cstheme="minorHAnsi"/>
          <w:bCs/>
          <w:color w:val="212529"/>
          <w:sz w:val="18"/>
          <w:szCs w:val="18"/>
          <w:lang w:val="ru-RU"/>
        </w:rPr>
        <w:t xml:space="preserve"> (35 євро для дорослих/30 євро діти),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Страна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Петршинському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bCs/>
          <w:color w:val="212529"/>
          <w:sz w:val="18"/>
          <w:szCs w:val="18"/>
          <w:lang w:val="ru-RU"/>
        </w:rPr>
      </w:pPr>
      <w:r w:rsidRPr="00502F0F">
        <w:rPr>
          <w:rFonts w:ascii="Verdana" w:eastAsia="Times New Roman" w:hAnsi="Verdana" w:cstheme="minorHAnsi"/>
          <w:b/>
          <w:bCs/>
          <w:color w:val="212529"/>
          <w:sz w:val="18"/>
          <w:szCs w:val="18"/>
          <w:lang w:val="ru-RU"/>
        </w:rPr>
        <w:t>Переїзд у транзитний готель на території Німеччини. Поселення. Ночівля.</w:t>
      </w:r>
    </w:p>
    <w:p w:rsidR="00502F0F" w:rsidRDefault="00502F0F" w:rsidP="00502F0F">
      <w:pPr>
        <w:shd w:val="clear" w:color="auto" w:fill="FFFFFF"/>
        <w:spacing w:after="0"/>
        <w:jc w:val="center"/>
        <w:rPr>
          <w:rFonts w:ascii="Verdana" w:eastAsia="Times New Roman" w:hAnsi="Verdana" w:cstheme="minorHAnsi"/>
          <w:b/>
          <w:bCs/>
          <w:color w:val="212529"/>
          <w:sz w:val="18"/>
          <w:szCs w:val="18"/>
          <w:lang w:val="ru-RU"/>
        </w:rPr>
      </w:pPr>
    </w:p>
    <w:p w:rsidR="00436DEE" w:rsidRPr="00502F0F" w:rsidRDefault="00436DEE" w:rsidP="00502F0F">
      <w:pPr>
        <w:shd w:val="clear" w:color="auto" w:fill="FFFFFF"/>
        <w:spacing w:after="0"/>
        <w:jc w:val="center"/>
        <w:rPr>
          <w:rFonts w:ascii="Verdana" w:hAnsi="Verdana" w:cstheme="minorHAnsi"/>
          <w:color w:val="212529"/>
          <w:sz w:val="18"/>
          <w:szCs w:val="18"/>
        </w:rPr>
      </w:pPr>
      <w:r w:rsidRPr="00502F0F">
        <w:rPr>
          <w:rFonts w:ascii="Verdana" w:hAnsi="Verdana" w:cstheme="minorHAnsi"/>
          <w:noProof/>
          <w:color w:val="FFFFFF"/>
          <w:sz w:val="18"/>
          <w:szCs w:val="18"/>
          <w:lang w:eastAsia="uk-UA"/>
        </w:rPr>
        <w:lastRenderedPageBreak/>
        <w:drawing>
          <wp:inline distT="0" distB="0" distL="0" distR="0">
            <wp:extent cx="1633064" cy="1080000"/>
            <wp:effectExtent l="0" t="0" r="5715" b="6350"/>
            <wp:docPr id="33" name="Рисунок 33"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3064"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919431" cy="1080000"/>
            <wp:effectExtent l="0" t="0" r="5080" b="6350"/>
            <wp:docPr id="32" name="Рисунок 32"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620000" cy="1080000"/>
            <wp:effectExtent l="0" t="0" r="0" b="6350"/>
            <wp:docPr id="31" name="Рисунок 31"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3 день</w:t>
      </w:r>
    </w:p>
    <w:p w:rsidR="00436DEE" w:rsidRPr="00502F0F" w:rsidRDefault="00436DEE" w:rsidP="00436DEE">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Побачити Париж та…</w:t>
      </w:r>
      <w:r w:rsidR="00502F0F">
        <w:rPr>
          <w:rFonts w:ascii="Verdana" w:hAnsi="Verdana" w:cstheme="minorHAnsi"/>
          <w:color w:val="FFFFFF"/>
          <w:sz w:val="18"/>
          <w:szCs w:val="18"/>
        </w:rPr>
        <w:t xml:space="preserve"> </w:t>
      </w:r>
      <w:r w:rsidRPr="00502F0F">
        <w:rPr>
          <w:rFonts w:ascii="Verdana" w:hAnsi="Verdana" w:cstheme="minorHAnsi"/>
          <w:color w:val="FFFFFF"/>
          <w:sz w:val="18"/>
          <w:szCs w:val="18"/>
        </w:rPr>
        <w:t>закохатися в нього назавжди</w:t>
      </w:r>
    </w:p>
    <w:p w:rsidR="00502F0F" w:rsidRDefault="00502F0F"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502F0F" w:rsidRDefault="00502F0F" w:rsidP="00502F0F">
      <w:pPr>
        <w:shd w:val="clear" w:color="auto" w:fill="FFFFFF"/>
        <w:spacing w:after="0"/>
        <w:rPr>
          <w:rFonts w:ascii="Verdana" w:eastAsia="Times New Roman" w:hAnsi="Verdana" w:cstheme="minorHAnsi"/>
          <w:bCs/>
          <w:color w:val="212529"/>
          <w:sz w:val="18"/>
          <w:szCs w:val="18"/>
          <w:lang w:val="ru-RU"/>
        </w:rPr>
      </w:pPr>
      <w:r>
        <w:rPr>
          <w:rFonts w:ascii="Verdana" w:eastAsia="Times New Roman" w:hAnsi="Verdana" w:cstheme="minorHAnsi"/>
          <w:bCs/>
          <w:color w:val="212529"/>
          <w:sz w:val="18"/>
          <w:szCs w:val="18"/>
          <w:lang w:val="ru-RU"/>
        </w:rPr>
        <w:t xml:space="preserve">Сніданок. Виселення з готелю. </w:t>
      </w:r>
      <w:r w:rsidRPr="00502F0F">
        <w:rPr>
          <w:rFonts w:ascii="Verdana" w:eastAsia="Times New Roman" w:hAnsi="Verdana" w:cstheme="minorHAnsi"/>
          <w:b/>
          <w:bCs/>
          <w:color w:val="212529"/>
          <w:sz w:val="18"/>
          <w:szCs w:val="18"/>
          <w:lang w:val="ru-RU"/>
        </w:rPr>
        <w:t>Переїзд в Париж.</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Cs/>
          <w:color w:val="212529"/>
          <w:sz w:val="18"/>
          <w:szCs w:val="18"/>
          <w:lang w:val="ru-RU"/>
        </w:rPr>
        <w:t xml:space="preserve">Запрошуємо на оглядову автобусну </w:t>
      </w:r>
      <w:r w:rsidRPr="00502F0F">
        <w:rPr>
          <w:rFonts w:ascii="Verdana" w:eastAsia="Times New Roman" w:hAnsi="Verdana" w:cstheme="minorHAnsi"/>
          <w:b/>
          <w:bCs/>
          <w:color w:val="212529"/>
          <w:sz w:val="18"/>
          <w:szCs w:val="18"/>
          <w:lang w:val="ru-RU"/>
        </w:rPr>
        <w:t>екскурсію "Париж - місто мрій"!</w:t>
      </w:r>
      <w:r w:rsidRPr="00502F0F">
        <w:rPr>
          <w:rFonts w:ascii="Verdana" w:eastAsia="Times New Roman" w:hAnsi="Verdana" w:cstheme="minorHAnsi"/>
          <w:bCs/>
          <w:color w:val="212529"/>
          <w:sz w:val="18"/>
          <w:szCs w:val="18"/>
          <w:lang w:val="ru-RU"/>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найромантичніші місця. Під час екскурсії у вас буде можливість відвідати Єлисейські Поля, площу Зірки (Шарль де Голь Етуаль), Тріумфальну Арку, площу Трокадеро та Ейфелеву Вежу, Марсове поле, Собор Інвалідів, площу Конкорд, сад Тюільрі, Латинський квартал, Люксембурзький сад, Оперу та район Великих бульварів.</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r>
        <w:rPr>
          <w:rFonts w:ascii="Verdana" w:eastAsia="Times New Roman" w:hAnsi="Verdana" w:cstheme="minorHAnsi"/>
          <w:bCs/>
          <w:color w:val="212529"/>
          <w:sz w:val="18"/>
          <w:szCs w:val="18"/>
          <w:lang w:val="ru-RU"/>
        </w:rPr>
        <w:t xml:space="preserve">Вільний час в Парижі. </w:t>
      </w:r>
      <w:r w:rsidRPr="00502F0F">
        <w:rPr>
          <w:rFonts w:ascii="Verdana" w:eastAsia="Times New Roman" w:hAnsi="Verdana" w:cstheme="minorHAnsi"/>
          <w:bCs/>
          <w:color w:val="212529"/>
          <w:sz w:val="18"/>
          <w:szCs w:val="18"/>
          <w:lang w:val="ru-RU"/>
        </w:rPr>
        <w:t>Рекомендуємо відвідати:</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pStyle w:val="a9"/>
        <w:numPr>
          <w:ilvl w:val="0"/>
          <w:numId w:val="9"/>
        </w:num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
          <w:bCs/>
          <w:color w:val="212529"/>
          <w:sz w:val="18"/>
          <w:szCs w:val="18"/>
          <w:lang w:val="ru-RU"/>
        </w:rPr>
        <w:t>Круїз на кораблику по таємничій річці Сені</w:t>
      </w:r>
      <w:r w:rsidRPr="00502F0F">
        <w:rPr>
          <w:rFonts w:ascii="Verdana" w:eastAsia="Times New Roman" w:hAnsi="Verdana" w:cstheme="minorHAnsi"/>
          <w:bCs/>
          <w:color w:val="212529"/>
          <w:sz w:val="18"/>
          <w:szCs w:val="18"/>
          <w:lang w:val="ru-RU"/>
        </w:rPr>
        <w:t xml:space="preserve"> (20 євро). Сена - не тільки річка, а й, по суті, головна вулиця міста. З корми кораблика ви побачите Ейфелеву вежу і Лувр, Нотр-Дам і Консьєржери, Палац Інвалідів і музей Орсе. А скільки мостів ви зустрінете на своєму шляху... Париж має чим вас здивувати!</w:t>
      </w:r>
    </w:p>
    <w:p w:rsid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pStyle w:val="a9"/>
        <w:numPr>
          <w:ilvl w:val="0"/>
          <w:numId w:val="9"/>
        </w:num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
          <w:bCs/>
          <w:color w:val="212529"/>
          <w:sz w:val="18"/>
          <w:szCs w:val="18"/>
          <w:lang w:val="ru-RU"/>
        </w:rPr>
        <w:t>Екскурсію "Вогні нічного Парижу"</w:t>
      </w:r>
      <w:r w:rsidRPr="00502F0F">
        <w:rPr>
          <w:rFonts w:ascii="Verdana" w:eastAsia="Times New Roman" w:hAnsi="Verdana" w:cstheme="minorHAnsi"/>
          <w:bCs/>
          <w:color w:val="212529"/>
          <w:sz w:val="18"/>
          <w:szCs w:val="18"/>
          <w:lang w:val="ru-RU"/>
        </w:rPr>
        <w:t xml:space="preserve"> (25 євро для дорослих/15 євро для дітей). Ми насолодимося красою Парижу у вечірньому вбранні... Нас підкорюватимуть і захоплюватимуть велична Тріумфальна Арка, магія мосту Мірабо, Марсове поле, незрівнянні Єлисейські поля, оглядовий майданчик Трокадеро і район Ла Де Фанс. На закінчення екскурсії нас зачарує неперевершена красуня - мерехтлива Ейфелева вежа.</w:t>
      </w:r>
    </w:p>
    <w:p w:rsid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pStyle w:val="a9"/>
        <w:numPr>
          <w:ilvl w:val="0"/>
          <w:numId w:val="9"/>
        </w:numPr>
        <w:shd w:val="clear" w:color="auto" w:fill="FFFFFF"/>
        <w:spacing w:after="0"/>
        <w:rPr>
          <w:rFonts w:ascii="Verdana" w:eastAsia="Times New Roman" w:hAnsi="Verdana" w:cstheme="minorHAnsi"/>
          <w:bCs/>
          <w:color w:val="212529"/>
          <w:sz w:val="18"/>
          <w:szCs w:val="18"/>
          <w:lang w:val="ru-RU"/>
        </w:rPr>
      </w:pPr>
      <w:r w:rsidRPr="00502F0F">
        <w:rPr>
          <w:rFonts w:ascii="Verdana" w:eastAsia="Times New Roman" w:hAnsi="Verdana" w:cstheme="minorHAnsi"/>
          <w:b/>
          <w:bCs/>
          <w:color w:val="212529"/>
          <w:sz w:val="18"/>
          <w:szCs w:val="18"/>
          <w:lang w:val="ru-RU"/>
        </w:rPr>
        <w:t>Підняття на Ейфелеву вежу</w:t>
      </w:r>
      <w:r w:rsidRPr="00502F0F">
        <w:rPr>
          <w:rFonts w:ascii="Verdana" w:eastAsia="Times New Roman" w:hAnsi="Verdana" w:cstheme="minorHAnsi"/>
          <w:bCs/>
          <w:color w:val="212529"/>
          <w:sz w:val="18"/>
          <w:szCs w:val="18"/>
          <w:lang w:val="ru-RU"/>
        </w:rPr>
        <w:t xml:space="preserve"> (25 євро для дорослих/20 євро для дітей) - (2й поверх) - </w:t>
      </w:r>
      <w:r w:rsidRPr="00502F0F">
        <w:rPr>
          <w:rFonts w:ascii="Verdana" w:eastAsia="Times New Roman" w:hAnsi="Verdana" w:cstheme="minorHAnsi"/>
          <w:b/>
          <w:bCs/>
          <w:color w:val="212529"/>
          <w:sz w:val="18"/>
          <w:szCs w:val="18"/>
          <w:lang w:val="ru-RU"/>
        </w:rPr>
        <w:t>ЗАМОВЛЕННЯ І ОПЛАТА ДО ПОЧАТКУ ТУРУ</w:t>
      </w:r>
      <w:r w:rsidRPr="00502F0F">
        <w:rPr>
          <w:rFonts w:ascii="Verdana" w:eastAsia="Times New Roman" w:hAnsi="Verdana" w:cstheme="minorHAnsi"/>
          <w:bCs/>
          <w:color w:val="212529"/>
          <w:sz w:val="18"/>
          <w:szCs w:val="18"/>
          <w:lang w:val="ru-RU"/>
        </w:rPr>
        <w:t>.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тонн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bCs/>
          <w:color w:val="212529"/>
          <w:sz w:val="18"/>
          <w:szCs w:val="18"/>
          <w:lang w:val="ru-RU"/>
        </w:rPr>
      </w:pPr>
      <w:r w:rsidRPr="00502F0F">
        <w:rPr>
          <w:rFonts w:ascii="Verdana" w:eastAsia="Times New Roman" w:hAnsi="Verdana" w:cstheme="minorHAnsi"/>
          <w:b/>
          <w:bCs/>
          <w:color w:val="212529"/>
          <w:sz w:val="18"/>
          <w:szCs w:val="18"/>
          <w:lang w:val="ru-RU"/>
        </w:rPr>
        <w:t>Вечеря*.</w:t>
      </w:r>
    </w:p>
    <w:p w:rsidR="00502F0F" w:rsidRPr="00502F0F" w:rsidRDefault="00502F0F" w:rsidP="00502F0F">
      <w:pPr>
        <w:shd w:val="clear" w:color="auto" w:fill="FFFFFF"/>
        <w:spacing w:after="0"/>
        <w:rPr>
          <w:rFonts w:ascii="Verdana" w:eastAsia="Times New Roman" w:hAnsi="Verdana" w:cstheme="minorHAnsi"/>
          <w:bCs/>
          <w:color w:val="212529"/>
          <w:sz w:val="18"/>
          <w:szCs w:val="18"/>
          <w:lang w:val="ru-RU"/>
        </w:rPr>
      </w:pPr>
    </w:p>
    <w:p w:rsidR="00502F0F" w:rsidRPr="00502F0F" w:rsidRDefault="00502F0F" w:rsidP="00502F0F">
      <w:pPr>
        <w:shd w:val="clear" w:color="auto" w:fill="FFFFFF"/>
        <w:spacing w:after="0"/>
        <w:rPr>
          <w:rFonts w:ascii="Verdana" w:hAnsi="Verdana" w:cstheme="minorHAnsi"/>
          <w:b/>
          <w:bCs/>
          <w:color w:val="212529"/>
          <w:sz w:val="18"/>
          <w:szCs w:val="18"/>
        </w:rPr>
      </w:pPr>
      <w:r w:rsidRPr="00502F0F">
        <w:rPr>
          <w:rFonts w:ascii="Verdana" w:eastAsia="Times New Roman" w:hAnsi="Verdana" w:cstheme="minorHAnsi"/>
          <w:b/>
          <w:bCs/>
          <w:color w:val="212529"/>
          <w:sz w:val="18"/>
          <w:szCs w:val="18"/>
          <w:lang w:val="ru-RU"/>
        </w:rPr>
        <w:t>Переїзд в готель. Поселення. Ночівля.</w:t>
      </w:r>
    </w:p>
    <w:p w:rsidR="00502F0F" w:rsidRDefault="00502F0F" w:rsidP="00436DEE">
      <w:pPr>
        <w:shd w:val="clear" w:color="auto" w:fill="FFFFFF"/>
        <w:spacing w:after="0"/>
        <w:rPr>
          <w:rFonts w:ascii="Verdana" w:hAnsi="Verdana" w:cstheme="minorHAnsi"/>
          <w:b/>
          <w:bCs/>
          <w:color w:val="212529"/>
          <w:sz w:val="18"/>
          <w:szCs w:val="18"/>
        </w:rPr>
      </w:pPr>
    </w:p>
    <w:p w:rsidR="00502F0F" w:rsidRPr="00502F0F" w:rsidRDefault="00502F0F" w:rsidP="00502F0F">
      <w:pPr>
        <w:shd w:val="clear" w:color="auto" w:fill="FFFFFF"/>
        <w:spacing w:after="0"/>
        <w:jc w:val="center"/>
        <w:rPr>
          <w:rFonts w:ascii="Verdana" w:hAnsi="Verdana" w:cstheme="minorHAnsi"/>
          <w:color w:val="212529"/>
          <w:sz w:val="18"/>
          <w:szCs w:val="18"/>
        </w:rPr>
      </w:pPr>
      <w:r>
        <w:rPr>
          <w:rFonts w:ascii="Arial" w:hAnsi="Arial" w:cs="Arial"/>
          <w:noProof/>
          <w:color w:val="FFFFFF"/>
          <w:shd w:val="clear" w:color="auto" w:fill="FFFFFF"/>
          <w:lang w:eastAsia="uk-UA"/>
        </w:rPr>
        <w:drawing>
          <wp:inline distT="0" distB="0" distL="0" distR="0">
            <wp:extent cx="1441800" cy="1080000"/>
            <wp:effectExtent l="0" t="0" r="6350" b="6350"/>
            <wp:docPr id="4" name="Рисунок 4"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917160" cy="1080000"/>
            <wp:effectExtent l="0" t="0" r="6985" b="6350"/>
            <wp:docPr id="2" name="Рисунок 2"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620000" cy="1080000"/>
            <wp:effectExtent l="0" t="0" r="0" b="6350"/>
            <wp:docPr id="5" name="Рисунок 5"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4 день</w:t>
      </w:r>
    </w:p>
    <w:p w:rsidR="00436DEE" w:rsidRPr="00502F0F" w:rsidRDefault="00436DEE" w:rsidP="00436DEE">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Захоплюючий Париж</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Сніданок.</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BB18C2"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 xml:space="preserve">Вільний час в Парижі. </w:t>
      </w:r>
    </w:p>
    <w:p w:rsidR="00BB18C2" w:rsidRDefault="00BB18C2" w:rsidP="00502F0F">
      <w:pPr>
        <w:shd w:val="clear" w:color="auto" w:fill="FFFFFF"/>
        <w:spacing w:after="0"/>
        <w:rPr>
          <w:rFonts w:ascii="Verdana" w:eastAsia="Times New Roman" w:hAnsi="Verdana" w:cstheme="minorHAnsi"/>
          <w:color w:val="212529"/>
          <w:sz w:val="18"/>
          <w:szCs w:val="18"/>
          <w:lang w:val="ru-RU"/>
        </w:rPr>
      </w:pPr>
    </w:p>
    <w:p w:rsidR="00BB18C2" w:rsidRDefault="00BB18C2"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Пропонуємо відвідати такі екскурсії:</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pStyle w:val="a9"/>
        <w:numPr>
          <w:ilvl w:val="0"/>
          <w:numId w:val="10"/>
        </w:num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b/>
          <w:color w:val="212529"/>
          <w:sz w:val="18"/>
          <w:szCs w:val="18"/>
          <w:lang w:val="ru-RU"/>
        </w:rPr>
        <w:t xml:space="preserve">"Лувр - енциклопедія віків" </w:t>
      </w:r>
      <w:r w:rsidRPr="00502F0F">
        <w:rPr>
          <w:rFonts w:ascii="Verdana" w:eastAsia="Times New Roman" w:hAnsi="Verdana" w:cstheme="minorHAnsi"/>
          <w:color w:val="212529"/>
          <w:sz w:val="18"/>
          <w:szCs w:val="18"/>
          <w:lang w:val="ru-RU"/>
        </w:rPr>
        <w:t>(</w:t>
      </w:r>
      <w:r w:rsidR="00A6392B">
        <w:rPr>
          <w:rFonts w:ascii="Verdana" w:eastAsia="Times New Roman" w:hAnsi="Verdana" w:cs="Arial"/>
          <w:color w:val="212529"/>
          <w:sz w:val="18"/>
          <w:szCs w:val="18"/>
          <w:lang w:eastAsia="uk-UA"/>
        </w:rPr>
        <w:t>35 євро + вх. кв. 32 євро для дорослих, діти до 17 р. безкоштовно</w:t>
      </w:r>
      <w:r w:rsidRPr="00502F0F">
        <w:rPr>
          <w:rFonts w:ascii="Verdana" w:eastAsia="Times New Roman" w:hAnsi="Verdana" w:cstheme="minorHAnsi"/>
          <w:color w:val="212529"/>
          <w:sz w:val="18"/>
          <w:szCs w:val="18"/>
          <w:lang w:val="ru-RU"/>
        </w:rPr>
        <w:t xml:space="preserve">) - </w:t>
      </w:r>
      <w:r w:rsidRPr="00502F0F">
        <w:rPr>
          <w:rFonts w:ascii="Verdana" w:eastAsia="Times New Roman" w:hAnsi="Verdana" w:cstheme="minorHAnsi"/>
          <w:b/>
          <w:color w:val="212529"/>
          <w:sz w:val="18"/>
          <w:szCs w:val="18"/>
          <w:lang w:val="ru-RU"/>
        </w:rPr>
        <w:t>ЗАМОВЛЕННЯ І ОПЛАТА ДО ПОЧАТКУ ТУРУ</w:t>
      </w:r>
      <w:r w:rsidRPr="00502F0F">
        <w:rPr>
          <w:rFonts w:ascii="Verdana" w:eastAsia="Times New Roman" w:hAnsi="Verdana" w:cstheme="minorHAnsi"/>
          <w:color w:val="212529"/>
          <w:sz w:val="18"/>
          <w:szCs w:val="18"/>
          <w:lang w:val="ru-RU"/>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p>
    <w:p w:rsid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pStyle w:val="a9"/>
        <w:numPr>
          <w:ilvl w:val="0"/>
          <w:numId w:val="10"/>
        </w:num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b/>
          <w:color w:val="212529"/>
          <w:sz w:val="18"/>
          <w:szCs w:val="18"/>
          <w:lang w:val="ru-RU"/>
        </w:rPr>
        <w:t>Версальський палац короля-сонця Людовика XIV</w:t>
      </w:r>
      <w:r w:rsidR="00A6392B">
        <w:rPr>
          <w:rFonts w:ascii="Verdana" w:eastAsia="Times New Roman" w:hAnsi="Verdana" w:cstheme="minorHAnsi"/>
          <w:color w:val="212529"/>
          <w:sz w:val="18"/>
          <w:szCs w:val="18"/>
          <w:lang w:val="ru-RU"/>
        </w:rPr>
        <w:t xml:space="preserve"> (25 євро + вх. квиток 25</w:t>
      </w:r>
      <w:r w:rsidRPr="00502F0F">
        <w:rPr>
          <w:rFonts w:ascii="Verdana" w:eastAsia="Times New Roman" w:hAnsi="Verdana" w:cstheme="minorHAnsi"/>
          <w:color w:val="212529"/>
          <w:sz w:val="18"/>
          <w:szCs w:val="18"/>
          <w:lang w:val="ru-RU"/>
        </w:rPr>
        <w:t xml:space="preserve"> євро для дорослих, діти до 17 років безкоштовно) - </w:t>
      </w:r>
      <w:r w:rsidRPr="00502F0F">
        <w:rPr>
          <w:rFonts w:ascii="Verdana" w:eastAsia="Times New Roman" w:hAnsi="Verdana" w:cstheme="minorHAnsi"/>
          <w:b/>
          <w:color w:val="212529"/>
          <w:sz w:val="18"/>
          <w:szCs w:val="18"/>
          <w:lang w:val="ru-RU"/>
        </w:rPr>
        <w:t>ЗАМОВЛЕННЯ І ОПЛАТА ДО ПОЧАТКУ ТУРУ</w:t>
      </w:r>
      <w:r w:rsidRPr="00502F0F">
        <w:rPr>
          <w:rFonts w:ascii="Verdana" w:eastAsia="Times New Roman" w:hAnsi="Verdana" w:cstheme="minorHAnsi"/>
          <w:color w:val="212529"/>
          <w:sz w:val="18"/>
          <w:szCs w:val="18"/>
          <w:lang w:val="ru-RU"/>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pStyle w:val="a9"/>
        <w:numPr>
          <w:ilvl w:val="0"/>
          <w:numId w:val="10"/>
        </w:num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b/>
          <w:color w:val="212529"/>
          <w:sz w:val="18"/>
          <w:szCs w:val="18"/>
          <w:lang w:val="ru-RU"/>
        </w:rPr>
        <w:t>Екскурсію-прогулянку по Монмартру</w:t>
      </w:r>
      <w:r w:rsidRPr="00502F0F">
        <w:rPr>
          <w:rFonts w:ascii="Verdana" w:eastAsia="Times New Roman" w:hAnsi="Verdana" w:cstheme="minorHAnsi"/>
          <w:color w:val="212529"/>
          <w:sz w:val="18"/>
          <w:szCs w:val="18"/>
          <w:lang w:val="ru-RU"/>
        </w:rPr>
        <w:t xml:space="preserve"> (20 євро для дорослих/15 євро для дітей). Монмартр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Сакре-Кер, а найулюбленіше місце туристів - це кабаре "Мулен Руж". Монмартр - це безліч яскравих вітрин і затишних кав'ярень, місце, що вразить вас і залишиться в сердці назавжди.</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Вечеря*.</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hAnsi="Verdana" w:cstheme="minorHAnsi"/>
          <w:b/>
          <w:color w:val="212529"/>
          <w:sz w:val="18"/>
          <w:szCs w:val="18"/>
        </w:rPr>
      </w:pPr>
      <w:r w:rsidRPr="00502F0F">
        <w:rPr>
          <w:rFonts w:ascii="Verdana" w:eastAsia="Times New Roman" w:hAnsi="Verdana" w:cstheme="minorHAnsi"/>
          <w:b/>
          <w:color w:val="212529"/>
          <w:sz w:val="18"/>
          <w:szCs w:val="18"/>
          <w:lang w:val="ru-RU"/>
        </w:rPr>
        <w:t>Повернення в готель. Ночівля.</w:t>
      </w:r>
    </w:p>
    <w:p w:rsidR="00436DEE" w:rsidRPr="00502F0F" w:rsidRDefault="00436DEE" w:rsidP="00436DEE">
      <w:pPr>
        <w:shd w:val="clear" w:color="auto" w:fill="FFFFFF"/>
        <w:spacing w:after="0"/>
        <w:rPr>
          <w:rFonts w:ascii="Verdana" w:hAnsi="Verdana" w:cstheme="minorHAnsi"/>
          <w:color w:val="212529"/>
          <w:sz w:val="18"/>
          <w:szCs w:val="18"/>
        </w:rPr>
      </w:pPr>
    </w:p>
    <w:p w:rsidR="00436DEE" w:rsidRPr="00502F0F" w:rsidRDefault="00436DEE" w:rsidP="00436DEE">
      <w:pPr>
        <w:shd w:val="clear" w:color="auto" w:fill="FFFFFF"/>
        <w:spacing w:after="0"/>
        <w:jc w:val="center"/>
        <w:rPr>
          <w:rFonts w:ascii="Verdana" w:hAnsi="Verdana" w:cstheme="minorHAnsi"/>
          <w:color w:val="212529"/>
          <w:sz w:val="18"/>
          <w:szCs w:val="18"/>
        </w:rPr>
      </w:pPr>
      <w:r w:rsidRPr="00502F0F">
        <w:rPr>
          <w:rFonts w:ascii="Verdana" w:hAnsi="Verdana" w:cstheme="minorHAnsi"/>
          <w:noProof/>
          <w:color w:val="FFFFFF"/>
          <w:sz w:val="18"/>
          <w:szCs w:val="18"/>
          <w:lang w:eastAsia="uk-UA"/>
        </w:rPr>
        <w:drawing>
          <wp:inline distT="0" distB="0" distL="0" distR="0">
            <wp:extent cx="1768559" cy="1080000"/>
            <wp:effectExtent l="0" t="0" r="3175" b="6350"/>
            <wp:docPr id="26" name="Рисунок 26"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68559"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2025000" cy="1080000"/>
            <wp:effectExtent l="0" t="0" r="0" b="6350"/>
            <wp:docPr id="25" name="Рисунок 25"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25000" cy="1080000"/>
                    </a:xfrm>
                    <a:prstGeom prst="rect">
                      <a:avLst/>
                    </a:prstGeom>
                    <a:noFill/>
                    <a:ln>
                      <a:noFill/>
                    </a:ln>
                  </pic:spPr>
                </pic:pic>
              </a:graphicData>
            </a:graphic>
          </wp:inline>
        </w:drawing>
      </w:r>
      <w:r w:rsidRPr="00502F0F">
        <w:rPr>
          <w:rFonts w:ascii="Verdana" w:hAnsi="Verdana" w:cstheme="minorHAnsi"/>
          <w:noProof/>
          <w:color w:val="FFFFFF"/>
          <w:sz w:val="18"/>
          <w:szCs w:val="18"/>
          <w:lang w:eastAsia="uk-UA"/>
        </w:rPr>
        <w:drawing>
          <wp:inline distT="0" distB="0" distL="0" distR="0">
            <wp:extent cx="1919431" cy="1080000"/>
            <wp:effectExtent l="0" t="0" r="5080" b="6350"/>
            <wp:docPr id="24" name="Рисунок 24"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5 день</w:t>
      </w:r>
    </w:p>
    <w:p w:rsidR="00436DEE" w:rsidRPr="00502F0F" w:rsidRDefault="00436DEE" w:rsidP="00436DEE">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День розваг!</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Сніданок.</w:t>
      </w:r>
    </w:p>
    <w:p w:rsid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b/>
          <w:color w:val="212529"/>
          <w:sz w:val="18"/>
          <w:szCs w:val="18"/>
          <w:lang w:val="ru-RU"/>
        </w:rPr>
        <w:t>Виїзд в Діснейленд</w:t>
      </w:r>
      <w:r>
        <w:rPr>
          <w:rFonts w:ascii="Verdana" w:eastAsia="Times New Roman" w:hAnsi="Verdana" w:cstheme="minorHAnsi"/>
          <w:color w:val="212529"/>
          <w:sz w:val="18"/>
          <w:szCs w:val="18"/>
          <w:lang w:val="ru-RU"/>
        </w:rPr>
        <w:t xml:space="preserve"> </w:t>
      </w:r>
      <w:r w:rsidR="001749F6" w:rsidRPr="001749F6">
        <w:rPr>
          <w:rFonts w:ascii="Verdana" w:eastAsia="Times New Roman" w:hAnsi="Verdana" w:cstheme="minorHAnsi"/>
          <w:color w:val="212529"/>
          <w:sz w:val="18"/>
          <w:szCs w:val="18"/>
          <w:lang w:val="ru-RU"/>
        </w:rPr>
        <w:t>(</w:t>
      </w:r>
      <w:r w:rsidR="00AB2D77" w:rsidRPr="00AB2D77">
        <w:rPr>
          <w:rFonts w:ascii="Verdana" w:eastAsia="Times New Roman" w:hAnsi="Verdana" w:cstheme="minorHAnsi"/>
          <w:color w:val="212529"/>
          <w:sz w:val="18"/>
          <w:szCs w:val="18"/>
          <w:lang w:val="ru-RU"/>
        </w:rPr>
        <w:t>20 євро</w:t>
      </w:r>
      <w:r w:rsidR="00D77816">
        <w:rPr>
          <w:rFonts w:ascii="Verdana" w:eastAsia="Times New Roman" w:hAnsi="Verdana" w:cstheme="minorHAnsi"/>
          <w:color w:val="212529"/>
          <w:sz w:val="18"/>
          <w:szCs w:val="18"/>
          <w:lang w:val="ru-RU"/>
        </w:rPr>
        <w:t xml:space="preserve"> трансфер + вх. кв. у два парки</w:t>
      </w:r>
      <w:bookmarkStart w:id="0" w:name="_GoBack"/>
      <w:bookmarkEnd w:id="0"/>
      <w:r w:rsidR="00AB2D77" w:rsidRPr="00AB2D77">
        <w:rPr>
          <w:rFonts w:ascii="Verdana" w:eastAsia="Times New Roman" w:hAnsi="Verdana" w:cstheme="minorHAnsi"/>
          <w:color w:val="212529"/>
          <w:sz w:val="18"/>
          <w:szCs w:val="18"/>
          <w:lang w:val="ru-RU"/>
        </w:rPr>
        <w:t xml:space="preserve">) - </w:t>
      </w:r>
      <w:r w:rsidR="00AB2D77" w:rsidRPr="00AB2D77">
        <w:rPr>
          <w:rFonts w:ascii="Verdana" w:eastAsia="Times New Roman" w:hAnsi="Verdana" w:cstheme="minorHAnsi"/>
          <w:b/>
          <w:color w:val="212529"/>
          <w:sz w:val="18"/>
          <w:szCs w:val="18"/>
          <w:lang w:val="ru-RU"/>
        </w:rPr>
        <w:t>ЗАМО</w:t>
      </w:r>
      <w:r w:rsidR="00D77816">
        <w:rPr>
          <w:rFonts w:ascii="Verdana" w:eastAsia="Times New Roman" w:hAnsi="Verdana" w:cstheme="minorHAnsi"/>
          <w:b/>
          <w:color w:val="212529"/>
          <w:sz w:val="18"/>
          <w:szCs w:val="18"/>
          <w:lang w:val="ru-RU"/>
        </w:rPr>
        <w:t>ВЛЕННЯ І ОПЛАТА ДО ПОЧАТКУ ТУРУ</w:t>
      </w:r>
      <w:r w:rsidRPr="00502F0F">
        <w:rPr>
          <w:rFonts w:ascii="Verdana" w:eastAsia="Times New Roman" w:hAnsi="Verdana" w:cstheme="minorHAnsi"/>
          <w:color w:val="212529"/>
          <w:sz w:val="18"/>
          <w:szCs w:val="18"/>
          <w:lang w:val="ru-RU"/>
        </w:rPr>
        <w:t>. Французький Діснейленд був відкритий в 1992 році і одразу підкорив сердця всіх відвідувачів. Це мрія і дітей, і дорослих. Діснейленд - це цілий світ чудес і розваг. Це величезний комплекс, в який входять Disneyland Park і Walt Disney Studios Park, де на будь-який вік та смак ви зможете знайти для себе найкращий атракціон.</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hAnsi="Verdana" w:cstheme="minorHAnsi"/>
          <w:b/>
          <w:bCs/>
          <w:color w:val="212529"/>
          <w:sz w:val="18"/>
          <w:szCs w:val="18"/>
        </w:rPr>
      </w:pPr>
      <w:r w:rsidRPr="00502F0F">
        <w:rPr>
          <w:rFonts w:ascii="Verdana" w:eastAsia="Times New Roman" w:hAnsi="Verdana" w:cstheme="minorHAnsi"/>
          <w:b/>
          <w:color w:val="212529"/>
          <w:sz w:val="18"/>
          <w:szCs w:val="18"/>
          <w:lang w:val="ru-RU"/>
        </w:rPr>
        <w:t>Нічний переїзд у Польщу.</w:t>
      </w:r>
    </w:p>
    <w:p w:rsidR="00502F0F" w:rsidRDefault="00502F0F" w:rsidP="00436DEE">
      <w:pPr>
        <w:shd w:val="clear" w:color="auto" w:fill="FFFFFF"/>
        <w:spacing w:after="0"/>
        <w:rPr>
          <w:rFonts w:ascii="Verdana" w:hAnsi="Verdana" w:cstheme="minorHAnsi"/>
          <w:b/>
          <w:bCs/>
          <w:color w:val="212529"/>
          <w:sz w:val="18"/>
          <w:szCs w:val="18"/>
        </w:rPr>
      </w:pPr>
    </w:p>
    <w:p w:rsidR="00502F0F" w:rsidRPr="00502F0F" w:rsidRDefault="00502F0F" w:rsidP="00502F0F">
      <w:pPr>
        <w:shd w:val="clear" w:color="auto" w:fill="FFFFFF"/>
        <w:spacing w:after="0"/>
        <w:jc w:val="center"/>
        <w:rPr>
          <w:rFonts w:ascii="Verdana" w:hAnsi="Verdana" w:cstheme="minorHAnsi"/>
          <w:color w:val="212529"/>
          <w:sz w:val="18"/>
          <w:szCs w:val="18"/>
        </w:rPr>
      </w:pPr>
      <w:r>
        <w:rPr>
          <w:rFonts w:ascii="Arial" w:hAnsi="Arial" w:cs="Arial"/>
          <w:noProof/>
          <w:color w:val="FFFFFF"/>
          <w:shd w:val="clear" w:color="auto" w:fill="FFFFFF"/>
          <w:lang w:eastAsia="uk-UA"/>
        </w:rPr>
        <w:drawing>
          <wp:inline distT="0" distB="0" distL="0" distR="0">
            <wp:extent cx="1917160" cy="1080000"/>
            <wp:effectExtent l="0" t="0" r="6985" b="6350"/>
            <wp:docPr id="8" name="Рисунок 8"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723404" cy="1080000"/>
            <wp:effectExtent l="0" t="0" r="0" b="6350"/>
            <wp:docPr id="7" name="Рисунок 7"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3404"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2330935" cy="1080000"/>
            <wp:effectExtent l="0" t="0" r="0" b="6350"/>
            <wp:docPr id="6" name="Рисунок 6"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0935"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6 день</w:t>
      </w:r>
    </w:p>
    <w:p w:rsidR="00436DEE" w:rsidRPr="00502F0F" w:rsidRDefault="00436DEE" w:rsidP="00502F0F">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 xml:space="preserve">Нюрнберг </w:t>
      </w:r>
      <w:r w:rsidR="00502F0F">
        <w:rPr>
          <w:rFonts w:ascii="Verdana" w:hAnsi="Verdana" w:cstheme="minorHAnsi"/>
          <w:color w:val="FFFFFF"/>
          <w:sz w:val="18"/>
          <w:szCs w:val="18"/>
        </w:rPr>
        <w:t>–</w:t>
      </w:r>
      <w:r w:rsidRPr="00502F0F">
        <w:rPr>
          <w:rFonts w:ascii="Verdana" w:hAnsi="Verdana" w:cstheme="minorHAnsi"/>
          <w:color w:val="FFFFFF"/>
          <w:sz w:val="18"/>
          <w:szCs w:val="18"/>
        </w:rPr>
        <w:t xml:space="preserve"> жива казка</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 xml:space="preserve">По дорозі пропонуємо відвідати </w:t>
      </w:r>
      <w:r w:rsidRPr="00502F0F">
        <w:rPr>
          <w:rFonts w:ascii="Verdana" w:eastAsia="Times New Roman" w:hAnsi="Verdana" w:cstheme="minorHAnsi"/>
          <w:b/>
          <w:color w:val="212529"/>
          <w:sz w:val="18"/>
          <w:szCs w:val="18"/>
          <w:lang w:val="ru-RU"/>
        </w:rPr>
        <w:t>екскурсію «Нюрнберг - жива казка»</w:t>
      </w:r>
      <w:r w:rsidRPr="00502F0F">
        <w:rPr>
          <w:rFonts w:ascii="Verdana" w:eastAsia="Times New Roman" w:hAnsi="Verdana" w:cstheme="minorHAnsi"/>
          <w:color w:val="212529"/>
          <w:sz w:val="18"/>
          <w:szCs w:val="18"/>
          <w:lang w:val="ru-RU"/>
        </w:rPr>
        <w:t xml:space="preserve"> (20 євро для дорослих/15 євро для дітей). Нюрнберг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АБО</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r w:rsidRPr="00502F0F">
        <w:rPr>
          <w:rFonts w:ascii="Verdana" w:eastAsia="Times New Roman" w:hAnsi="Verdana" w:cstheme="minorHAnsi"/>
          <w:color w:val="212529"/>
          <w:sz w:val="18"/>
          <w:szCs w:val="18"/>
          <w:lang w:val="ru-RU"/>
        </w:rPr>
        <w:t xml:space="preserve">Запрошуємо вас у справжній оазис розваг та релаксу – </w:t>
      </w:r>
      <w:r w:rsidRPr="00502F0F">
        <w:rPr>
          <w:rFonts w:ascii="Verdana" w:eastAsia="Times New Roman" w:hAnsi="Verdana" w:cstheme="minorHAnsi"/>
          <w:b/>
          <w:color w:val="212529"/>
          <w:sz w:val="18"/>
          <w:szCs w:val="18"/>
          <w:lang w:val="ru-RU"/>
        </w:rPr>
        <w:t xml:space="preserve">аквапарк «Kristall Palm Beach» </w:t>
      </w:r>
      <w:r w:rsidRPr="00502F0F">
        <w:rPr>
          <w:rFonts w:ascii="Verdana" w:eastAsia="Times New Roman" w:hAnsi="Verdana" w:cstheme="minorHAnsi"/>
          <w:color w:val="212529"/>
          <w:sz w:val="18"/>
          <w:szCs w:val="18"/>
          <w:lang w:val="ru-RU"/>
        </w:rPr>
        <w:t>(2 години - 35 євро для дорослих/25 євро для дітей). Це місце, де мрії про відпочинок стають реальністю! Уявіть себе серед тропічної атмосфери з пальмами, прозорою водою та гірками, які дарують хвилю адреналіну. Аквапарк пропонує десятки водних атракціонів: від запаморочливих гірок для шукачів пригод до затишних басейнів для тих, хто прагне спокою. Не пропустіть термальні джакузі та сауни, що подарують вам справжню насолоду. Це ідеальне місце для того, щоб забути про буденність і поринути у світ радості та розваг!</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Переїзд у Вроцлав.</w:t>
      </w:r>
    </w:p>
    <w:p w:rsidR="00502F0F" w:rsidRPr="00502F0F" w:rsidRDefault="00502F0F" w:rsidP="00502F0F">
      <w:pPr>
        <w:shd w:val="clear" w:color="auto" w:fill="FFFFFF"/>
        <w:spacing w:after="0"/>
        <w:rPr>
          <w:rFonts w:ascii="Verdana" w:eastAsia="Times New Roman" w:hAnsi="Verdana" w:cstheme="minorHAnsi"/>
          <w:color w:val="212529"/>
          <w:sz w:val="18"/>
          <w:szCs w:val="18"/>
          <w:lang w:val="ru-RU"/>
        </w:rPr>
      </w:pP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Вечеря*.</w:t>
      </w:r>
    </w:p>
    <w:p w:rsidR="00502F0F" w:rsidRPr="00502F0F" w:rsidRDefault="00502F0F" w:rsidP="00502F0F">
      <w:pPr>
        <w:shd w:val="clear" w:color="auto" w:fill="FFFFFF"/>
        <w:spacing w:after="0"/>
        <w:rPr>
          <w:rFonts w:ascii="Verdana" w:eastAsia="Times New Roman" w:hAnsi="Verdana" w:cstheme="minorHAnsi"/>
          <w:b/>
          <w:color w:val="212529"/>
          <w:sz w:val="18"/>
          <w:szCs w:val="18"/>
          <w:lang w:val="ru-RU"/>
        </w:rPr>
      </w:pPr>
    </w:p>
    <w:p w:rsidR="00502F0F" w:rsidRDefault="00502F0F" w:rsidP="00502F0F">
      <w:pPr>
        <w:shd w:val="clear" w:color="auto" w:fill="FFFFFF"/>
        <w:spacing w:after="0"/>
        <w:rPr>
          <w:rFonts w:ascii="Verdana" w:eastAsia="Times New Roman" w:hAnsi="Verdana" w:cstheme="minorHAnsi"/>
          <w:b/>
          <w:color w:val="212529"/>
          <w:sz w:val="18"/>
          <w:szCs w:val="18"/>
          <w:lang w:val="ru-RU"/>
        </w:rPr>
      </w:pPr>
      <w:r w:rsidRPr="00502F0F">
        <w:rPr>
          <w:rFonts w:ascii="Verdana" w:eastAsia="Times New Roman" w:hAnsi="Verdana" w:cstheme="minorHAnsi"/>
          <w:b/>
          <w:color w:val="212529"/>
          <w:sz w:val="18"/>
          <w:szCs w:val="18"/>
          <w:lang w:val="ru-RU"/>
        </w:rPr>
        <w:t>Поселення в готель. Ночівля.</w:t>
      </w:r>
    </w:p>
    <w:p w:rsidR="00502F0F" w:rsidRDefault="00502F0F" w:rsidP="00502F0F">
      <w:pPr>
        <w:shd w:val="clear" w:color="auto" w:fill="FFFFFF"/>
        <w:spacing w:after="0"/>
        <w:rPr>
          <w:rFonts w:ascii="Verdana" w:eastAsia="Times New Roman" w:hAnsi="Verdana" w:cstheme="minorHAnsi"/>
          <w:b/>
          <w:color w:val="212529"/>
          <w:sz w:val="18"/>
          <w:szCs w:val="18"/>
          <w:lang w:val="ru-RU"/>
        </w:rPr>
      </w:pPr>
    </w:p>
    <w:p w:rsidR="00502F0F" w:rsidRPr="00502F0F" w:rsidRDefault="00CF52F9" w:rsidP="00502F0F">
      <w:pPr>
        <w:shd w:val="clear" w:color="auto" w:fill="FFFFFF"/>
        <w:spacing w:after="0"/>
        <w:jc w:val="center"/>
        <w:rPr>
          <w:rFonts w:ascii="Verdana" w:hAnsi="Verdana" w:cstheme="minorHAnsi"/>
          <w:b/>
          <w:color w:val="212529"/>
          <w:sz w:val="18"/>
          <w:szCs w:val="18"/>
        </w:rPr>
      </w:pPr>
      <w:r>
        <w:rPr>
          <w:rFonts w:ascii="Arial" w:hAnsi="Arial" w:cs="Arial"/>
          <w:noProof/>
          <w:color w:val="FFFFFF"/>
          <w:shd w:val="clear" w:color="auto" w:fill="FFFFFF"/>
          <w:lang w:eastAsia="uk-UA"/>
        </w:rPr>
        <w:drawing>
          <wp:inline distT="0" distB="0" distL="0" distR="0">
            <wp:extent cx="1917160" cy="1080000"/>
            <wp:effectExtent l="0" t="0" r="6985" b="6350"/>
            <wp:docPr id="11" name="Рисунок 11"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231200" cy="1080000"/>
            <wp:effectExtent l="0" t="0" r="7620" b="6350"/>
            <wp:docPr id="10" name="Рисунок 10"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120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951807" cy="1080000"/>
            <wp:effectExtent l="0" t="0" r="0" b="6350"/>
            <wp:docPr id="9" name="Рисунок 9"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1807" cy="1080000"/>
                    </a:xfrm>
                    <a:prstGeom prst="rect">
                      <a:avLst/>
                    </a:prstGeom>
                    <a:noFill/>
                    <a:ln>
                      <a:noFill/>
                    </a:ln>
                  </pic:spPr>
                </pic:pic>
              </a:graphicData>
            </a:graphic>
          </wp:inline>
        </w:drawing>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7 день</w:t>
      </w:r>
    </w:p>
    <w:p w:rsidR="00436DEE" w:rsidRPr="00502F0F" w:rsidRDefault="00436DEE" w:rsidP="00CF52F9">
      <w:pPr>
        <w:pStyle w:val="6"/>
        <w:shd w:val="clear" w:color="auto" w:fill="49B162"/>
        <w:spacing w:before="0"/>
        <w:jc w:val="center"/>
        <w:rPr>
          <w:rFonts w:ascii="Verdana" w:hAnsi="Verdana" w:cstheme="minorHAnsi"/>
          <w:color w:val="FFFFFF"/>
          <w:sz w:val="18"/>
          <w:szCs w:val="18"/>
        </w:rPr>
      </w:pPr>
      <w:r w:rsidRPr="00502F0F">
        <w:rPr>
          <w:rFonts w:ascii="Verdana" w:hAnsi="Verdana" w:cstheme="minorHAnsi"/>
          <w:color w:val="FFFFFF"/>
          <w:sz w:val="18"/>
          <w:szCs w:val="18"/>
        </w:rPr>
        <w:t xml:space="preserve">Вроцлав </w:t>
      </w:r>
      <w:r w:rsidR="00CF52F9">
        <w:rPr>
          <w:rFonts w:ascii="Verdana" w:hAnsi="Verdana" w:cstheme="minorHAnsi"/>
          <w:color w:val="FFFFFF"/>
          <w:sz w:val="18"/>
          <w:szCs w:val="18"/>
        </w:rPr>
        <w:t xml:space="preserve">– </w:t>
      </w:r>
      <w:r w:rsidRPr="00502F0F">
        <w:rPr>
          <w:rFonts w:ascii="Verdana" w:hAnsi="Verdana" w:cstheme="minorHAnsi"/>
          <w:color w:val="FFFFFF"/>
          <w:sz w:val="18"/>
          <w:szCs w:val="18"/>
        </w:rPr>
        <w:t>польська перлина</w:t>
      </w:r>
    </w:p>
    <w:p w:rsidR="00CF52F9" w:rsidRDefault="00CF52F9" w:rsidP="00CF52F9">
      <w:pPr>
        <w:pStyle w:val="a8"/>
        <w:shd w:val="clear" w:color="auto" w:fill="FFFFFF"/>
        <w:spacing w:after="0"/>
        <w:rPr>
          <w:rFonts w:ascii="Verdana" w:hAnsi="Verdana" w:cstheme="minorHAnsi"/>
          <w:bCs/>
          <w:color w:val="212529"/>
          <w:sz w:val="18"/>
          <w:szCs w:val="18"/>
          <w:lang w:val="ru-RU"/>
        </w:rPr>
      </w:pPr>
      <w:r>
        <w:rPr>
          <w:rFonts w:ascii="Verdana" w:hAnsi="Verdana" w:cstheme="minorHAnsi"/>
          <w:bCs/>
          <w:color w:val="212529"/>
          <w:sz w:val="18"/>
          <w:szCs w:val="18"/>
          <w:lang w:val="ru-RU"/>
        </w:rPr>
        <w:t>Сніданок. Виселення з готелю.</w:t>
      </w:r>
    </w:p>
    <w:p w:rsidR="00CF52F9" w:rsidRPr="00CF52F9" w:rsidRDefault="00CF52F9" w:rsidP="00CF52F9">
      <w:pPr>
        <w:pStyle w:val="a8"/>
        <w:shd w:val="clear" w:color="auto" w:fill="FFFFFF"/>
        <w:spacing w:after="0"/>
        <w:rPr>
          <w:rFonts w:ascii="Verdana" w:hAnsi="Verdana" w:cstheme="minorHAnsi"/>
          <w:bCs/>
          <w:color w:val="212529"/>
          <w:sz w:val="18"/>
          <w:szCs w:val="18"/>
          <w:lang w:val="ru-RU"/>
        </w:rPr>
      </w:pPr>
      <w:r w:rsidRPr="00CF52F9">
        <w:rPr>
          <w:rFonts w:ascii="Verdana" w:hAnsi="Verdana" w:cstheme="minorHAnsi"/>
          <w:bCs/>
          <w:color w:val="212529"/>
          <w:sz w:val="18"/>
          <w:szCs w:val="18"/>
          <w:lang w:val="ru-RU"/>
        </w:rPr>
        <w:t xml:space="preserve">Запрошуємо на </w:t>
      </w:r>
      <w:r w:rsidRPr="00CF52F9">
        <w:rPr>
          <w:rFonts w:ascii="Verdana" w:hAnsi="Verdana" w:cstheme="minorHAnsi"/>
          <w:b/>
          <w:bCs/>
          <w:color w:val="212529"/>
          <w:sz w:val="18"/>
          <w:szCs w:val="18"/>
          <w:lang w:val="ru-RU"/>
        </w:rPr>
        <w:t>екскурсію "Вроцлав - польська перлина".</w:t>
      </w:r>
      <w:r w:rsidRPr="00CF52F9">
        <w:rPr>
          <w:rFonts w:ascii="Verdana" w:hAnsi="Verdana" w:cstheme="minorHAnsi"/>
          <w:bCs/>
          <w:color w:val="212529"/>
          <w:sz w:val="18"/>
          <w:szCs w:val="18"/>
          <w:lang w:val="ru-RU"/>
        </w:rPr>
        <w:t xml:space="preserve"> Вроцлав - унікальне місто, що розташоване на 12 островах, з'єднаних між собою численними мостами. Мости разом з затишними парками надають йому особливу чарівність. Гуляючи по вуличках міста, які немов зійшли з картинок в книзі казок, ви довідаєтесь, звідки взялися знамениті гноми Вроцлава. Ви побачите окрасу міста - Ратушу на ринковій площі, та дізнаєтесь про найважливіші події в житті міста і великих людей, чиї імена так чи інакше пов'язані з ним: Гете, Сальвадора Далі,</w:t>
      </w:r>
      <w:r>
        <w:rPr>
          <w:rFonts w:ascii="Verdana" w:hAnsi="Verdana" w:cstheme="minorHAnsi"/>
          <w:bCs/>
          <w:color w:val="212529"/>
          <w:sz w:val="18"/>
          <w:szCs w:val="18"/>
          <w:lang w:val="ru-RU"/>
        </w:rPr>
        <w:t xml:space="preserve"> Марлен Дітріх і Пабло Пікассо.</w:t>
      </w:r>
    </w:p>
    <w:p w:rsidR="00CF52F9" w:rsidRDefault="00CF52F9" w:rsidP="00CF52F9">
      <w:pPr>
        <w:pStyle w:val="a8"/>
        <w:shd w:val="clear" w:color="auto" w:fill="FFFFFF"/>
        <w:spacing w:before="0" w:beforeAutospacing="0" w:after="0" w:afterAutospacing="0"/>
        <w:rPr>
          <w:rFonts w:ascii="Verdana" w:hAnsi="Verdana" w:cstheme="minorHAnsi"/>
          <w:b/>
          <w:bCs/>
          <w:color w:val="212529"/>
          <w:sz w:val="18"/>
          <w:szCs w:val="18"/>
          <w:lang w:val="ru-RU"/>
        </w:rPr>
      </w:pPr>
      <w:r w:rsidRPr="00CF52F9">
        <w:rPr>
          <w:rFonts w:ascii="Verdana" w:hAnsi="Verdana" w:cstheme="minorHAnsi"/>
          <w:b/>
          <w:bCs/>
          <w:color w:val="212529"/>
          <w:sz w:val="18"/>
          <w:szCs w:val="18"/>
          <w:lang w:val="ru-RU"/>
        </w:rPr>
        <w:t>Переїзд у Пшемисль. Відправлення потягу після 23:00. Перетин кордону.</w:t>
      </w:r>
    </w:p>
    <w:p w:rsidR="00CF52F9" w:rsidRDefault="00CF52F9" w:rsidP="00CF52F9">
      <w:pPr>
        <w:pStyle w:val="a8"/>
        <w:shd w:val="clear" w:color="auto" w:fill="FFFFFF"/>
        <w:spacing w:before="0" w:beforeAutospacing="0" w:after="0" w:afterAutospacing="0"/>
        <w:rPr>
          <w:rFonts w:ascii="Verdana" w:hAnsi="Verdana" w:cstheme="minorHAnsi"/>
          <w:b/>
          <w:bCs/>
          <w:color w:val="212529"/>
          <w:sz w:val="18"/>
          <w:szCs w:val="18"/>
          <w:lang w:val="ru-RU"/>
        </w:rPr>
      </w:pPr>
    </w:p>
    <w:p w:rsidR="00CF52F9" w:rsidRDefault="00CF52F9" w:rsidP="00CF52F9">
      <w:pPr>
        <w:pStyle w:val="a8"/>
        <w:shd w:val="clear" w:color="auto" w:fill="FFFFFF"/>
        <w:spacing w:before="0" w:beforeAutospacing="0" w:after="0" w:afterAutospacing="0"/>
        <w:jc w:val="center"/>
        <w:rPr>
          <w:rFonts w:ascii="Verdana" w:hAnsi="Verdana" w:cstheme="minorHAnsi"/>
          <w:b/>
          <w:color w:val="212529"/>
          <w:sz w:val="18"/>
          <w:szCs w:val="18"/>
          <w:lang w:val="ru-RU"/>
        </w:rPr>
      </w:pPr>
      <w:r>
        <w:rPr>
          <w:rFonts w:ascii="Arial" w:hAnsi="Arial" w:cs="Arial"/>
          <w:noProof/>
          <w:color w:val="FFFFFF"/>
          <w:shd w:val="clear" w:color="auto" w:fill="FFFFFF"/>
          <w:lang w:val="uk-UA" w:eastAsia="uk-UA"/>
        </w:rPr>
        <w:drawing>
          <wp:inline distT="0" distB="0" distL="0" distR="0">
            <wp:extent cx="1620000" cy="1080000"/>
            <wp:effectExtent l="0" t="0" r="0" b="6350"/>
            <wp:docPr id="14" name="Рисунок 14"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FFFFF"/>
          <w:lang w:val="uk-UA" w:eastAsia="uk-UA"/>
        </w:rPr>
        <w:drawing>
          <wp:inline distT="0" distB="0" distL="0" distR="0">
            <wp:extent cx="1598400" cy="1080000"/>
            <wp:effectExtent l="0" t="0" r="1905" b="6350"/>
            <wp:docPr id="13" name="Рисунок 13" descr="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98400" cy="1080000"/>
                    </a:xfrm>
                    <a:prstGeom prst="rect">
                      <a:avLst/>
                    </a:prstGeom>
                    <a:noFill/>
                    <a:ln>
                      <a:noFill/>
                    </a:ln>
                  </pic:spPr>
                </pic:pic>
              </a:graphicData>
            </a:graphic>
          </wp:inline>
        </w:drawing>
      </w:r>
      <w:r>
        <w:rPr>
          <w:rFonts w:ascii="Arial" w:hAnsi="Arial" w:cs="Arial"/>
          <w:noProof/>
          <w:color w:val="FFFFFF"/>
          <w:shd w:val="clear" w:color="auto" w:fill="FFFFFF"/>
          <w:lang w:val="uk-UA" w:eastAsia="uk-UA"/>
        </w:rPr>
        <w:drawing>
          <wp:inline distT="0" distB="0" distL="0" distR="0">
            <wp:extent cx="1917160" cy="1080000"/>
            <wp:effectExtent l="0" t="0" r="6985" b="6350"/>
            <wp:docPr id="12" name="Рисунок 12" descr="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AB2D77" w:rsidRPr="00CF52F9" w:rsidRDefault="00AB2D77" w:rsidP="00AB2D77">
      <w:pPr>
        <w:pStyle w:val="a8"/>
        <w:shd w:val="clear" w:color="auto" w:fill="FFFFFF"/>
        <w:spacing w:before="0" w:beforeAutospacing="0" w:after="0" w:afterAutospacing="0"/>
        <w:rPr>
          <w:rFonts w:ascii="Verdana" w:hAnsi="Verdana" w:cstheme="minorHAnsi"/>
          <w:b/>
          <w:color w:val="212529"/>
          <w:sz w:val="18"/>
          <w:szCs w:val="18"/>
          <w:lang w:val="ru-RU"/>
        </w:rPr>
      </w:pPr>
    </w:p>
    <w:p w:rsidR="00897C66" w:rsidRPr="00502F0F" w:rsidRDefault="00897C66" w:rsidP="00436DEE">
      <w:pPr>
        <w:shd w:val="clear" w:color="auto" w:fill="FFFFFF"/>
        <w:spacing w:after="0"/>
        <w:jc w:val="center"/>
        <w:rPr>
          <w:rStyle w:val="leftcaption"/>
          <w:rFonts w:ascii="Verdana" w:hAnsi="Verdana" w:cstheme="minorHAnsi"/>
          <w:b/>
          <w:bCs/>
          <w:color w:val="FFFFFF"/>
          <w:sz w:val="18"/>
          <w:szCs w:val="18"/>
          <w:shd w:val="clear" w:color="auto" w:fill="48509D"/>
        </w:rPr>
      </w:pPr>
    </w:p>
    <w:p w:rsidR="00D264B8" w:rsidRPr="00AB2D77" w:rsidRDefault="00AB2D77" w:rsidP="00436DEE">
      <w:pPr>
        <w:pStyle w:val="5"/>
        <w:shd w:val="clear" w:color="auto" w:fill="48509D"/>
        <w:spacing w:before="0"/>
        <w:jc w:val="center"/>
        <w:rPr>
          <w:rFonts w:ascii="Verdana" w:hAnsi="Verdana" w:cstheme="minorHAnsi"/>
          <w:b/>
          <w:color w:val="FFFFFF"/>
          <w:sz w:val="24"/>
          <w:szCs w:val="24"/>
        </w:rPr>
      </w:pPr>
      <w:r w:rsidRPr="00AB2D77">
        <w:rPr>
          <w:rFonts w:ascii="Verdana" w:hAnsi="Verdana" w:cstheme="minorHAnsi"/>
          <w:b/>
          <w:color w:val="FFFFFF"/>
          <w:sz w:val="24"/>
          <w:szCs w:val="24"/>
        </w:rPr>
        <w:br/>
      </w:r>
      <w:r w:rsidR="00E6728B" w:rsidRPr="00AB2D77">
        <w:rPr>
          <w:rFonts w:ascii="Verdana" w:hAnsi="Verdana" w:cstheme="minorHAnsi"/>
          <w:b/>
          <w:color w:val="FFFFFF"/>
          <w:sz w:val="24"/>
          <w:szCs w:val="24"/>
        </w:rPr>
        <w:t>Вартість при бронюванні за 6 тижнів до початку туру</w:t>
      </w:r>
      <w:r w:rsidR="00CF52F9" w:rsidRPr="00AB2D77">
        <w:rPr>
          <w:rFonts w:ascii="Verdana" w:hAnsi="Verdana" w:cstheme="minorHAnsi"/>
          <w:b/>
          <w:color w:val="FFFFFF"/>
          <w:sz w:val="24"/>
          <w:szCs w:val="24"/>
        </w:rPr>
        <w:t xml:space="preserve"> </w:t>
      </w:r>
      <w:r w:rsidR="00E6728B" w:rsidRPr="00AB2D77">
        <w:rPr>
          <w:rFonts w:ascii="Verdana" w:hAnsi="Verdana" w:cstheme="minorHAnsi"/>
          <w:b/>
          <w:color w:val="FFFFFF"/>
          <w:sz w:val="24"/>
          <w:szCs w:val="24"/>
        </w:rPr>
        <w:t xml:space="preserve">- </w:t>
      </w:r>
      <w:r w:rsidR="00436DEE" w:rsidRPr="00AB2D77">
        <w:rPr>
          <w:rFonts w:ascii="Verdana" w:hAnsi="Verdana" w:cstheme="minorHAnsi"/>
          <w:b/>
          <w:color w:val="FFFFFF"/>
          <w:sz w:val="24"/>
          <w:szCs w:val="24"/>
        </w:rPr>
        <w:t>51</w:t>
      </w:r>
      <w:r w:rsidR="00BB18C2">
        <w:rPr>
          <w:rFonts w:ascii="Verdana" w:hAnsi="Verdana" w:cstheme="minorHAnsi"/>
          <w:b/>
          <w:color w:val="FFFFFF"/>
          <w:sz w:val="24"/>
          <w:szCs w:val="24"/>
        </w:rPr>
        <w:t>5</w:t>
      </w:r>
      <w:r w:rsidR="00D264B8" w:rsidRPr="00AB2D77">
        <w:rPr>
          <w:rFonts w:ascii="Verdana" w:hAnsi="Verdana" w:cstheme="minorHAnsi"/>
          <w:b/>
          <w:color w:val="FFFFFF"/>
          <w:sz w:val="24"/>
          <w:szCs w:val="24"/>
        </w:rPr>
        <w:t xml:space="preserve"> EUR</w:t>
      </w:r>
      <w:r w:rsidRPr="00AB2D77">
        <w:rPr>
          <w:rFonts w:ascii="Verdana" w:hAnsi="Verdana" w:cstheme="minorHAnsi"/>
          <w:b/>
          <w:color w:val="FFFFFF"/>
          <w:sz w:val="24"/>
          <w:szCs w:val="24"/>
        </w:rPr>
        <w:br/>
      </w:r>
    </w:p>
    <w:p w:rsidR="00D264B8" w:rsidRPr="00B8159D" w:rsidRDefault="00CF52F9" w:rsidP="00B8159D">
      <w:pPr>
        <w:pStyle w:val="5"/>
        <w:shd w:val="clear" w:color="auto" w:fill="48509D"/>
        <w:spacing w:before="0"/>
        <w:jc w:val="center"/>
        <w:rPr>
          <w:rFonts w:ascii="Verdana" w:hAnsi="Verdana" w:cstheme="minorHAnsi"/>
          <w:b/>
          <w:color w:val="FFFFFF"/>
          <w:sz w:val="18"/>
          <w:szCs w:val="18"/>
        </w:rPr>
      </w:pPr>
      <w:r w:rsidRPr="00AB2D77">
        <w:rPr>
          <w:rFonts w:ascii="Verdana" w:hAnsi="Verdana" w:cstheme="minorHAnsi"/>
          <w:b/>
          <w:color w:val="FFFFFF"/>
          <w:sz w:val="24"/>
          <w:szCs w:val="24"/>
        </w:rPr>
        <w:t xml:space="preserve">Базова вартість </w:t>
      </w:r>
      <w:r w:rsidR="00436DEE" w:rsidRPr="00AB2D77">
        <w:rPr>
          <w:rFonts w:ascii="Verdana" w:hAnsi="Verdana" w:cstheme="minorHAnsi"/>
          <w:b/>
          <w:color w:val="FFFFFF"/>
          <w:sz w:val="24"/>
          <w:szCs w:val="24"/>
        </w:rPr>
        <w:t>- 52</w:t>
      </w:r>
      <w:r w:rsidR="00BB18C2">
        <w:rPr>
          <w:rFonts w:ascii="Verdana" w:hAnsi="Verdana" w:cstheme="minorHAnsi"/>
          <w:b/>
          <w:color w:val="FFFFFF"/>
          <w:sz w:val="24"/>
          <w:szCs w:val="24"/>
        </w:rPr>
        <w:t>5</w:t>
      </w:r>
      <w:r w:rsidR="00D264B8" w:rsidRPr="00AB2D77">
        <w:rPr>
          <w:rFonts w:ascii="Verdana" w:hAnsi="Verdana" w:cstheme="minorHAnsi"/>
          <w:b/>
          <w:color w:val="FFFFFF"/>
          <w:sz w:val="24"/>
          <w:szCs w:val="24"/>
        </w:rPr>
        <w:t xml:space="preserve"> EUR</w:t>
      </w:r>
      <w:r w:rsidR="00AB2D77">
        <w:rPr>
          <w:rFonts w:ascii="Verdana" w:hAnsi="Verdana" w:cstheme="minorHAnsi"/>
          <w:b/>
          <w:color w:val="FFFFFF"/>
          <w:sz w:val="18"/>
          <w:szCs w:val="18"/>
        </w:rPr>
        <w:br/>
      </w:r>
      <w:hyperlink r:id="rId49" w:history="1"/>
    </w:p>
    <w:p w:rsidR="00CF52F9" w:rsidRDefault="00CF52F9" w:rsidP="005B28ED">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805CE4" w:rsidRDefault="00805CE4" w:rsidP="005B28ED">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805CE4" w:rsidRPr="00502F0F" w:rsidRDefault="00805CE4" w:rsidP="005B28ED">
      <w:pPr>
        <w:pStyle w:val="a8"/>
        <w:shd w:val="clear" w:color="auto" w:fill="FFFFFF"/>
        <w:spacing w:before="0" w:beforeAutospacing="0" w:after="0" w:afterAutospacing="0"/>
        <w:jc w:val="center"/>
        <w:rPr>
          <w:rFonts w:ascii="Verdana" w:hAnsi="Verdana" w:cstheme="minorHAnsi"/>
          <w:b/>
          <w:color w:val="212529"/>
          <w:sz w:val="18"/>
          <w:szCs w:val="18"/>
          <w:lang w:val="uk-UA"/>
        </w:rPr>
      </w:pPr>
    </w:p>
    <w:p w:rsidR="005B28ED" w:rsidRPr="00502F0F" w:rsidRDefault="005B28ED" w:rsidP="005B28ED">
      <w:pPr>
        <w:pStyle w:val="6"/>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Входить у вартість</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Проїзд автобусом по маршруту;</w:t>
      </w:r>
    </w:p>
    <w:p w:rsidR="005B28ED" w:rsidRPr="00502F0F" w:rsidRDefault="00AB2D77"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w:t>
      </w:r>
      <w:r w:rsidR="005B28ED" w:rsidRPr="00502F0F">
        <w:rPr>
          <w:rFonts w:ascii="Verdana" w:eastAsia="Times New Roman" w:hAnsi="Verdana" w:cstheme="minorHAnsi"/>
          <w:color w:val="000000"/>
          <w:sz w:val="18"/>
          <w:szCs w:val="18"/>
          <w:lang w:eastAsia="uk-UA"/>
        </w:rPr>
        <w:t xml:space="preserve"> років;</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Проживання в готелях рівнем 3*;</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Харчування - сніданки за програмою;</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Оглядові екскурсії: Прага, Париж, Вроцлав;</w:t>
      </w:r>
    </w:p>
    <w:p w:rsidR="005B28ED" w:rsidRPr="00502F0F" w:rsidRDefault="005B28ED" w:rsidP="005B28ED">
      <w:pPr>
        <w:numPr>
          <w:ilvl w:val="0"/>
          <w:numId w:val="7"/>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Супровід керівником групи.</w:t>
      </w:r>
    </w:p>
    <w:p w:rsidR="005B28ED" w:rsidRPr="00502F0F" w:rsidRDefault="005B28ED" w:rsidP="005B28ED">
      <w:pPr>
        <w:pStyle w:val="6"/>
        <w:shd w:val="clear" w:color="auto" w:fill="F1874C"/>
        <w:spacing w:before="0"/>
        <w:jc w:val="center"/>
        <w:rPr>
          <w:rFonts w:ascii="Verdana" w:hAnsi="Verdana" w:cstheme="minorHAnsi"/>
          <w:color w:val="FFFFFF"/>
          <w:sz w:val="18"/>
          <w:szCs w:val="18"/>
        </w:rPr>
      </w:pPr>
      <w:r w:rsidRPr="00502F0F">
        <w:rPr>
          <w:rFonts w:ascii="Verdana" w:hAnsi="Verdana" w:cstheme="minorHAnsi"/>
          <w:color w:val="FFFFFF"/>
          <w:sz w:val="18"/>
          <w:szCs w:val="18"/>
        </w:rPr>
        <w:t>Не входить у вартість</w:t>
      </w:r>
    </w:p>
    <w:p w:rsidR="005B28ED" w:rsidRPr="00502F0F" w:rsidRDefault="005B28ED" w:rsidP="005B28ED">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sidRPr="00502F0F">
        <w:rPr>
          <w:rFonts w:ascii="Verdana" w:eastAsia="Times New Roman" w:hAnsi="Verdana" w:cstheme="minorHAnsi"/>
          <w:color w:val="000000"/>
          <w:sz w:val="18"/>
          <w:szCs w:val="18"/>
          <w:lang w:eastAsia="uk-UA"/>
        </w:rPr>
        <w:t>Курортний збір (оплачується при бронюванні туру) - 14 євро з особи;</w:t>
      </w:r>
    </w:p>
    <w:p w:rsidR="007A7D5B" w:rsidRPr="007A7D5B" w:rsidRDefault="00AB2D77" w:rsidP="007A7D5B">
      <w:pPr>
        <w:numPr>
          <w:ilvl w:val="0"/>
          <w:numId w:val="8"/>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0-3 та 65</w:t>
      </w:r>
      <w:r w:rsidR="007A7D5B" w:rsidRPr="007A7D5B">
        <w:rPr>
          <w:rFonts w:ascii="Verdana" w:eastAsia="Times New Roman" w:hAnsi="Verdana" w:cstheme="minorHAnsi"/>
          <w:color w:val="000000"/>
          <w:sz w:val="18"/>
          <w:szCs w:val="18"/>
          <w:lang w:eastAsia="uk-UA"/>
        </w:rPr>
        <w:t>-80 років (*уточнюйте у менеджера);</w:t>
      </w:r>
    </w:p>
    <w:p w:rsidR="00BB18C2" w:rsidRDefault="00BB18C2"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Навушники під час екскурсій (обов'язкова оплата до початку туру)– 12 євро з особи;</w:t>
      </w:r>
    </w:p>
    <w:p w:rsidR="00BB18C2" w:rsidRDefault="007A7D5B"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Факультативні програми і вхідні квитки;</w:t>
      </w:r>
    </w:p>
    <w:p w:rsidR="00BB18C2" w:rsidRDefault="007A7D5B"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Проїзд на громадському транспорті;</w:t>
      </w:r>
    </w:p>
    <w:p w:rsidR="00BB18C2" w:rsidRDefault="005B28ED"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Додаткових 4 обіди/вечері - 75 євро (без напоїв). Замовлення та оплата до початку туру</w:t>
      </w:r>
      <w:r w:rsidR="00BB18C2">
        <w:rPr>
          <w:rFonts w:ascii="Verdana" w:eastAsia="Times New Roman" w:hAnsi="Verdana" w:cstheme="minorHAnsi"/>
          <w:color w:val="000000"/>
          <w:sz w:val="18"/>
          <w:szCs w:val="18"/>
          <w:lang w:eastAsia="uk-UA"/>
        </w:rPr>
        <w:t>;</w:t>
      </w:r>
    </w:p>
    <w:p w:rsidR="00BB18C2" w:rsidRDefault="005B28ED"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Особисті витрати</w:t>
      </w:r>
      <w:r w:rsidR="00BB18C2">
        <w:rPr>
          <w:rFonts w:ascii="Verdana" w:eastAsia="Times New Roman" w:hAnsi="Verdana" w:cstheme="minorHAnsi"/>
          <w:color w:val="000000"/>
          <w:sz w:val="18"/>
          <w:szCs w:val="18"/>
          <w:lang w:eastAsia="uk-UA"/>
        </w:rPr>
        <w:t>;</w:t>
      </w:r>
    </w:p>
    <w:p w:rsidR="00045187" w:rsidRPr="00BB18C2" w:rsidRDefault="0012542E" w:rsidP="00BB18C2">
      <w:pPr>
        <w:pStyle w:val="a9"/>
        <w:numPr>
          <w:ilvl w:val="0"/>
          <w:numId w:val="8"/>
        </w:numPr>
        <w:rPr>
          <w:rFonts w:ascii="Verdana" w:eastAsia="Times New Roman" w:hAnsi="Verdana" w:cstheme="minorHAnsi"/>
          <w:color w:val="000000"/>
          <w:sz w:val="18"/>
          <w:szCs w:val="18"/>
          <w:lang w:eastAsia="uk-UA"/>
        </w:rPr>
      </w:pPr>
      <w:r w:rsidRPr="00BB18C2">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Київ-Пшемисль-Київ - від  3800 грн квитки інтерсіті (2 клас), або 5400 грн квитки (купе) в обидва боки.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045187" w:rsidRPr="00BB18C2" w:rsidSect="00E54042">
      <w:headerReference w:type="default" r:id="rId50"/>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D77816"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D77816"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r>
      <w:rPr>
        <w:rFonts w:ascii="Tahoma" w:hAnsi="Tahoma" w:cs="Tahoma"/>
        <w:color w:val="000000"/>
        <w:u w:val="single"/>
      </w:rPr>
      <w:t>sakums</w:t>
    </w:r>
    <w:r>
      <w:rPr>
        <w:rFonts w:ascii="Tahoma" w:hAnsi="Tahoma" w:cs="Tahoma"/>
        <w:color w:val="000000"/>
        <w:u w:val="single"/>
        <w:lang w:val="ru-RU"/>
      </w:rPr>
      <w:t>.</w:t>
    </w:r>
    <w:r>
      <w:rPr>
        <w:rFonts w:ascii="Tahoma" w:hAnsi="Tahoma" w:cs="Tahoma"/>
        <w:color w:val="000000"/>
        <w:u w:val="single"/>
      </w:rPr>
      <w:t>com</w:t>
    </w:r>
    <w:r>
      <w:rPr>
        <w:rFonts w:ascii="Tahoma" w:hAnsi="Tahoma" w:cs="Tahoma"/>
        <w:color w:val="000000"/>
        <w:u w:val="single"/>
        <w:lang w:val="ru-RU"/>
      </w:rPr>
      <w:t>.</w:t>
    </w:r>
    <w:r>
      <w:rPr>
        <w:rFonts w:ascii="Tahoma" w:hAnsi="Tahoma" w:cs="Tahoma"/>
        <w:color w:val="000000"/>
        <w:u w:val="single"/>
      </w:rPr>
      <w:t>ua</w:t>
    </w:r>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10F9C"/>
    <w:multiLevelType w:val="hybridMultilevel"/>
    <w:tmpl w:val="B606A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605B9"/>
    <w:multiLevelType w:val="hybridMultilevel"/>
    <w:tmpl w:val="2D58E6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3"/>
  </w:num>
  <w:num w:numId="5">
    <w:abstractNumId w:val="1"/>
  </w:num>
  <w:num w:numId="6">
    <w:abstractNumId w:val="6"/>
  </w:num>
  <w:num w:numId="7">
    <w:abstractNumId w:val="7"/>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12542E"/>
    <w:rsid w:val="0016635C"/>
    <w:rsid w:val="001749F6"/>
    <w:rsid w:val="00355189"/>
    <w:rsid w:val="00436DEE"/>
    <w:rsid w:val="00502F0F"/>
    <w:rsid w:val="005B28ED"/>
    <w:rsid w:val="007A7D5B"/>
    <w:rsid w:val="00805CE4"/>
    <w:rsid w:val="00897C66"/>
    <w:rsid w:val="008E211C"/>
    <w:rsid w:val="009E3F55"/>
    <w:rsid w:val="009F46AC"/>
    <w:rsid w:val="00A6392B"/>
    <w:rsid w:val="00AB2D77"/>
    <w:rsid w:val="00B8159D"/>
    <w:rsid w:val="00BB18C2"/>
    <w:rsid w:val="00CF52F9"/>
    <w:rsid w:val="00D264B8"/>
    <w:rsid w:val="00D51B47"/>
    <w:rsid w:val="00D77816"/>
    <w:rsid w:val="00E54042"/>
    <w:rsid w:val="00E67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FD76E4F"/>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502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3543">
      <w:bodyDiv w:val="1"/>
      <w:marLeft w:val="0"/>
      <w:marRight w:val="0"/>
      <w:marTop w:val="0"/>
      <w:marBottom w:val="0"/>
      <w:divBdr>
        <w:top w:val="none" w:sz="0" w:space="0" w:color="auto"/>
        <w:left w:val="none" w:sz="0" w:space="0" w:color="auto"/>
        <w:bottom w:val="none" w:sz="0" w:space="0" w:color="auto"/>
        <w:right w:val="none" w:sz="0" w:space="0" w:color="auto"/>
      </w:divBdr>
    </w:div>
    <w:div w:id="787814306">
      <w:bodyDiv w:val="1"/>
      <w:marLeft w:val="0"/>
      <w:marRight w:val="0"/>
      <w:marTop w:val="0"/>
      <w:marBottom w:val="0"/>
      <w:divBdr>
        <w:top w:val="none" w:sz="0" w:space="0" w:color="auto"/>
        <w:left w:val="none" w:sz="0" w:space="0" w:color="auto"/>
        <w:bottom w:val="none" w:sz="0" w:space="0" w:color="auto"/>
        <w:right w:val="none" w:sz="0" w:space="0" w:color="auto"/>
      </w:divBdr>
      <w:divsChild>
        <w:div w:id="1101296144">
          <w:marLeft w:val="0"/>
          <w:marRight w:val="0"/>
          <w:marTop w:val="0"/>
          <w:marBottom w:val="0"/>
          <w:divBdr>
            <w:top w:val="none" w:sz="0" w:space="0" w:color="auto"/>
            <w:left w:val="none" w:sz="0" w:space="0" w:color="auto"/>
            <w:bottom w:val="none" w:sz="0" w:space="0" w:color="auto"/>
            <w:right w:val="none" w:sz="0" w:space="0" w:color="auto"/>
          </w:divBdr>
        </w:div>
        <w:div w:id="1943806586">
          <w:marLeft w:val="0"/>
          <w:marRight w:val="0"/>
          <w:marTop w:val="0"/>
          <w:marBottom w:val="0"/>
          <w:divBdr>
            <w:top w:val="none" w:sz="0" w:space="0" w:color="auto"/>
            <w:left w:val="none" w:sz="0" w:space="0" w:color="auto"/>
            <w:bottom w:val="none" w:sz="0" w:space="0" w:color="auto"/>
            <w:right w:val="none" w:sz="0" w:space="0" w:color="auto"/>
          </w:divBdr>
        </w:div>
        <w:div w:id="874275908">
          <w:marLeft w:val="0"/>
          <w:marRight w:val="0"/>
          <w:marTop w:val="0"/>
          <w:marBottom w:val="0"/>
          <w:divBdr>
            <w:top w:val="none" w:sz="0" w:space="0" w:color="auto"/>
            <w:left w:val="none" w:sz="0" w:space="0" w:color="auto"/>
            <w:bottom w:val="none" w:sz="0" w:space="0" w:color="auto"/>
            <w:right w:val="none" w:sz="0" w:space="0" w:color="auto"/>
          </w:divBdr>
        </w:div>
        <w:div w:id="951858125">
          <w:marLeft w:val="0"/>
          <w:marRight w:val="0"/>
          <w:marTop w:val="0"/>
          <w:marBottom w:val="0"/>
          <w:divBdr>
            <w:top w:val="none" w:sz="0" w:space="0" w:color="auto"/>
            <w:left w:val="none" w:sz="0" w:space="0" w:color="auto"/>
            <w:bottom w:val="none" w:sz="0" w:space="0" w:color="auto"/>
            <w:right w:val="none" w:sz="0" w:space="0" w:color="auto"/>
          </w:divBdr>
        </w:div>
        <w:div w:id="1327322169">
          <w:marLeft w:val="0"/>
          <w:marRight w:val="0"/>
          <w:marTop w:val="0"/>
          <w:marBottom w:val="0"/>
          <w:divBdr>
            <w:top w:val="none" w:sz="0" w:space="0" w:color="auto"/>
            <w:left w:val="none" w:sz="0" w:space="0" w:color="auto"/>
            <w:bottom w:val="none" w:sz="0" w:space="0" w:color="auto"/>
            <w:right w:val="none" w:sz="0" w:space="0" w:color="auto"/>
          </w:divBdr>
        </w:div>
        <w:div w:id="502354812">
          <w:marLeft w:val="0"/>
          <w:marRight w:val="0"/>
          <w:marTop w:val="0"/>
          <w:marBottom w:val="0"/>
          <w:divBdr>
            <w:top w:val="none" w:sz="0" w:space="0" w:color="auto"/>
            <w:left w:val="none" w:sz="0" w:space="0" w:color="auto"/>
            <w:bottom w:val="none" w:sz="0" w:space="0" w:color="auto"/>
            <w:right w:val="none" w:sz="0" w:space="0" w:color="auto"/>
          </w:divBdr>
        </w:div>
        <w:div w:id="1586113153">
          <w:marLeft w:val="0"/>
          <w:marRight w:val="0"/>
          <w:marTop w:val="0"/>
          <w:marBottom w:val="0"/>
          <w:divBdr>
            <w:top w:val="none" w:sz="0" w:space="0" w:color="auto"/>
            <w:left w:val="none" w:sz="0" w:space="0" w:color="auto"/>
            <w:bottom w:val="none" w:sz="0" w:space="0" w:color="auto"/>
            <w:right w:val="none" w:sz="0" w:space="0" w:color="auto"/>
          </w:divBdr>
        </w:div>
      </w:divsChild>
    </w:div>
    <w:div w:id="923219834">
      <w:bodyDiv w:val="1"/>
      <w:marLeft w:val="0"/>
      <w:marRight w:val="0"/>
      <w:marTop w:val="0"/>
      <w:marBottom w:val="0"/>
      <w:divBdr>
        <w:top w:val="none" w:sz="0" w:space="0" w:color="auto"/>
        <w:left w:val="none" w:sz="0" w:space="0" w:color="auto"/>
        <w:bottom w:val="none" w:sz="0" w:space="0" w:color="auto"/>
        <w:right w:val="none" w:sz="0" w:space="0" w:color="auto"/>
      </w:divBdr>
    </w:div>
    <w:div w:id="1066411956">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53480169">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38942468">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82298366">
      <w:bodyDiv w:val="1"/>
      <w:marLeft w:val="0"/>
      <w:marRight w:val="0"/>
      <w:marTop w:val="0"/>
      <w:marBottom w:val="0"/>
      <w:divBdr>
        <w:top w:val="none" w:sz="0" w:space="0" w:color="auto"/>
        <w:left w:val="none" w:sz="0" w:space="0" w:color="auto"/>
        <w:bottom w:val="none" w:sz="0" w:space="0" w:color="auto"/>
        <w:right w:val="none" w:sz="0" w:space="0" w:color="auto"/>
      </w:divBdr>
    </w:div>
    <w:div w:id="2083722385">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kums.com.ua/storage/watermarked/Lu2GOOgxf1RX4Bl7662OQHZRMxfo5USkV4FWVqSs.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UXKZLyLs0jAdrjIaCB3VZlztexIExnKsHiDWQE3A.jpeg" TargetMode="External"/><Relationship Id="rId3" Type="http://schemas.openxmlformats.org/officeDocument/2006/relationships/settings" Target="settings.xml"/><Relationship Id="rId21" Type="http://schemas.openxmlformats.org/officeDocument/2006/relationships/hyperlink" Target="https://sakums.com.ua/storage/watermarked/U7mnCT6UcHnfgnYsMzsOvwWEr4PJvhlpmthX9whF.jpe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yperlink" Target="https://sakums.com.ua/storage/watermarked/JWEN0hOPuJSXziLjBfhVgMWiO9YKJQAvl8Unqc1F.jpeg" TargetMode="External"/><Relationship Id="rId50" Type="http://schemas.openxmlformats.org/officeDocument/2006/relationships/header" Target="header1.xml"/><Relationship Id="rId7" Type="http://schemas.openxmlformats.org/officeDocument/2006/relationships/hyperlink" Target="https://sakums.com.ua/storage/watermarked/gfAQRRidMo53DLaa17yu7wmjFVa2XVpNkvMpO8KJ.jpeg" TargetMode="External"/><Relationship Id="rId12" Type="http://schemas.openxmlformats.org/officeDocument/2006/relationships/image" Target="media/image3.jpeg"/><Relationship Id="rId17" Type="http://schemas.openxmlformats.org/officeDocument/2006/relationships/hyperlink" Target="https://sakums.com.ua/storage/watermarked/q8NWaq9UpBFO6wOXd8mjKJCSLrUScQGzLv5Pc6df.jpeg" TargetMode="External"/><Relationship Id="rId25" Type="http://schemas.openxmlformats.org/officeDocument/2006/relationships/hyperlink" Target="https://sakums.com.ua/storage/watermarked/VirbrO8IgUW7wuLnZRSZ5WLRah7KZ0CqJztUj8AB.jpeg" TargetMode="External"/><Relationship Id="rId33" Type="http://schemas.openxmlformats.org/officeDocument/2006/relationships/hyperlink" Target="https://sakums.com.ua/storage/watermarked/xJUkTfp8noFKubJulOoQcZk5BkgVev9DSUAS8B1E.jpeg" TargetMode="External"/><Relationship Id="rId38" Type="http://schemas.openxmlformats.org/officeDocument/2006/relationships/image" Target="media/image16.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Yspb9zyseusGlbL9Sd41n04lNlB7QsRm4Rnjt2aK.jpeg" TargetMode="External"/><Relationship Id="rId41" Type="http://schemas.openxmlformats.org/officeDocument/2006/relationships/hyperlink" Target="https://sakums.com.ua/storage/watermarked/V1PEDzdlFLwN16atBUZ0zz9bgH5dVhmaN1CXp1VY.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0eh7EsznHiqhIgDrl7JAEjFuf5t1Iou3BMPT7hqD.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d34tH972UbKS5IxqCeR1Dj0O0g4MS8Ob6lioTIuv.jpeg" TargetMode="External"/><Relationship Id="rId40" Type="http://schemas.openxmlformats.org/officeDocument/2006/relationships/image" Target="media/image17.jpeg"/><Relationship Id="rId45" Type="http://schemas.openxmlformats.org/officeDocument/2006/relationships/hyperlink" Target="https://sakums.com.ua/storage/watermarked/SAj3W3boIlwo1HP3lcKWej2bF37AoJahVMM2ji3a.jpeg" TargetMode="External"/><Relationship Id="rId5" Type="http://schemas.openxmlformats.org/officeDocument/2006/relationships/footnotes" Target="footnotes.xml"/><Relationship Id="rId15" Type="http://schemas.openxmlformats.org/officeDocument/2006/relationships/hyperlink" Target="https://sakums.com.ua/storage/watermarked/h0WrW225MOkMPosyP18imLmMWhOD9ixgiG0z3qMi.jpeg" TargetMode="External"/><Relationship Id="rId23" Type="http://schemas.openxmlformats.org/officeDocument/2006/relationships/hyperlink" Target="https://sakums.com.ua/storage/watermarked/bSBFjoABXbd6L7cN5KOdvUjTYNujxuyxmtUB4bXh.jpe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hyperlink" Target="https://sakums.com.ua/uk/tours/517-mrii-zdijsnyuyutsya-mi-v-parizhi-ekonom-shkilni-kanikuli" TargetMode="External"/><Relationship Id="rId10" Type="http://schemas.openxmlformats.org/officeDocument/2006/relationships/image" Target="media/image2.jpeg"/><Relationship Id="rId19" Type="http://schemas.openxmlformats.org/officeDocument/2006/relationships/hyperlink" Target="https://sakums.com.ua/storage/watermarked/kiolkj1GbsioZFQfaaycNxjhckY4zkABHMyxyEBU.jpeg" TargetMode="External"/><Relationship Id="rId31" Type="http://schemas.openxmlformats.org/officeDocument/2006/relationships/hyperlink" Target="https://sakums.com.ua/storage/watermarked/mYlTKwehI3JtfQQwz7aiG2CoVrDVuUceffccyZog.jpeg" TargetMode="External"/><Relationship Id="rId44" Type="http://schemas.openxmlformats.org/officeDocument/2006/relationships/image" Target="media/image19.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kums.com.ua/storage/watermarked/wcKyP8x4XPWK6QQk55j5yRXEW7URAoNUTVcdGztr.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y9xv1vNcxEhaMNBbRCFqeXQ3J61zk7ZIVoSGWYVX.jpeg" TargetMode="External"/><Relationship Id="rId30" Type="http://schemas.openxmlformats.org/officeDocument/2006/relationships/image" Target="media/image12.jpeg"/><Relationship Id="rId35" Type="http://schemas.openxmlformats.org/officeDocument/2006/relationships/hyperlink" Target="https://sakums.com.ua/storage/watermarked/skmTod5KdcxLk25Ps7RrQIAcbe7BTdxGWnuKUglA.jpeg" TargetMode="External"/><Relationship Id="rId43" Type="http://schemas.openxmlformats.org/officeDocument/2006/relationships/hyperlink" Target="https://sakums.com.ua/storage/watermarked/ZuqnqgMOYPw3Lh5indDi7Nzgb8avqOVgjvYmWyok.jpeg" TargetMode="External"/><Relationship Id="rId48" Type="http://schemas.openxmlformats.org/officeDocument/2006/relationships/image" Target="media/image21.jpeg"/><Relationship Id="rId8" Type="http://schemas.openxmlformats.org/officeDocument/2006/relationships/image" Target="media/image1.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2.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6514</Words>
  <Characters>3713</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8</cp:revision>
  <dcterms:created xsi:type="dcterms:W3CDTF">2025-08-27T08:00:00Z</dcterms:created>
  <dcterms:modified xsi:type="dcterms:W3CDTF">2026-04-04T11:03:00Z</dcterms:modified>
</cp:coreProperties>
</file>