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F4" w:rsidRDefault="00C328F4" w:rsidP="009E6115">
      <w:pPr>
        <w:spacing w:after="0" w:line="240" w:lineRule="auto"/>
        <w:jc w:val="center"/>
        <w:rPr>
          <w:rFonts w:ascii="Verdana" w:eastAsiaTheme="majorEastAsia" w:hAnsi="Verdana" w:cs="Arial"/>
          <w:b/>
          <w:color w:val="000000" w:themeColor="text1"/>
          <w:sz w:val="28"/>
          <w:lang w:val="uk-UA" w:eastAsia="uk-UA"/>
        </w:rPr>
      </w:pPr>
      <w:r w:rsidRPr="00C328F4">
        <w:rPr>
          <w:rFonts w:ascii="Verdana" w:eastAsiaTheme="majorEastAsia" w:hAnsi="Verdana" w:cs="Arial"/>
          <w:b/>
          <w:color w:val="000000" w:themeColor="text1"/>
          <w:sz w:val="28"/>
          <w:lang w:val="uk-UA" w:eastAsia="uk-UA"/>
        </w:rPr>
        <w:t>ЄВРОПЕЙСЬКЕ СУЗІР'Я: ПРАГА, ДРЕЗДЕН ТА ВІДЕНЬ (шкільні канікули)</w:t>
      </w:r>
    </w:p>
    <w:p w:rsidR="002039D5" w:rsidRDefault="002039D5" w:rsidP="002039D5">
      <w:pPr>
        <w:spacing w:after="0" w:line="240" w:lineRule="auto"/>
        <w:rPr>
          <w:rFonts w:ascii="Verdana" w:eastAsiaTheme="majorEastAsia" w:hAnsi="Verdana" w:cs="Arial"/>
          <w:b/>
          <w:color w:val="000000" w:themeColor="text1"/>
          <w:sz w:val="28"/>
          <w:lang w:val="uk-UA" w:eastAsia="uk-UA"/>
        </w:rPr>
      </w:pPr>
    </w:p>
    <w:p w:rsidR="00C0282B" w:rsidRDefault="002039D5" w:rsidP="00C0282B">
      <w:pPr>
        <w:shd w:val="clear" w:color="auto" w:fill="5BC475"/>
        <w:spacing w:after="0" w:line="240" w:lineRule="auto"/>
        <w:jc w:val="center"/>
        <w:rPr>
          <w:rFonts w:ascii="Open Sans" w:eastAsia="Times New Roman" w:hAnsi="Open Sans" w:cs="Times New Roman"/>
          <w:b/>
          <w:bCs/>
          <w:sz w:val="30"/>
          <w:szCs w:val="24"/>
          <w:lang w:val="uk-UA" w:eastAsia="uk-UA"/>
        </w:rPr>
      </w:pPr>
      <w:r w:rsidRPr="00061DF7">
        <w:rPr>
          <w:rFonts w:ascii="Open Sans" w:eastAsia="Times New Roman" w:hAnsi="Open Sans" w:cs="Times New Roman"/>
          <w:b/>
          <w:bCs/>
          <w:sz w:val="30"/>
          <w:szCs w:val="24"/>
          <w:lang w:val="uk-UA" w:eastAsia="uk-UA"/>
        </w:rPr>
        <w:t>14.02.2026</w:t>
      </w:r>
      <w:r w:rsidR="00C0282B">
        <w:rPr>
          <w:rFonts w:ascii="Open Sans" w:eastAsia="Times New Roman" w:hAnsi="Open Sans" w:cs="Times New Roman"/>
          <w:b/>
          <w:bCs/>
          <w:sz w:val="30"/>
          <w:szCs w:val="24"/>
          <w:lang w:val="uk-UA" w:eastAsia="uk-UA"/>
        </w:rPr>
        <w:t xml:space="preserve">  </w:t>
      </w:r>
      <w:r w:rsidRPr="00061DF7">
        <w:rPr>
          <w:rFonts w:ascii="Open Sans" w:eastAsia="Times New Roman" w:hAnsi="Open Sans" w:cs="Times New Roman"/>
          <w:b/>
          <w:bCs/>
          <w:sz w:val="30"/>
          <w:szCs w:val="24"/>
          <w:lang w:val="uk-UA" w:eastAsia="uk-UA"/>
        </w:rPr>
        <w:t xml:space="preserve">07.03.2026  </w:t>
      </w:r>
    </w:p>
    <w:p w:rsidR="00C0282B" w:rsidRDefault="002039D5" w:rsidP="00C0282B">
      <w:pPr>
        <w:shd w:val="clear" w:color="auto" w:fill="5BC475"/>
        <w:spacing w:after="0" w:line="240" w:lineRule="auto"/>
        <w:jc w:val="center"/>
        <w:rPr>
          <w:rFonts w:ascii="Open Sans" w:eastAsia="Times New Roman" w:hAnsi="Open Sans" w:cs="Times New Roman"/>
          <w:b/>
          <w:bCs/>
          <w:sz w:val="30"/>
          <w:szCs w:val="24"/>
          <w:lang w:val="uk-UA" w:eastAsia="uk-UA"/>
        </w:rPr>
      </w:pPr>
      <w:r w:rsidRPr="00061DF7">
        <w:rPr>
          <w:rFonts w:ascii="Open Sans" w:eastAsia="Times New Roman" w:hAnsi="Open Sans" w:cs="Times New Roman"/>
          <w:b/>
          <w:bCs/>
          <w:sz w:val="30"/>
          <w:szCs w:val="24"/>
          <w:lang w:val="uk-UA" w:eastAsia="uk-UA"/>
        </w:rPr>
        <w:t>22.03.2026</w:t>
      </w:r>
      <w:r w:rsidR="00C0282B">
        <w:rPr>
          <w:rFonts w:ascii="Open Sans" w:eastAsia="Times New Roman" w:hAnsi="Open Sans" w:cs="Times New Roman"/>
          <w:b/>
          <w:bCs/>
          <w:sz w:val="30"/>
          <w:szCs w:val="24"/>
          <w:lang w:val="uk-UA" w:eastAsia="uk-UA"/>
        </w:rPr>
        <w:t xml:space="preserve">  </w:t>
      </w:r>
      <w:r w:rsidRPr="00061DF7">
        <w:rPr>
          <w:rFonts w:ascii="Open Sans" w:eastAsia="Times New Roman" w:hAnsi="Open Sans" w:cs="Times New Roman"/>
          <w:b/>
          <w:bCs/>
          <w:sz w:val="30"/>
          <w:szCs w:val="24"/>
          <w:lang w:val="uk-UA" w:eastAsia="uk-UA"/>
        </w:rPr>
        <w:t xml:space="preserve">29.03.2026 </w:t>
      </w:r>
    </w:p>
    <w:p w:rsidR="002039D5" w:rsidRPr="00061DF7" w:rsidRDefault="002039D5" w:rsidP="00C0282B">
      <w:pPr>
        <w:shd w:val="clear" w:color="auto" w:fill="5BC475"/>
        <w:spacing w:after="0" w:line="240" w:lineRule="auto"/>
        <w:jc w:val="center"/>
        <w:rPr>
          <w:rFonts w:ascii="Open Sans" w:eastAsia="Times New Roman" w:hAnsi="Open Sans" w:cs="Times New Roman"/>
          <w:b/>
          <w:bCs/>
          <w:sz w:val="30"/>
          <w:szCs w:val="24"/>
          <w:lang w:val="uk-UA" w:eastAsia="uk-UA"/>
        </w:rPr>
      </w:pPr>
      <w:bookmarkStart w:id="0" w:name="_GoBack"/>
      <w:bookmarkEnd w:id="0"/>
      <w:r w:rsidRPr="00061DF7">
        <w:rPr>
          <w:rFonts w:ascii="Open Sans" w:eastAsia="Times New Roman" w:hAnsi="Open Sans" w:cs="Times New Roman"/>
          <w:b/>
          <w:bCs/>
          <w:sz w:val="30"/>
          <w:szCs w:val="24"/>
          <w:lang w:val="uk-UA" w:eastAsia="uk-UA"/>
        </w:rPr>
        <w:t xml:space="preserve"> 26.04.2026</w:t>
      </w:r>
      <w:r w:rsidR="00C0282B">
        <w:rPr>
          <w:rFonts w:ascii="Open Sans" w:eastAsia="Times New Roman" w:hAnsi="Open Sans" w:cs="Times New Roman"/>
          <w:b/>
          <w:bCs/>
          <w:sz w:val="30"/>
          <w:szCs w:val="24"/>
          <w:lang w:val="uk-UA" w:eastAsia="uk-UA"/>
        </w:rPr>
        <w:t xml:space="preserve">  </w:t>
      </w:r>
      <w:r w:rsidRPr="00061DF7">
        <w:rPr>
          <w:rFonts w:ascii="Open Sans" w:eastAsia="Times New Roman" w:hAnsi="Open Sans" w:cs="Times New Roman"/>
          <w:b/>
          <w:bCs/>
          <w:sz w:val="30"/>
          <w:szCs w:val="24"/>
          <w:lang w:val="uk-UA" w:eastAsia="uk-UA"/>
        </w:rPr>
        <w:t>03.05.2026  25.10.2026</w:t>
      </w:r>
    </w:p>
    <w:p w:rsidR="00F67E64" w:rsidRPr="002362CC" w:rsidRDefault="002B5F0D" w:rsidP="00EE0C70">
      <w:pPr>
        <w:shd w:val="clear" w:color="auto" w:fill="48509D"/>
        <w:spacing w:after="0" w:line="240" w:lineRule="auto"/>
        <w:jc w:val="center"/>
        <w:outlineLvl w:val="4"/>
        <w:rPr>
          <w:rFonts w:ascii="Verdana" w:eastAsia="Times New Roman" w:hAnsi="Verdana" w:cs="Arial"/>
          <w:b/>
          <w:bCs/>
          <w:sz w:val="18"/>
          <w:szCs w:val="18"/>
          <w:lang w:val="ru-RU"/>
        </w:rPr>
      </w:pPr>
      <w:r w:rsidRPr="002362CC">
        <w:rPr>
          <w:rFonts w:ascii="Verdana" w:eastAsia="Times New Roman" w:hAnsi="Verdana" w:cs="Arial"/>
          <w:b/>
          <w:bCs/>
          <w:sz w:val="18"/>
          <w:szCs w:val="18"/>
          <w:lang w:val="ru-RU"/>
        </w:rPr>
        <w:t>1 день</w:t>
      </w:r>
    </w:p>
    <w:p w:rsidR="00F67E64" w:rsidRPr="002362CC" w:rsidRDefault="00C328F4" w:rsidP="00EE0C70">
      <w:pPr>
        <w:shd w:val="clear" w:color="auto" w:fill="49B162"/>
        <w:spacing w:after="0" w:line="240" w:lineRule="auto"/>
        <w:jc w:val="center"/>
        <w:outlineLvl w:val="5"/>
        <w:rPr>
          <w:rFonts w:ascii="Verdana" w:eastAsia="Times New Roman" w:hAnsi="Verdana" w:cs="Arial"/>
          <w:b/>
          <w:bCs/>
          <w:sz w:val="18"/>
          <w:szCs w:val="18"/>
          <w:lang w:val="uk-UA"/>
        </w:rPr>
      </w:pPr>
      <w:r w:rsidRPr="002362CC">
        <w:rPr>
          <w:rFonts w:ascii="Verdana" w:eastAsia="Times New Roman" w:hAnsi="Verdana" w:cs="Arial"/>
          <w:b/>
          <w:bCs/>
          <w:sz w:val="18"/>
          <w:szCs w:val="18"/>
          <w:lang w:val="uk-UA"/>
        </w:rPr>
        <w:t>Вперед на зустріч з Прагою!</w:t>
      </w:r>
    </w:p>
    <w:p w:rsidR="00C328F4" w:rsidRPr="00C328F4" w:rsidRDefault="00C328F4" w:rsidP="00C328F4">
      <w:pPr>
        <w:spacing w:after="0" w:line="240" w:lineRule="auto"/>
        <w:jc w:val="both"/>
        <w:rPr>
          <w:rFonts w:ascii="Verdana" w:eastAsia="Times New Roman" w:hAnsi="Verdana" w:cs="Arial"/>
          <w:color w:val="212529"/>
          <w:sz w:val="18"/>
          <w:szCs w:val="18"/>
          <w:lang w:val="uk-UA"/>
        </w:rPr>
      </w:pPr>
      <w:r w:rsidRPr="00C328F4">
        <w:rPr>
          <w:rFonts w:ascii="Verdana" w:eastAsia="Times New Roman" w:hAnsi="Verdana" w:cs="Arial"/>
          <w:color w:val="212529"/>
          <w:sz w:val="18"/>
          <w:szCs w:val="18"/>
          <w:lang w:val="uk-UA"/>
        </w:rPr>
        <w:t>07:00 год - Організований виїзд автобусом з Києва від автостанції "Дачна", проспект Берестейський, 142.</w:t>
      </w:r>
    </w:p>
    <w:p w:rsidR="00C328F4" w:rsidRPr="00C328F4" w:rsidRDefault="00C328F4" w:rsidP="00C328F4">
      <w:pPr>
        <w:spacing w:after="0" w:line="240" w:lineRule="auto"/>
        <w:jc w:val="both"/>
        <w:rPr>
          <w:rFonts w:ascii="Verdana" w:eastAsia="Times New Roman" w:hAnsi="Verdana" w:cs="Arial"/>
          <w:color w:val="212529"/>
          <w:sz w:val="18"/>
          <w:szCs w:val="18"/>
          <w:lang w:val="uk-UA"/>
        </w:rPr>
      </w:pPr>
      <w:r w:rsidRPr="00C328F4">
        <w:rPr>
          <w:rFonts w:ascii="Verdana" w:eastAsia="Times New Roman" w:hAnsi="Verdana" w:cs="Arial"/>
          <w:color w:val="212529"/>
          <w:sz w:val="18"/>
          <w:szCs w:val="18"/>
          <w:lang w:val="uk-UA"/>
        </w:rPr>
        <w:t>Можливість приєднатися в Житомирі, Рівному та у Львові!</w:t>
      </w:r>
    </w:p>
    <w:p w:rsidR="005D4C8C" w:rsidRPr="005D4C8C" w:rsidRDefault="00C328F4" w:rsidP="005D4C8C">
      <w:pPr>
        <w:spacing w:after="0" w:line="240" w:lineRule="auto"/>
        <w:jc w:val="both"/>
        <w:rPr>
          <w:rFonts w:ascii="Verdana" w:eastAsia="Times New Roman" w:hAnsi="Verdana" w:cs="Arial"/>
          <w:color w:val="212529"/>
          <w:sz w:val="18"/>
          <w:szCs w:val="18"/>
          <w:lang w:val="uk-UA"/>
        </w:rPr>
      </w:pPr>
      <w:r w:rsidRPr="00C328F4">
        <w:rPr>
          <w:rFonts w:ascii="Verdana" w:eastAsia="Times New Roman" w:hAnsi="Verdana" w:cs="Arial"/>
          <w:color w:val="212529"/>
          <w:sz w:val="18"/>
          <w:szCs w:val="18"/>
          <w:lang w:val="uk-UA"/>
        </w:rPr>
        <w:t>Переїзд в Прагу.</w:t>
      </w:r>
      <w:r>
        <w:rPr>
          <w:rFonts w:ascii="Verdana" w:eastAsia="Times New Roman" w:hAnsi="Verdana" w:cs="Arial"/>
          <w:color w:val="212529"/>
          <w:sz w:val="18"/>
          <w:szCs w:val="18"/>
          <w:lang w:val="uk-UA"/>
        </w:rPr>
        <w:t xml:space="preserve"> З</w:t>
      </w:r>
      <w:r w:rsidR="005D4C8C" w:rsidRPr="005D4C8C">
        <w:rPr>
          <w:rFonts w:ascii="Verdana" w:eastAsia="Times New Roman" w:hAnsi="Verdana" w:cs="Arial"/>
          <w:color w:val="212529"/>
          <w:sz w:val="18"/>
          <w:szCs w:val="18"/>
          <w:lang w:val="uk-UA"/>
        </w:rPr>
        <w:t>устріч групи, посадка в автобус. Організований виїзд автобусом з Києва.</w:t>
      </w:r>
      <w:r>
        <w:rPr>
          <w:rFonts w:ascii="Verdana" w:eastAsia="Times New Roman" w:hAnsi="Verdana" w:cs="Arial"/>
          <w:color w:val="212529"/>
          <w:sz w:val="18"/>
          <w:szCs w:val="18"/>
          <w:lang w:val="uk-UA"/>
        </w:rPr>
        <w:t xml:space="preserve"> </w:t>
      </w:r>
      <w:r w:rsidR="005D4C8C" w:rsidRPr="005D4C8C">
        <w:rPr>
          <w:rFonts w:ascii="Verdana" w:eastAsia="Times New Roman" w:hAnsi="Verdana" w:cs="Arial"/>
          <w:color w:val="212529"/>
          <w:sz w:val="18"/>
          <w:szCs w:val="18"/>
          <w:lang w:val="uk-UA"/>
        </w:rPr>
        <w:t>Переїзд територією України до кордону. Проходження кордону.</w:t>
      </w:r>
    </w:p>
    <w:p w:rsidR="00BF294F" w:rsidRPr="002362CC" w:rsidRDefault="005D4C8C" w:rsidP="005D4C8C">
      <w:pPr>
        <w:spacing w:after="0" w:line="240" w:lineRule="auto"/>
        <w:jc w:val="both"/>
        <w:rPr>
          <w:rFonts w:ascii="Verdana" w:eastAsia="Times New Roman" w:hAnsi="Verdana" w:cs="Arial"/>
          <w:sz w:val="18"/>
          <w:szCs w:val="18"/>
          <w:lang w:val="uk-UA"/>
        </w:rPr>
      </w:pPr>
      <w:r w:rsidRPr="005D4C8C">
        <w:rPr>
          <w:rFonts w:ascii="Verdana" w:eastAsia="Times New Roman" w:hAnsi="Verdana" w:cs="Arial"/>
          <w:color w:val="212529"/>
          <w:sz w:val="18"/>
          <w:szCs w:val="18"/>
          <w:lang w:val="uk-UA"/>
        </w:rPr>
        <w:t>Нічний переїзд у Краків</w:t>
      </w:r>
      <w:r w:rsidR="00BF294F" w:rsidRPr="00BF294F">
        <w:rPr>
          <w:rFonts w:ascii="Verdana" w:eastAsia="Times New Roman" w:hAnsi="Verdana" w:cs="Arial"/>
          <w:color w:val="212529"/>
          <w:sz w:val="18"/>
          <w:szCs w:val="18"/>
          <w:lang w:val="uk-UA"/>
        </w:rPr>
        <w:t>.</w:t>
      </w:r>
    </w:p>
    <w:p w:rsidR="00EE0C70" w:rsidRPr="002362CC" w:rsidRDefault="00EE0C70" w:rsidP="00EE0C70">
      <w:pPr>
        <w:pStyle w:val="5"/>
        <w:shd w:val="clear" w:color="auto" w:fill="48509D"/>
        <w:spacing w:before="0"/>
        <w:jc w:val="center"/>
        <w:rPr>
          <w:rFonts w:ascii="Verdana" w:eastAsia="Times New Roman" w:hAnsi="Verdana" w:cs="Times New Roman"/>
          <w:color w:val="auto"/>
          <w:sz w:val="18"/>
          <w:szCs w:val="18"/>
        </w:rPr>
      </w:pPr>
      <w:r w:rsidRPr="002362CC">
        <w:rPr>
          <w:rFonts w:ascii="Verdana" w:hAnsi="Verdana"/>
          <w:color w:val="auto"/>
          <w:sz w:val="18"/>
          <w:szCs w:val="18"/>
        </w:rPr>
        <w:t>2 день</w:t>
      </w:r>
    </w:p>
    <w:p w:rsidR="00EE0C70" w:rsidRPr="002362CC" w:rsidRDefault="00C328F4" w:rsidP="00EE0C70">
      <w:pPr>
        <w:pStyle w:val="6"/>
        <w:shd w:val="clear" w:color="auto" w:fill="49B162"/>
        <w:spacing w:before="0" w:beforeAutospacing="0" w:after="0" w:afterAutospacing="0"/>
        <w:jc w:val="center"/>
        <w:rPr>
          <w:rFonts w:ascii="Verdana" w:hAnsi="Verdana"/>
          <w:sz w:val="18"/>
          <w:szCs w:val="18"/>
          <w:lang w:val="uk-UA"/>
        </w:rPr>
      </w:pPr>
      <w:r w:rsidRPr="002362CC">
        <w:rPr>
          <w:rFonts w:ascii="Verdana" w:hAnsi="Verdana"/>
          <w:sz w:val="18"/>
          <w:szCs w:val="18"/>
          <w:lang w:val="uk-UA"/>
        </w:rPr>
        <w:t>Прага - місто, де лишається серце</w:t>
      </w:r>
    </w:p>
    <w:p w:rsidR="00C328F4" w:rsidRPr="00C328F4" w:rsidRDefault="00C328F4" w:rsidP="00C328F4">
      <w:pPr>
        <w:shd w:val="clear" w:color="auto" w:fill="FFFFFF"/>
        <w:spacing w:after="0" w:line="240" w:lineRule="auto"/>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Ранкове прибуття в Прагу! Сніданок за бажанням* (За додаткову плату!)</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Запрошуємо на оглядову екскурсію "Перше знайомство з містом над Влтавою".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Старомєської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Переїзд в готель. Поселення.</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Вільний час в неповторній чеській столиці!</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Запрошуємо відвідати екскурсію по Празькому Граду (15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Пражського Граду на вас чекає прогулянка по виноградникам і чудові фотографії на згадку про це величне та неповторне місце.</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Чудовим продовженням екскурсійного дня буде прогулянка на кораблику по Влтаві з вечерею (35 євро для дорослих/30 євро для дітей), що дозволить побачити вже знайомі вам па</w:t>
      </w:r>
      <w:r>
        <w:rPr>
          <w:rFonts w:ascii="Verdana" w:eastAsia="Times New Roman" w:hAnsi="Verdana" w:cs="Times New Roman"/>
          <w:color w:val="212529"/>
          <w:sz w:val="18"/>
          <w:szCs w:val="18"/>
          <w:lang w:val="uk-UA" w:eastAsia="ru-RU"/>
        </w:rPr>
        <w:t xml:space="preserve">м'ятки з зовсім іншого ракурсу. </w:t>
      </w:r>
      <w:r w:rsidRPr="00C328F4">
        <w:rPr>
          <w:rFonts w:ascii="Verdana" w:eastAsia="Times New Roman" w:hAnsi="Verdana" w:cs="Times New Roman"/>
          <w:color w:val="212529"/>
          <w:sz w:val="18"/>
          <w:szCs w:val="18"/>
          <w:lang w:val="uk-UA" w:eastAsia="ru-RU"/>
        </w:rPr>
        <w:t>Під час річкової «прогулянки» вам відкриється неповторна панорама празьких красот. Серед них Мала Страна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Петршинському пагорбі, і, зв</w:t>
      </w:r>
      <w:r>
        <w:rPr>
          <w:rFonts w:ascii="Verdana" w:eastAsia="Times New Roman" w:hAnsi="Verdana" w:cs="Times New Roman"/>
          <w:color w:val="212529"/>
          <w:sz w:val="18"/>
          <w:szCs w:val="18"/>
          <w:lang w:val="uk-UA" w:eastAsia="ru-RU"/>
        </w:rPr>
        <w:t xml:space="preserve">ичайно ж, храм Святого Миколая. </w:t>
      </w:r>
      <w:r w:rsidRPr="00C328F4">
        <w:rPr>
          <w:rFonts w:ascii="Verdana" w:eastAsia="Times New Roman" w:hAnsi="Verdana" w:cs="Times New Roman"/>
          <w:color w:val="212529"/>
          <w:sz w:val="18"/>
          <w:szCs w:val="18"/>
          <w:lang w:val="uk-UA" w:eastAsia="ru-RU"/>
        </w:rPr>
        <w:t>Насолодившись виглядом прекрасної Праги, запрошуємо вас на нижню палубу, де накрита вечеря-«шведський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Повернення в готель. Ночівля.</w:t>
      </w:r>
    </w:p>
    <w:p w:rsidR="00F67E64" w:rsidRPr="002362CC" w:rsidRDefault="00C328F4" w:rsidP="00C328F4">
      <w:pPr>
        <w:shd w:val="clear" w:color="auto" w:fill="FFFFFF"/>
        <w:spacing w:after="0" w:line="240" w:lineRule="auto"/>
        <w:jc w:val="center"/>
        <w:rPr>
          <w:rFonts w:ascii="Verdana" w:eastAsia="Times New Roman" w:hAnsi="Verdana" w:cs="Times New Roman"/>
          <w:sz w:val="18"/>
          <w:szCs w:val="18"/>
          <w:lang w:val="uk-UA" w:eastAsia="ru-RU"/>
        </w:rPr>
      </w:pPr>
      <w:r w:rsidRPr="002362CC">
        <w:rPr>
          <w:noProof/>
          <w:lang w:val="ru-RU" w:eastAsia="ru-RU"/>
        </w:rPr>
        <w:lastRenderedPageBreak/>
        <w:drawing>
          <wp:inline distT="0" distB="0" distL="0" distR="0" wp14:anchorId="585DD756" wp14:editId="231AE7AB">
            <wp:extent cx="1612805" cy="1080000"/>
            <wp:effectExtent l="0" t="0" r="6985" b="635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805" cy="1080000"/>
                    </a:xfrm>
                    <a:prstGeom prst="rect">
                      <a:avLst/>
                    </a:prstGeom>
                    <a:noFill/>
                    <a:ln>
                      <a:noFill/>
                    </a:ln>
                  </pic:spPr>
                </pic:pic>
              </a:graphicData>
            </a:graphic>
          </wp:inline>
        </w:drawing>
      </w:r>
      <w:r w:rsidRPr="002362CC">
        <w:rPr>
          <w:noProof/>
          <w:lang w:val="ru-RU" w:eastAsia="ru-RU"/>
        </w:rPr>
        <w:drawing>
          <wp:inline distT="0" distB="0" distL="0" distR="0" wp14:anchorId="5A365466" wp14:editId="7150BF9E">
            <wp:extent cx="1718599" cy="1080000"/>
            <wp:effectExtent l="0" t="0" r="0" b="635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599" cy="1080000"/>
                    </a:xfrm>
                    <a:prstGeom prst="rect">
                      <a:avLst/>
                    </a:prstGeom>
                    <a:noFill/>
                    <a:ln>
                      <a:noFill/>
                    </a:ln>
                  </pic:spPr>
                </pic:pic>
              </a:graphicData>
            </a:graphic>
          </wp:inline>
        </w:drawing>
      </w:r>
      <w:r w:rsidRPr="002362CC">
        <w:rPr>
          <w:noProof/>
          <w:lang w:val="ru-RU" w:eastAsia="ru-RU"/>
        </w:rPr>
        <w:drawing>
          <wp:inline distT="0" distB="0" distL="0" distR="0" wp14:anchorId="41D40630" wp14:editId="7DFE2797">
            <wp:extent cx="1912110" cy="1080000"/>
            <wp:effectExtent l="0" t="0" r="0" b="635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110" cy="1080000"/>
                    </a:xfrm>
                    <a:prstGeom prst="rect">
                      <a:avLst/>
                    </a:prstGeom>
                    <a:noFill/>
                    <a:ln>
                      <a:noFill/>
                    </a:ln>
                  </pic:spPr>
                </pic:pic>
              </a:graphicData>
            </a:graphic>
          </wp:inline>
        </w:drawing>
      </w:r>
    </w:p>
    <w:p w:rsidR="00EE0C70" w:rsidRPr="002362CC" w:rsidRDefault="00EE0C70" w:rsidP="00EE0C70">
      <w:pPr>
        <w:pStyle w:val="5"/>
        <w:shd w:val="clear" w:color="auto" w:fill="48509D"/>
        <w:spacing w:before="0"/>
        <w:jc w:val="center"/>
        <w:rPr>
          <w:rFonts w:ascii="Verdana" w:eastAsia="Times New Roman" w:hAnsi="Verdana" w:cs="Times New Roman"/>
          <w:color w:val="auto"/>
          <w:sz w:val="18"/>
          <w:szCs w:val="18"/>
        </w:rPr>
      </w:pPr>
      <w:r w:rsidRPr="002362CC">
        <w:rPr>
          <w:rFonts w:ascii="Verdana" w:hAnsi="Verdana"/>
          <w:color w:val="auto"/>
          <w:sz w:val="18"/>
          <w:szCs w:val="18"/>
        </w:rPr>
        <w:t>3 день</w:t>
      </w:r>
    </w:p>
    <w:p w:rsidR="00F67E64" w:rsidRPr="002362CC" w:rsidRDefault="00C328F4" w:rsidP="00EE0C70">
      <w:pPr>
        <w:pStyle w:val="6"/>
        <w:shd w:val="clear" w:color="auto" w:fill="49B162"/>
        <w:spacing w:before="0" w:beforeAutospacing="0" w:after="0" w:afterAutospacing="0"/>
        <w:jc w:val="center"/>
        <w:rPr>
          <w:rFonts w:ascii="Verdana" w:hAnsi="Verdana"/>
          <w:sz w:val="18"/>
          <w:szCs w:val="18"/>
          <w:lang w:val="uk-UA"/>
        </w:rPr>
      </w:pPr>
      <w:r w:rsidRPr="002362CC">
        <w:rPr>
          <w:rFonts w:ascii="Verdana" w:hAnsi="Verdana"/>
          <w:sz w:val="18"/>
          <w:szCs w:val="18"/>
          <w:lang w:val="uk-UA"/>
        </w:rPr>
        <w:t>Місто унікальній атмосфері Середньовіччя Чеський Крумлов</w:t>
      </w:r>
      <w:r w:rsidR="00BF294F" w:rsidRPr="002362CC">
        <w:rPr>
          <w:rFonts w:ascii="Verdana" w:hAnsi="Verdana"/>
          <w:sz w:val="18"/>
          <w:szCs w:val="18"/>
          <w:lang w:val="uk-UA"/>
        </w:rPr>
        <w:t xml:space="preserve"> </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Сніданок в готелі.</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Вільний день у Празі. Пропонуємо відвідати екскурсії на вибір:</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 xml:space="preserve"> - Карлові Вари (40 євро для дорослих/35 євро для дітей) – найвідоміший курорт Чехії в історичній області Богемія, де об'єдналися прекрасна архітектура, незабутня природа і чудовий клімат. Ви дізнаєтесь історію утворення цього міста і як йому вдалося стати одним з найпопулярніших чеських курортів, яке притягувало монархів, вчених, композиторів, письменників і артистів. Під час екскурсії ви побачите головні культурні пам'ятки міста: гейзерну колонаду, 12 термальних джерел, Карловарський театр, фешенебельні готелі та лікувальні центри, церкву Марії Магдалени, прогуляєтесь мальовничими вулицями, спробуєте воду з мінерального джерела. В Карлових Варах ви зможете відвідати музей лікера «Бехеровка», придбати цей цілющій напій, а ще спробувати знамениті місцеві вафлі;</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 Чеський Крумлов (40 євро для дорослих/35 євро для дітей) (цілий день) – місто, яке прославилось на весь світ завдяки унікальній атмосфері Середньовіччя. Місто нагадує живу декорацію до казок. Ви побачите неймовірні місця: панорами, які відкриються з Плащового мосту; внутрішні двори Крумловського замку, який затишно розмістився на скелі над Влтавою і охороняється ведмедями; костел св.Віта, який береже таємниці роду Шварценбергів. Після екскурсії у вас буде нагода відвідати Крумловський Замок (вхідний квиток 15 євро для дорослих, 5 євро для дітей від 6 до 17 років), заглянути в тутешні музеї, спробувати смачну місцеву кухню та придбати на пам'ять унікальні сувеніри, які завжди будуть нагадувати про захоплюючий Крумлов.</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А на зворотному шляху рекомендуємо екскурсію замок Глубока-над-Влтавою (10 євро + вхідний квиток, за бажанням 15 євро для дорослих/5 євро для дітей від 6 до 17 років), який по праву можна назвати одним з найкрасивіших і цікавих замків Європи. Багато туристів приїжджають в цей регіон винятково заради огляду цієї пам'ятки. Як тільки ви зайдете на територію замкового парку, вам може здатися, що ви потрапили в казку. Доглянутий парк заслуговує пильної уваги: тут ростуть рідкісні види дерев, є кілька ставків і навіть мисливський замок Огорожа. Замок Глубока-над-Влтавою не залишить вас байдужим - ви о</w:t>
      </w:r>
      <w:r>
        <w:rPr>
          <w:rFonts w:ascii="Verdana" w:eastAsia="Times New Roman" w:hAnsi="Verdana" w:cs="Times New Roman"/>
          <w:color w:val="212529"/>
          <w:sz w:val="18"/>
          <w:szCs w:val="18"/>
          <w:lang w:val="uk-UA" w:eastAsia="ru-RU"/>
        </w:rPr>
        <w:t>бов'язково закохаєтесь в нього!</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Ввечері запрошуємо на екскурсію «Легенди Старого Міста»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EE0C70"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Pr>
          <w:rFonts w:ascii="Verdana" w:eastAsia="Times New Roman" w:hAnsi="Verdana" w:cs="Times New Roman"/>
          <w:color w:val="212529"/>
          <w:sz w:val="18"/>
          <w:szCs w:val="18"/>
          <w:lang w:val="uk-UA" w:eastAsia="ru-RU"/>
        </w:rPr>
        <w:t>Повернення до готелю. Ночівля</w:t>
      </w:r>
      <w:r w:rsidR="00BF294F" w:rsidRPr="00BF294F">
        <w:rPr>
          <w:rFonts w:ascii="Verdana" w:eastAsia="Times New Roman" w:hAnsi="Verdana" w:cs="Times New Roman"/>
          <w:color w:val="212529"/>
          <w:sz w:val="18"/>
          <w:szCs w:val="18"/>
          <w:lang w:val="uk-UA" w:eastAsia="ru-RU"/>
        </w:rPr>
        <w:t>.</w:t>
      </w:r>
    </w:p>
    <w:p w:rsidR="00BF294F"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r>
        <w:rPr>
          <w:noProof/>
          <w:lang w:val="ru-RU" w:eastAsia="ru-RU"/>
        </w:rPr>
        <w:drawing>
          <wp:inline distT="0" distB="0" distL="0" distR="0">
            <wp:extent cx="2202497" cy="1080000"/>
            <wp:effectExtent l="0" t="0" r="7620" b="6350"/>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2497" cy="1080000"/>
                    </a:xfrm>
                    <a:prstGeom prst="rect">
                      <a:avLst/>
                    </a:prstGeom>
                    <a:noFill/>
                    <a:ln>
                      <a:noFill/>
                    </a:ln>
                  </pic:spPr>
                </pic:pic>
              </a:graphicData>
            </a:graphic>
          </wp:inline>
        </w:drawing>
      </w:r>
      <w:r>
        <w:rPr>
          <w:noProof/>
          <w:lang w:val="ru-RU" w:eastAsia="ru-RU"/>
        </w:rPr>
        <w:drawing>
          <wp:inline distT="0" distB="0" distL="0" distR="0">
            <wp:extent cx="1623240" cy="1080000"/>
            <wp:effectExtent l="0" t="0" r="0" b="635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240" cy="1080000"/>
                    </a:xfrm>
                    <a:prstGeom prst="rect">
                      <a:avLst/>
                    </a:prstGeom>
                    <a:noFill/>
                    <a:ln>
                      <a:noFill/>
                    </a:ln>
                  </pic:spPr>
                </pic:pic>
              </a:graphicData>
            </a:graphic>
          </wp:inline>
        </w:drawing>
      </w:r>
      <w:r>
        <w:rPr>
          <w:noProof/>
          <w:lang w:val="ru-RU" w:eastAsia="ru-RU"/>
        </w:rPr>
        <w:drawing>
          <wp:inline distT="0" distB="0" distL="0" distR="0">
            <wp:extent cx="1623240" cy="1080000"/>
            <wp:effectExtent l="0" t="0" r="0" b="635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240" cy="1080000"/>
                    </a:xfrm>
                    <a:prstGeom prst="rect">
                      <a:avLst/>
                    </a:prstGeom>
                    <a:noFill/>
                    <a:ln>
                      <a:noFill/>
                    </a:ln>
                  </pic:spPr>
                </pic:pic>
              </a:graphicData>
            </a:graphic>
          </wp:inline>
        </w:drawing>
      </w:r>
      <w:r>
        <w:rPr>
          <w:rFonts w:ascii="Verdana" w:eastAsia="Times New Roman" w:hAnsi="Verdana" w:cs="Times New Roman"/>
          <w:color w:val="212529"/>
          <w:sz w:val="18"/>
          <w:szCs w:val="18"/>
          <w:lang w:val="uk-UA" w:eastAsia="ru-RU"/>
        </w:rPr>
        <w:t>\</w:t>
      </w:r>
    </w:p>
    <w:p w:rsidR="00C328F4"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p>
    <w:p w:rsidR="00C328F4"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p>
    <w:p w:rsidR="00C328F4"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p>
    <w:p w:rsidR="00C328F4" w:rsidRPr="00BF294F"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p>
    <w:p w:rsidR="00EE0C70" w:rsidRPr="002362CC" w:rsidRDefault="00EE0C70" w:rsidP="00EE0C70">
      <w:pPr>
        <w:pStyle w:val="5"/>
        <w:shd w:val="clear" w:color="auto" w:fill="48509D"/>
        <w:spacing w:before="0"/>
        <w:jc w:val="center"/>
        <w:rPr>
          <w:rFonts w:ascii="Verdana" w:eastAsia="Times New Roman" w:hAnsi="Verdana" w:cs="Times New Roman"/>
          <w:color w:val="auto"/>
          <w:sz w:val="18"/>
          <w:szCs w:val="18"/>
        </w:rPr>
      </w:pPr>
      <w:r w:rsidRPr="002362CC">
        <w:rPr>
          <w:rFonts w:ascii="Verdana" w:hAnsi="Verdana"/>
          <w:color w:val="auto"/>
          <w:sz w:val="18"/>
          <w:szCs w:val="18"/>
        </w:rPr>
        <w:lastRenderedPageBreak/>
        <w:t>4 день</w:t>
      </w:r>
    </w:p>
    <w:p w:rsidR="00F67E64" w:rsidRPr="002362CC" w:rsidRDefault="005D4C8C" w:rsidP="00EE0C70">
      <w:pPr>
        <w:pStyle w:val="6"/>
        <w:shd w:val="clear" w:color="auto" w:fill="49B162"/>
        <w:spacing w:before="0" w:beforeAutospacing="0" w:after="0" w:afterAutospacing="0"/>
        <w:jc w:val="center"/>
        <w:rPr>
          <w:rFonts w:ascii="Verdana" w:hAnsi="Verdana"/>
          <w:sz w:val="18"/>
          <w:szCs w:val="18"/>
          <w:lang w:val="uk-UA"/>
        </w:rPr>
      </w:pPr>
      <w:r w:rsidRPr="002362CC">
        <w:rPr>
          <w:rFonts w:ascii="Verdana" w:hAnsi="Verdana"/>
          <w:sz w:val="18"/>
          <w:szCs w:val="18"/>
          <w:lang w:val="uk-UA"/>
        </w:rPr>
        <w:t xml:space="preserve"> </w:t>
      </w:r>
      <w:r w:rsidR="00C328F4" w:rsidRPr="002362CC">
        <w:rPr>
          <w:rFonts w:ascii="Verdana" w:hAnsi="Verdana"/>
          <w:sz w:val="18"/>
          <w:szCs w:val="18"/>
          <w:lang w:val="uk-UA"/>
        </w:rPr>
        <w:t>Дрезден – столиця Саксонії</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Pr>
          <w:rFonts w:ascii="Verdana" w:eastAsia="Times New Roman" w:hAnsi="Verdana" w:cs="Times New Roman"/>
          <w:color w:val="212529"/>
          <w:sz w:val="18"/>
          <w:szCs w:val="18"/>
          <w:lang w:val="uk-UA" w:eastAsia="ru-RU"/>
        </w:rPr>
        <w:t xml:space="preserve">Сніданок в готелі. </w:t>
      </w:r>
      <w:r w:rsidRPr="00C328F4">
        <w:rPr>
          <w:rFonts w:ascii="Verdana" w:eastAsia="Times New Roman" w:hAnsi="Verdana" w:cs="Times New Roman"/>
          <w:color w:val="212529"/>
          <w:sz w:val="18"/>
          <w:szCs w:val="18"/>
          <w:lang w:val="uk-UA" w:eastAsia="ru-RU"/>
        </w:rPr>
        <w:t>Вільний день у Празі!</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Всіх бажаючих запрошуємо відвідати ще одне неповторне європейське місто – це Дрезден! Трансфер в місто (35 євро для дорослих/25 євро для дітей)</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Для бажаючих:</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 Запрошуємо познайомитися з містом на екскурсії «Дрезден – столиця Саксонії» (20 євро для дорослих/15 євро для дітей) – стара саксонська столиця була знаменитою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Цвінгера, прогуляєтесь на відомому «балконі Європи» – терасі Брюля, насолодитеся звідти видом на Ельбу, побачите чи змінилася церква Фрауенкірхе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 Всесвітньо відома «Дрезденська галерея – головне надбання міста» (15 євро + вхідний квиток 16 євро для дорослих/для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представлені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«Сікстинська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C328F4" w:rsidRPr="00C328F4"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 Музей Зелене Склепіння (15 євро + вхідний квиток 14 євро для дорослих/для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який належав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325A85" w:rsidRDefault="00C328F4" w:rsidP="00C328F4">
      <w:pPr>
        <w:shd w:val="clear" w:color="auto" w:fill="FFFFFF"/>
        <w:spacing w:after="0" w:line="240" w:lineRule="auto"/>
        <w:jc w:val="both"/>
        <w:rPr>
          <w:rFonts w:ascii="Verdana" w:eastAsia="Times New Roman" w:hAnsi="Verdana" w:cs="Times New Roman"/>
          <w:color w:val="212529"/>
          <w:sz w:val="18"/>
          <w:szCs w:val="18"/>
          <w:lang w:val="uk-UA" w:eastAsia="ru-RU"/>
        </w:rPr>
      </w:pPr>
      <w:r w:rsidRPr="00C328F4">
        <w:rPr>
          <w:rFonts w:ascii="Verdana" w:eastAsia="Times New Roman" w:hAnsi="Verdana" w:cs="Times New Roman"/>
          <w:color w:val="212529"/>
          <w:sz w:val="18"/>
          <w:szCs w:val="18"/>
          <w:lang w:val="uk-UA" w:eastAsia="ru-RU"/>
        </w:rPr>
        <w:t>Повернення в Прагу. Ночівля.</w:t>
      </w:r>
    </w:p>
    <w:p w:rsidR="00D85FF8" w:rsidRPr="00BF294F" w:rsidRDefault="00C328F4" w:rsidP="00C328F4">
      <w:pPr>
        <w:shd w:val="clear" w:color="auto" w:fill="FFFFFF"/>
        <w:spacing w:after="0" w:line="240" w:lineRule="auto"/>
        <w:jc w:val="center"/>
        <w:rPr>
          <w:rFonts w:ascii="Verdana" w:eastAsia="Times New Roman" w:hAnsi="Verdana" w:cs="Times New Roman"/>
          <w:color w:val="212529"/>
          <w:sz w:val="18"/>
          <w:szCs w:val="18"/>
          <w:lang w:val="uk-UA" w:eastAsia="ru-RU"/>
        </w:rPr>
      </w:pPr>
      <w:r>
        <w:rPr>
          <w:noProof/>
          <w:lang w:val="ru-RU" w:eastAsia="ru-RU"/>
        </w:rPr>
        <w:drawing>
          <wp:inline distT="0" distB="0" distL="0" distR="0">
            <wp:extent cx="1623240" cy="1080000"/>
            <wp:effectExtent l="0" t="0" r="0" b="635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240" cy="1080000"/>
                    </a:xfrm>
                    <a:prstGeom prst="rect">
                      <a:avLst/>
                    </a:prstGeom>
                    <a:noFill/>
                    <a:ln>
                      <a:noFill/>
                    </a:ln>
                  </pic:spPr>
                </pic:pic>
              </a:graphicData>
            </a:graphic>
          </wp:inline>
        </w:drawing>
      </w:r>
      <w:r>
        <w:rPr>
          <w:noProof/>
          <w:lang w:val="ru-RU" w:eastAsia="ru-RU"/>
        </w:rPr>
        <w:drawing>
          <wp:inline distT="0" distB="0" distL="0" distR="0">
            <wp:extent cx="1623240" cy="1080000"/>
            <wp:effectExtent l="0" t="0" r="0" b="635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3240" cy="1080000"/>
                    </a:xfrm>
                    <a:prstGeom prst="rect">
                      <a:avLst/>
                    </a:prstGeom>
                    <a:noFill/>
                    <a:ln>
                      <a:noFill/>
                    </a:ln>
                  </pic:spPr>
                </pic:pic>
              </a:graphicData>
            </a:graphic>
          </wp:inline>
        </w:drawing>
      </w:r>
    </w:p>
    <w:p w:rsidR="00D85FF8" w:rsidRPr="002362CC" w:rsidRDefault="00D85FF8" w:rsidP="00D85FF8">
      <w:pPr>
        <w:pStyle w:val="5"/>
        <w:shd w:val="clear" w:color="auto" w:fill="48509D"/>
        <w:spacing w:before="0"/>
        <w:jc w:val="center"/>
        <w:rPr>
          <w:rFonts w:ascii="Verdana" w:eastAsia="Times New Roman" w:hAnsi="Verdana" w:cs="Times New Roman"/>
          <w:color w:val="auto"/>
          <w:sz w:val="18"/>
          <w:szCs w:val="18"/>
        </w:rPr>
      </w:pPr>
      <w:r w:rsidRPr="002362CC">
        <w:rPr>
          <w:rFonts w:ascii="Verdana" w:hAnsi="Verdana"/>
          <w:color w:val="auto"/>
          <w:sz w:val="18"/>
          <w:szCs w:val="18"/>
        </w:rPr>
        <w:t>5 день</w:t>
      </w:r>
    </w:p>
    <w:p w:rsidR="00D85FF8" w:rsidRPr="002362CC" w:rsidRDefault="00C328F4" w:rsidP="00D85FF8">
      <w:pPr>
        <w:pStyle w:val="6"/>
        <w:shd w:val="clear" w:color="auto" w:fill="49B162"/>
        <w:spacing w:before="0" w:beforeAutospacing="0" w:after="0" w:afterAutospacing="0"/>
        <w:jc w:val="center"/>
        <w:rPr>
          <w:rFonts w:ascii="Verdana" w:hAnsi="Verdana"/>
          <w:sz w:val="18"/>
          <w:szCs w:val="18"/>
          <w:lang w:val="uk-UA"/>
        </w:rPr>
      </w:pPr>
      <w:r w:rsidRPr="002362CC">
        <w:rPr>
          <w:rFonts w:ascii="Verdana" w:hAnsi="Verdana"/>
          <w:sz w:val="18"/>
          <w:szCs w:val="18"/>
          <w:lang w:val="uk-UA"/>
        </w:rPr>
        <w:t>Величний Відень</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Сніданок. Виселення з готелю.</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Переїзд у Відень.</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 xml:space="preserve">Запрошуємо за екскурсію "Величний Відень".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w:t>
      </w:r>
      <w:r w:rsidRPr="00C328F4">
        <w:rPr>
          <w:rFonts w:ascii="Verdana" w:hAnsi="Verdana"/>
          <w:sz w:val="18"/>
          <w:szCs w:val="18"/>
          <w:lang w:val="uk-UA"/>
        </w:rPr>
        <w:lastRenderedPageBreak/>
        <w:t>зимова резиденція династії Габсбургів, величний собор Св. Стефана, розкішна торговельна вулиця Грабен та Альбертина.</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У вільний час радимо відвідати:</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 «Скарбницю Габсбургів» (30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 палац Шенбрунн (20 євро/15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Глоріетту, звідки відкривається приголомшлива панорама на місто.</w:t>
      </w:r>
    </w:p>
    <w:p w:rsidR="00C328F4" w:rsidRPr="00C328F4" w:rsidRDefault="00C328F4" w:rsidP="00C328F4">
      <w:pPr>
        <w:spacing w:after="0"/>
        <w:jc w:val="both"/>
        <w:rPr>
          <w:rFonts w:ascii="Verdana" w:hAnsi="Verdana"/>
          <w:sz w:val="18"/>
          <w:szCs w:val="18"/>
          <w:lang w:val="uk-UA"/>
        </w:rPr>
      </w:pPr>
      <w:r w:rsidRPr="00C328F4">
        <w:rPr>
          <w:rFonts w:ascii="Verdana" w:hAnsi="Verdana"/>
          <w:sz w:val="18"/>
          <w:szCs w:val="18"/>
          <w:lang w:val="uk-UA"/>
        </w:rPr>
        <w:t>- екскурсію "Легенди та історії Відня" (20 євро для дорослих/15 євро для дітей). 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C328F4" w:rsidRDefault="00C328F4" w:rsidP="00C328F4">
      <w:pPr>
        <w:spacing w:after="0"/>
        <w:jc w:val="both"/>
        <w:rPr>
          <w:rFonts w:ascii="Verdana" w:hAnsi="Verdana"/>
          <w:sz w:val="18"/>
          <w:szCs w:val="18"/>
          <w:lang w:val="uk-UA"/>
        </w:rPr>
      </w:pPr>
      <w:r w:rsidRPr="00C328F4">
        <w:rPr>
          <w:rFonts w:ascii="Verdana" w:hAnsi="Verdana"/>
          <w:sz w:val="18"/>
          <w:szCs w:val="18"/>
          <w:lang w:val="uk-UA"/>
        </w:rPr>
        <w:t>Сповнені яскравих емоцій та вражень, повертаємось в Україну!</w:t>
      </w:r>
    </w:p>
    <w:p w:rsidR="00C328F4" w:rsidRPr="002362CC" w:rsidRDefault="00C328F4" w:rsidP="00C328F4">
      <w:pPr>
        <w:spacing w:after="0"/>
        <w:jc w:val="center"/>
        <w:rPr>
          <w:rFonts w:ascii="Verdana" w:eastAsia="Times New Roman" w:hAnsi="Verdana" w:cs="Arial"/>
          <w:b/>
          <w:bCs/>
          <w:sz w:val="18"/>
          <w:szCs w:val="18"/>
          <w:lang w:val="ru-RU"/>
        </w:rPr>
      </w:pPr>
      <w:r w:rsidRPr="002362CC">
        <w:rPr>
          <w:noProof/>
          <w:lang w:val="ru-RU" w:eastAsia="ru-RU"/>
        </w:rPr>
        <w:drawing>
          <wp:inline distT="0" distB="0" distL="0" distR="0" wp14:anchorId="4AF1CC86" wp14:editId="394018E8">
            <wp:extent cx="1623240" cy="1080000"/>
            <wp:effectExtent l="0" t="0" r="0" b="6350"/>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240" cy="1080000"/>
                    </a:xfrm>
                    <a:prstGeom prst="rect">
                      <a:avLst/>
                    </a:prstGeom>
                    <a:noFill/>
                    <a:ln>
                      <a:noFill/>
                    </a:ln>
                  </pic:spPr>
                </pic:pic>
              </a:graphicData>
            </a:graphic>
          </wp:inline>
        </w:drawing>
      </w:r>
      <w:r w:rsidRPr="002362CC">
        <w:rPr>
          <w:noProof/>
          <w:lang w:val="ru-RU" w:eastAsia="ru-RU"/>
        </w:rPr>
        <w:drawing>
          <wp:inline distT="0" distB="0" distL="0" distR="0" wp14:anchorId="6B084928" wp14:editId="37EB6B4F">
            <wp:extent cx="1894096" cy="1080000"/>
            <wp:effectExtent l="0" t="0" r="0" b="6350"/>
            <wp:docPr id="19" name="Рисунок 1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4096" cy="1080000"/>
                    </a:xfrm>
                    <a:prstGeom prst="rect">
                      <a:avLst/>
                    </a:prstGeom>
                    <a:noFill/>
                    <a:ln>
                      <a:noFill/>
                    </a:ln>
                  </pic:spPr>
                </pic:pic>
              </a:graphicData>
            </a:graphic>
          </wp:inline>
        </w:drawing>
      </w:r>
      <w:r w:rsidRPr="002362CC">
        <w:rPr>
          <w:noProof/>
          <w:lang w:val="ru-RU" w:eastAsia="ru-RU"/>
        </w:rPr>
        <w:drawing>
          <wp:inline distT="0" distB="0" distL="0" distR="0" wp14:anchorId="5D807F34" wp14:editId="259CCF00">
            <wp:extent cx="1443960" cy="1080000"/>
            <wp:effectExtent l="0" t="0" r="4445" b="6350"/>
            <wp:docPr id="20" name="Рисунок 2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3960" cy="1080000"/>
                    </a:xfrm>
                    <a:prstGeom prst="rect">
                      <a:avLst/>
                    </a:prstGeom>
                    <a:noFill/>
                    <a:ln>
                      <a:noFill/>
                    </a:ln>
                  </pic:spPr>
                </pic:pic>
              </a:graphicData>
            </a:graphic>
          </wp:inline>
        </w:drawing>
      </w:r>
    </w:p>
    <w:p w:rsidR="00C328F4" w:rsidRPr="002362CC" w:rsidRDefault="00C328F4" w:rsidP="00C328F4">
      <w:pPr>
        <w:pStyle w:val="5"/>
        <w:shd w:val="clear" w:color="auto" w:fill="48509D"/>
        <w:spacing w:before="0"/>
        <w:jc w:val="center"/>
        <w:rPr>
          <w:rFonts w:ascii="Verdana" w:eastAsia="Times New Roman" w:hAnsi="Verdana" w:cs="Times New Roman"/>
          <w:color w:val="auto"/>
          <w:sz w:val="18"/>
          <w:szCs w:val="18"/>
        </w:rPr>
      </w:pPr>
      <w:r w:rsidRPr="002362CC">
        <w:rPr>
          <w:rFonts w:ascii="Verdana" w:hAnsi="Verdana"/>
          <w:color w:val="auto"/>
          <w:sz w:val="18"/>
          <w:szCs w:val="18"/>
        </w:rPr>
        <w:t>6 день</w:t>
      </w:r>
    </w:p>
    <w:p w:rsidR="00C328F4" w:rsidRPr="002362CC" w:rsidRDefault="00C328F4" w:rsidP="00C328F4">
      <w:pPr>
        <w:pStyle w:val="6"/>
        <w:shd w:val="clear" w:color="auto" w:fill="49B162"/>
        <w:spacing w:before="0" w:beforeAutospacing="0" w:after="0" w:afterAutospacing="0"/>
        <w:jc w:val="center"/>
        <w:rPr>
          <w:rFonts w:ascii="Verdana" w:hAnsi="Verdana"/>
          <w:sz w:val="18"/>
          <w:szCs w:val="18"/>
          <w:lang w:val="uk-UA"/>
        </w:rPr>
      </w:pPr>
      <w:r w:rsidRPr="002362CC">
        <w:rPr>
          <w:rFonts w:ascii="Verdana" w:hAnsi="Verdana"/>
          <w:sz w:val="18"/>
          <w:szCs w:val="18"/>
          <w:lang w:val="uk-UA"/>
        </w:rPr>
        <w:t>Незабутні миті</w:t>
      </w:r>
    </w:p>
    <w:p w:rsidR="00C328F4" w:rsidRPr="002362CC" w:rsidRDefault="002B5F0D" w:rsidP="00C328F4">
      <w:pPr>
        <w:spacing w:after="0"/>
        <w:jc w:val="both"/>
        <w:rPr>
          <w:rFonts w:ascii="Verdana" w:eastAsia="Times New Roman" w:hAnsi="Verdana" w:cs="Arial"/>
          <w:bCs/>
          <w:sz w:val="18"/>
          <w:szCs w:val="18"/>
          <w:lang w:val="ru-RU"/>
        </w:rPr>
      </w:pPr>
      <w:r w:rsidRPr="002362CC">
        <w:rPr>
          <w:rFonts w:ascii="Verdana" w:eastAsia="Times New Roman" w:hAnsi="Verdana" w:cs="Arial"/>
          <w:bCs/>
          <w:sz w:val="18"/>
          <w:szCs w:val="18"/>
          <w:lang w:val="ru-RU"/>
        </w:rPr>
        <w:t>у</w:t>
      </w:r>
      <w:r w:rsidR="00C328F4" w:rsidRPr="002362CC">
        <w:rPr>
          <w:lang w:val="ru-RU"/>
        </w:rPr>
        <w:t xml:space="preserve"> </w:t>
      </w:r>
      <w:r w:rsidR="00C328F4" w:rsidRPr="002362CC">
        <w:rPr>
          <w:rFonts w:ascii="Verdana" w:eastAsia="Times New Roman" w:hAnsi="Verdana" w:cs="Arial"/>
          <w:bCs/>
          <w:sz w:val="18"/>
          <w:szCs w:val="18"/>
          <w:lang w:val="ru-RU"/>
        </w:rPr>
        <w:t>Ранкове прибуття у Львів – орієнтовно 08:00 год.</w:t>
      </w:r>
    </w:p>
    <w:p w:rsidR="00F67E64" w:rsidRPr="00BF294F" w:rsidRDefault="00C328F4" w:rsidP="00C328F4">
      <w:pPr>
        <w:spacing w:after="0"/>
        <w:jc w:val="both"/>
        <w:rPr>
          <w:rFonts w:ascii="Verdana" w:eastAsia="Times New Roman" w:hAnsi="Verdana" w:cs="Arial"/>
          <w:b/>
          <w:bCs/>
          <w:color w:val="FFFFFF"/>
          <w:sz w:val="18"/>
          <w:szCs w:val="18"/>
          <w:lang w:val="ru-RU"/>
        </w:rPr>
      </w:pPr>
      <w:r w:rsidRPr="00C328F4">
        <w:rPr>
          <w:rFonts w:ascii="Verdana" w:eastAsia="Times New Roman" w:hAnsi="Verdana" w:cs="Arial"/>
          <w:bCs/>
          <w:sz w:val="18"/>
          <w:szCs w:val="18"/>
          <w:lang w:val="ru-RU"/>
        </w:rPr>
        <w:t>Повернення в Київ орієнтовно після 16:00 год</w:t>
      </w:r>
      <w:r w:rsidRPr="00C328F4">
        <w:rPr>
          <w:rFonts w:ascii="Verdana" w:eastAsia="Times New Roman" w:hAnsi="Verdana" w:cs="Arial"/>
          <w:b/>
          <w:bCs/>
          <w:color w:val="FFFFFF"/>
          <w:sz w:val="18"/>
          <w:szCs w:val="18"/>
          <w:lang w:val="ru-RU"/>
        </w:rPr>
        <w:t>!</w:t>
      </w:r>
    </w:p>
    <w:p w:rsidR="00847E1E" w:rsidRDefault="00847E1E"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2039D5" w:rsidRPr="002039D5" w:rsidRDefault="002039D5" w:rsidP="002039D5">
      <w:pPr>
        <w:pStyle w:val="5"/>
        <w:shd w:val="clear" w:color="auto" w:fill="2F5496" w:themeFill="accent5" w:themeFillShade="BF"/>
        <w:tabs>
          <w:tab w:val="center" w:pos="4844"/>
          <w:tab w:val="left" w:pos="5565"/>
        </w:tabs>
        <w:jc w:val="center"/>
        <w:rPr>
          <w:rFonts w:ascii="Verdana" w:hAnsi="Verdana" w:cstheme="majorHAnsi"/>
          <w:b/>
          <w:color w:val="FFFFFF" w:themeColor="background1"/>
          <w:sz w:val="24"/>
          <w:szCs w:val="24"/>
        </w:rPr>
      </w:pPr>
      <w:r w:rsidRPr="002039D5">
        <w:rPr>
          <w:rFonts w:ascii="Verdana" w:hAnsi="Verdana" w:cstheme="majorHAnsi"/>
          <w:b/>
          <w:color w:val="FFFFFF" w:themeColor="background1"/>
          <w:sz w:val="24"/>
          <w:szCs w:val="24"/>
        </w:rPr>
        <w:lastRenderedPageBreak/>
        <w:br/>
      </w:r>
      <w:r w:rsidRPr="002039D5">
        <w:rPr>
          <w:rFonts w:ascii="Verdana" w:hAnsi="Verdana" w:cstheme="majorHAnsi"/>
          <w:b/>
          <w:color w:val="auto"/>
          <w:sz w:val="24"/>
          <w:szCs w:val="24"/>
        </w:rPr>
        <w:t>Раннє бронювання за 6 тижнів до виїзду – 315 євро</w:t>
      </w:r>
      <w:r w:rsidRPr="002039D5">
        <w:rPr>
          <w:rFonts w:ascii="Verdana" w:hAnsi="Verdana" w:cstheme="majorHAnsi"/>
          <w:b/>
          <w:color w:val="auto"/>
          <w:sz w:val="24"/>
          <w:szCs w:val="24"/>
        </w:rPr>
        <w:br/>
        <w:t>Базова вартість – 325 євро</w:t>
      </w:r>
      <w:r w:rsidRPr="002039D5">
        <w:rPr>
          <w:rFonts w:ascii="Verdana" w:hAnsi="Verdana" w:cstheme="majorHAnsi"/>
          <w:b/>
          <w:color w:val="auto"/>
          <w:sz w:val="24"/>
          <w:szCs w:val="24"/>
          <w:lang w:val="ru-RU"/>
        </w:rPr>
        <w:t xml:space="preserve"> </w:t>
      </w:r>
      <w:r w:rsidRPr="002039D5">
        <w:rPr>
          <w:rFonts w:ascii="Verdana" w:hAnsi="Verdana" w:cstheme="majorHAnsi"/>
          <w:b/>
          <w:color w:val="FFFFFF" w:themeColor="background1"/>
          <w:sz w:val="24"/>
          <w:szCs w:val="24"/>
          <w:lang w:val="ru-RU"/>
        </w:rPr>
        <w:br/>
        <w:t xml:space="preserve"> </w:t>
      </w:r>
    </w:p>
    <w:p w:rsidR="002039D5" w:rsidRDefault="002039D5" w:rsidP="00847E1E">
      <w:pPr>
        <w:tabs>
          <w:tab w:val="left" w:pos="720"/>
        </w:tabs>
        <w:spacing w:after="0" w:line="240" w:lineRule="auto"/>
        <w:rPr>
          <w:rFonts w:ascii="Verdana" w:eastAsia="Times New Roman" w:hAnsi="Verdana" w:cs="Times New Roman"/>
          <w:sz w:val="18"/>
          <w:szCs w:val="18"/>
          <w:lang w:val="uk-UA"/>
        </w:rPr>
      </w:pPr>
    </w:p>
    <w:p w:rsidR="00325A85" w:rsidRPr="002362CC" w:rsidRDefault="00325A85" w:rsidP="00D85FF8">
      <w:pPr>
        <w:shd w:val="clear" w:color="auto" w:fill="48509D"/>
        <w:spacing w:after="0" w:line="240" w:lineRule="auto"/>
        <w:jc w:val="center"/>
        <w:outlineLvl w:val="5"/>
        <w:rPr>
          <w:rFonts w:ascii="Verdana" w:eastAsia="Times New Roman" w:hAnsi="Verdana" w:cs="Arial"/>
          <w:b/>
          <w:bCs/>
          <w:sz w:val="18"/>
          <w:szCs w:val="18"/>
          <w:lang w:val="ru-RU"/>
        </w:rPr>
      </w:pPr>
      <w:r w:rsidRPr="002362CC">
        <w:rPr>
          <w:rFonts w:ascii="Verdana" w:eastAsia="Times New Roman" w:hAnsi="Verdana" w:cs="Arial"/>
          <w:b/>
          <w:bCs/>
          <w:sz w:val="18"/>
          <w:szCs w:val="18"/>
          <w:lang w:val="ru-RU"/>
        </w:rPr>
        <w:t>Входить у вартість</w:t>
      </w:r>
    </w:p>
    <w:p w:rsidR="00C328F4" w:rsidRPr="00C328F4" w:rsidRDefault="00C328F4" w:rsidP="00C328F4">
      <w:pPr>
        <w:numPr>
          <w:ilvl w:val="0"/>
          <w:numId w:val="2"/>
        </w:numPr>
        <w:spacing w:after="0" w:line="240" w:lineRule="auto"/>
        <w:rPr>
          <w:rFonts w:ascii="Verdana" w:eastAsia="Times New Roman" w:hAnsi="Verdana" w:cs="Times New Roman"/>
          <w:sz w:val="18"/>
          <w:szCs w:val="18"/>
          <w:lang w:val="uk-UA"/>
        </w:rPr>
      </w:pPr>
      <w:r>
        <w:rPr>
          <w:rFonts w:ascii="Verdana" w:eastAsia="Times New Roman" w:hAnsi="Verdana" w:cs="Times New Roman"/>
          <w:sz w:val="18"/>
          <w:szCs w:val="18"/>
          <w:lang w:val="uk-UA"/>
        </w:rPr>
        <w:t>П</w:t>
      </w:r>
      <w:r w:rsidRPr="00C328F4">
        <w:rPr>
          <w:rFonts w:ascii="Verdana" w:eastAsia="Times New Roman" w:hAnsi="Verdana" w:cs="Times New Roman"/>
          <w:sz w:val="18"/>
          <w:szCs w:val="18"/>
          <w:lang w:val="uk-UA"/>
        </w:rPr>
        <w:t>роїзд автобусом єврокласу по маршруту туру Київ – Прага - Київ;</w:t>
      </w:r>
    </w:p>
    <w:p w:rsidR="00C328F4" w:rsidRPr="00C328F4" w:rsidRDefault="00C328F4" w:rsidP="00C328F4">
      <w:pPr>
        <w:numPr>
          <w:ilvl w:val="0"/>
          <w:numId w:val="2"/>
        </w:numPr>
        <w:spacing w:after="0" w:line="240" w:lineRule="auto"/>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Медичне страхування для осіб 7-59 років;</w:t>
      </w:r>
    </w:p>
    <w:p w:rsidR="00C328F4" w:rsidRPr="00C328F4" w:rsidRDefault="00C328F4" w:rsidP="00C328F4">
      <w:pPr>
        <w:numPr>
          <w:ilvl w:val="0"/>
          <w:numId w:val="2"/>
        </w:numPr>
        <w:spacing w:after="0" w:line="240" w:lineRule="auto"/>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Проживання у готелі рівня 3* в номерах з усіма зручностями;</w:t>
      </w:r>
    </w:p>
    <w:p w:rsidR="00C328F4" w:rsidRPr="00C328F4" w:rsidRDefault="00C328F4" w:rsidP="00C328F4">
      <w:pPr>
        <w:numPr>
          <w:ilvl w:val="0"/>
          <w:numId w:val="2"/>
        </w:numPr>
        <w:spacing w:after="0" w:line="240" w:lineRule="auto"/>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Харчування – сніданки;</w:t>
      </w:r>
    </w:p>
    <w:p w:rsidR="00C328F4" w:rsidRPr="00C328F4" w:rsidRDefault="00C328F4" w:rsidP="00C328F4">
      <w:pPr>
        <w:numPr>
          <w:ilvl w:val="0"/>
          <w:numId w:val="2"/>
        </w:numPr>
        <w:spacing w:after="0" w:line="240" w:lineRule="auto"/>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Супровід керівником групи;</w:t>
      </w:r>
    </w:p>
    <w:p w:rsidR="00C328F4" w:rsidRPr="002362CC" w:rsidRDefault="00C328F4" w:rsidP="00C328F4">
      <w:pPr>
        <w:numPr>
          <w:ilvl w:val="0"/>
          <w:numId w:val="2"/>
        </w:numPr>
        <w:spacing w:after="0" w:line="240" w:lineRule="auto"/>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 xml:space="preserve">Оглядові </w:t>
      </w:r>
      <w:r w:rsidRPr="002362CC">
        <w:rPr>
          <w:rFonts w:ascii="Verdana" w:eastAsia="Times New Roman" w:hAnsi="Verdana" w:cs="Times New Roman"/>
          <w:sz w:val="18"/>
          <w:szCs w:val="18"/>
          <w:lang w:val="uk-UA"/>
        </w:rPr>
        <w:t>екскурсії - «Перше знайомство з містом над Влтавою», Величний Відень.</w:t>
      </w:r>
    </w:p>
    <w:p w:rsidR="00F67E64" w:rsidRPr="002362CC" w:rsidRDefault="002B5F0D" w:rsidP="00BF294F">
      <w:pPr>
        <w:shd w:val="clear" w:color="auto" w:fill="F1874C"/>
        <w:spacing w:after="0" w:line="240" w:lineRule="auto"/>
        <w:jc w:val="center"/>
        <w:outlineLvl w:val="5"/>
        <w:rPr>
          <w:rFonts w:ascii="Verdana" w:eastAsia="Times New Roman" w:hAnsi="Verdana" w:cs="Arial"/>
          <w:b/>
          <w:bCs/>
          <w:sz w:val="18"/>
          <w:szCs w:val="18"/>
          <w:lang w:val="uk-UA"/>
        </w:rPr>
      </w:pPr>
      <w:r w:rsidRPr="002362CC">
        <w:rPr>
          <w:rFonts w:ascii="Verdana" w:eastAsia="Times New Roman" w:hAnsi="Verdana" w:cs="Arial"/>
          <w:b/>
          <w:bCs/>
          <w:sz w:val="18"/>
          <w:szCs w:val="18"/>
          <w:lang w:val="uk-UA"/>
        </w:rPr>
        <w:t>Не входить у вартість</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Додаткове харчування: 65 євро (3 вечері в готелі в Празі та  1 обід в Відні);</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Сніданок - 10 євро;</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Медичне страхування для осіб 0-6 та 60-80 років (*уточнюйте у менеджера);</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Курортний збір - 6 євро;</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Факультативні екскурсії;</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Вхідні квитки в екскурсійні об'єкти (церкви, собори, музеї тощо);</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Проїзд в громадському транспорті;</w:t>
      </w:r>
    </w:p>
    <w:p w:rsidR="00C328F4" w:rsidRPr="00C328F4"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Особисті витрати;</w:t>
      </w:r>
    </w:p>
    <w:p w:rsidR="00F67E64" w:rsidRPr="005D4C8C" w:rsidRDefault="00C328F4" w:rsidP="00C328F4">
      <w:pPr>
        <w:pStyle w:val="a9"/>
        <w:numPr>
          <w:ilvl w:val="0"/>
          <w:numId w:val="4"/>
        </w:numPr>
        <w:spacing w:after="0"/>
        <w:rPr>
          <w:rFonts w:ascii="Verdana" w:eastAsia="Times New Roman" w:hAnsi="Verdana" w:cs="Times New Roman"/>
          <w:sz w:val="18"/>
          <w:szCs w:val="18"/>
          <w:lang w:val="uk-UA"/>
        </w:rPr>
      </w:pPr>
      <w:r w:rsidRPr="00C328F4">
        <w:rPr>
          <w:rFonts w:ascii="Verdana" w:eastAsia="Times New Roman" w:hAnsi="Verdana" w:cs="Times New Roman"/>
          <w:sz w:val="18"/>
          <w:szCs w:val="18"/>
          <w:lang w:val="uk-UA"/>
        </w:rPr>
        <w:t>Оплата навушників для проведення екскурсій (орієнтовно 2 євро/екскурсія).</w:t>
      </w:r>
    </w:p>
    <w:sectPr w:rsidR="00F67E64" w:rsidRPr="005D4C8C">
      <w:headerReference w:type="default" r:id="rId1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96C" w:rsidRDefault="0020796C">
      <w:pPr>
        <w:spacing w:line="240" w:lineRule="auto"/>
      </w:pPr>
      <w:r>
        <w:separator/>
      </w:r>
    </w:p>
  </w:endnote>
  <w:endnote w:type="continuationSeparator" w:id="0">
    <w:p w:rsidR="0020796C" w:rsidRDefault="00207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96C" w:rsidRDefault="0020796C">
      <w:pPr>
        <w:spacing w:after="0"/>
      </w:pPr>
      <w:r>
        <w:separator/>
      </w:r>
    </w:p>
  </w:footnote>
  <w:footnote w:type="continuationSeparator" w:id="0">
    <w:p w:rsidR="0020796C" w:rsidRDefault="0020796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9D5" w:rsidRPr="002039D5" w:rsidRDefault="002B5F0D" w:rsidP="002039D5">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r>
      <w:rPr>
        <w:noProof/>
        <w:color w:val="000000" w:themeColor="text1"/>
        <w:sz w:val="22"/>
        <w:szCs w:val="22"/>
        <w:lang w:val="ru-RU" w:eastAsia="ru-RU"/>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3" name="Рисунок 3"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0" cy="825500"/>
                  </a:xfrm>
                  <a:prstGeom prst="rect">
                    <a:avLst/>
                  </a:prstGeom>
                  <a:noFill/>
                  <a:ln>
                    <a:noFill/>
                  </a:ln>
                </pic:spPr>
              </pic:pic>
            </a:graphicData>
          </a:graphic>
        </wp:anchor>
      </w:drawing>
    </w:r>
    <w:r>
      <w:rPr>
        <w:rFonts w:ascii="Arial" w:hAnsi="Arial" w:cs="Arial"/>
        <w:b/>
        <w:color w:val="000000" w:themeColor="text1"/>
        <w:sz w:val="22"/>
        <w:szCs w:val="22"/>
        <w:lang w:val="uk-UA" w:eastAsia="uk-UA"/>
      </w:rPr>
      <w:t xml:space="preserve"> </w:t>
    </w:r>
    <w:r w:rsidR="002039D5" w:rsidRPr="002039D5">
      <w:rPr>
        <w:rFonts w:ascii="Arial" w:hAnsi="Arial" w:cs="Arial"/>
        <w:b/>
        <w:color w:val="000000" w:themeColor="text1"/>
        <w:sz w:val="22"/>
        <w:szCs w:val="22"/>
        <w:lang w:val="uk-UA" w:eastAsia="uk-UA"/>
      </w:rPr>
      <w:t xml:space="preserve">ЄВРОПЕЙСЬКЕ СУЗІР'Я: ПРАГА, ДРЕЗДЕН ТА ВІДЕНЬ </w:t>
    </w:r>
  </w:p>
  <w:p w:rsidR="002039D5" w:rsidRPr="002039D5" w:rsidRDefault="002039D5" w:rsidP="002039D5">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r w:rsidRPr="002039D5">
      <w:rPr>
        <w:rFonts w:ascii="Arial" w:hAnsi="Arial" w:cs="Arial"/>
        <w:b/>
        <w:color w:val="000000" w:themeColor="text1"/>
        <w:sz w:val="22"/>
        <w:szCs w:val="22"/>
        <w:lang w:val="uk-UA" w:eastAsia="uk-UA"/>
      </w:rPr>
      <w:t>(шкільні канікули)</w:t>
    </w:r>
  </w:p>
  <w:p w:rsidR="00F67E64" w:rsidRPr="009E6115" w:rsidRDefault="0020796C" w:rsidP="002039D5">
    <w:pPr>
      <w:pStyle w:val="1"/>
      <w:keepLines w:val="0"/>
      <w:numPr>
        <w:ilvl w:val="0"/>
        <w:numId w:val="1"/>
      </w:numPr>
      <w:suppressAutoHyphens/>
      <w:wordWrap w:val="0"/>
      <w:spacing w:before="0" w:line="360" w:lineRule="auto"/>
      <w:jc w:val="right"/>
      <w:rPr>
        <w:rFonts w:ascii="Arial" w:hAnsi="Arial" w:cs="Arial"/>
        <w:color w:val="212529"/>
        <w:sz w:val="21"/>
        <w:szCs w:val="21"/>
        <w:lang w:val="ru-RU"/>
      </w:rPr>
    </w:pPr>
    <w:hyperlink r:id="rId2" w:tooltip="Vodafone" w:history="1">
      <w:r w:rsidR="002B5F0D" w:rsidRPr="009E6115">
        <w:rPr>
          <w:rStyle w:val="a7"/>
          <w:rFonts w:ascii="Arial" w:eastAsia="SimSun" w:hAnsi="Arial" w:cs="Arial"/>
          <w:color w:val="000000"/>
          <w:sz w:val="21"/>
          <w:szCs w:val="21"/>
          <w:lang w:val="ru-RU"/>
        </w:rPr>
        <w:t>+38 (099) 10 240 10</w:t>
      </w:r>
    </w:hyperlink>
  </w:p>
  <w:p w:rsidR="00F67E64" w:rsidRDefault="0020796C">
    <w:pPr>
      <w:pStyle w:val="a8"/>
      <w:spacing w:before="0" w:beforeAutospacing="0" w:after="0" w:afterAutospacing="0"/>
      <w:jc w:val="right"/>
      <w:rPr>
        <w:rFonts w:ascii="Arial" w:hAnsi="Arial" w:cs="Arial"/>
        <w:color w:val="212529"/>
        <w:sz w:val="21"/>
        <w:szCs w:val="21"/>
      </w:rPr>
    </w:pPr>
    <w:hyperlink r:id="rId3" w:tooltip="Lifecell" w:history="1">
      <w:r w:rsidR="002B5F0D">
        <w:rPr>
          <w:rStyle w:val="a7"/>
          <w:rFonts w:ascii="Arial" w:eastAsia="SimSun" w:hAnsi="Arial" w:cs="Arial"/>
          <w:color w:val="000000"/>
          <w:sz w:val="21"/>
          <w:szCs w:val="21"/>
        </w:rPr>
        <w:t>+38 (093) 700 90 70</w:t>
      </w:r>
    </w:hyperlink>
  </w:p>
  <w:p w:rsidR="00F67E64" w:rsidRDefault="0020796C">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2B5F0D">
        <w:rPr>
          <w:rStyle w:val="a7"/>
          <w:rFonts w:ascii="Arial" w:eastAsia="SimSun" w:hAnsi="Arial" w:cs="Arial"/>
          <w:color w:val="000000"/>
          <w:sz w:val="21"/>
          <w:szCs w:val="21"/>
        </w:rPr>
        <w:t>+38 (097) 099 99 94</w:t>
      </w:r>
    </w:hyperlink>
  </w:p>
  <w:p w:rsidR="00F67E64" w:rsidRDefault="00F67E6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3C1E1B59"/>
    <w:multiLevelType w:val="hybridMultilevel"/>
    <w:tmpl w:val="9E886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78485D"/>
    <w:multiLevelType w:val="multilevel"/>
    <w:tmpl w:val="427848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A2376E7"/>
    <w:multiLevelType w:val="multilevel"/>
    <w:tmpl w:val="4A2376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6E"/>
    <w:rsid w:val="00004B17"/>
    <w:rsid w:val="00006461"/>
    <w:rsid w:val="00024058"/>
    <w:rsid w:val="00061DF7"/>
    <w:rsid w:val="000629E0"/>
    <w:rsid w:val="000D3072"/>
    <w:rsid w:val="001413A8"/>
    <w:rsid w:val="002039D5"/>
    <w:rsid w:val="0020796C"/>
    <w:rsid w:val="002362CC"/>
    <w:rsid w:val="002B5F0D"/>
    <w:rsid w:val="002F07C5"/>
    <w:rsid w:val="00325A85"/>
    <w:rsid w:val="00373D3A"/>
    <w:rsid w:val="00376CCB"/>
    <w:rsid w:val="003C252E"/>
    <w:rsid w:val="00593460"/>
    <w:rsid w:val="005D4C8C"/>
    <w:rsid w:val="006B3247"/>
    <w:rsid w:val="006D5896"/>
    <w:rsid w:val="0071269D"/>
    <w:rsid w:val="0073043E"/>
    <w:rsid w:val="00733C37"/>
    <w:rsid w:val="00734768"/>
    <w:rsid w:val="00847E1E"/>
    <w:rsid w:val="008869BC"/>
    <w:rsid w:val="008B315C"/>
    <w:rsid w:val="00970C05"/>
    <w:rsid w:val="009A2AAE"/>
    <w:rsid w:val="009C620C"/>
    <w:rsid w:val="009E6115"/>
    <w:rsid w:val="00A33D40"/>
    <w:rsid w:val="00B97CCD"/>
    <w:rsid w:val="00BD1195"/>
    <w:rsid w:val="00BF294F"/>
    <w:rsid w:val="00C0282B"/>
    <w:rsid w:val="00C328F4"/>
    <w:rsid w:val="00C34342"/>
    <w:rsid w:val="00D85FF8"/>
    <w:rsid w:val="00DD7D71"/>
    <w:rsid w:val="00E27EED"/>
    <w:rsid w:val="00E83C6E"/>
    <w:rsid w:val="00EE0C70"/>
    <w:rsid w:val="00F67E64"/>
    <w:rsid w:val="00FA5A27"/>
    <w:rsid w:val="00FC5D45"/>
    <w:rsid w:val="28774F51"/>
    <w:rsid w:val="287D6030"/>
    <w:rsid w:val="7AFD2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1F7E"/>
  <w15:docId w15:val="{F8273F61-34F5-46FC-AD90-41648DEC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E1E"/>
    <w:pPr>
      <w:spacing w:after="160"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5">
    <w:name w:val="heading 5"/>
    <w:basedOn w:val="a"/>
    <w:next w:val="a"/>
    <w:link w:val="50"/>
    <w:uiPriority w:val="9"/>
    <w:unhideWhenUsed/>
    <w:qFormat/>
    <w:rsid w:val="00EE0C70"/>
    <w:pPr>
      <w:keepNext/>
      <w:keepLines/>
      <w:widowControl w:val="0"/>
      <w:autoSpaceDE w:val="0"/>
      <w:autoSpaceDN w:val="0"/>
      <w:spacing w:before="40" w:after="0" w:line="240"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link w:val="60"/>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spacing w:after="0" w:line="240" w:lineRule="auto"/>
    </w:pPr>
  </w:style>
  <w:style w:type="paragraph" w:styleId="a5">
    <w:name w:val="header"/>
    <w:basedOn w:val="a"/>
    <w:link w:val="a6"/>
    <w:uiPriority w:val="99"/>
    <w:unhideWhenUsed/>
    <w:pPr>
      <w:tabs>
        <w:tab w:val="center" w:pos="4513"/>
        <w:tab w:val="right" w:pos="9026"/>
      </w:tabs>
      <w:spacing w:after="0" w:line="240" w:lineRule="auto"/>
    </w:pPr>
    <w:rPr>
      <w:lang w:val="ru-RU"/>
    </w:rPr>
  </w:style>
  <w:style w:type="character" w:styleId="a7">
    <w:name w:val="Hyperlink"/>
    <w:basedOn w:val="a0"/>
    <w:uiPriority w:val="99"/>
    <w:unhideWhenUsed/>
    <w:qFormat/>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rPr>
      <w:rFonts w:ascii="Times New Roman" w:eastAsia="Times New Roman" w:hAnsi="Times New Roman" w:cs="Times New Roman"/>
      <w:b/>
      <w:bCs/>
      <w:sz w:val="15"/>
      <w:szCs w:val="15"/>
    </w:rPr>
  </w:style>
  <w:style w:type="character" w:customStyle="1" w:styleId="leftcaption">
    <w:name w:val="left_caption"/>
    <w:basedOn w:val="a0"/>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pPr>
      <w:ind w:left="720"/>
      <w:contextualSpacing/>
    </w:p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a6">
    <w:name w:val="Верхний колонтитул Знак"/>
    <w:basedOn w:val="a0"/>
    <w:link w:val="a5"/>
    <w:uiPriority w:val="99"/>
    <w:rPr>
      <w:lang w:val="ru-RU"/>
    </w:rPr>
  </w:style>
  <w:style w:type="character" w:customStyle="1" w:styleId="a4">
    <w:name w:val="Нижний колонтитул Знак"/>
    <w:basedOn w:val="a0"/>
    <w:link w:val="a3"/>
    <w:uiPriority w:val="99"/>
  </w:style>
  <w:style w:type="character" w:customStyle="1" w:styleId="50">
    <w:name w:val="Заголовок 5 Знак"/>
    <w:basedOn w:val="a0"/>
    <w:link w:val="5"/>
    <w:uiPriority w:val="9"/>
    <w:rsid w:val="00EE0C70"/>
    <w:rPr>
      <w:rFonts w:asciiTheme="majorHAnsi" w:eastAsiaTheme="majorEastAsia" w:hAnsiTheme="majorHAnsi" w:cstheme="majorBidi"/>
      <w:color w:val="2E74B5" w:themeColor="accent1" w:themeShade="BF"/>
      <w:sz w:val="22"/>
      <w:szCs w:val="22"/>
      <w:lang w:eastAsia="en-US"/>
    </w:rPr>
  </w:style>
  <w:style w:type="table" w:styleId="aa">
    <w:name w:val="Table Grid"/>
    <w:basedOn w:val="a1"/>
    <w:uiPriority w:val="39"/>
    <w:rsid w:val="0084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7518">
      <w:bodyDiv w:val="1"/>
      <w:marLeft w:val="0"/>
      <w:marRight w:val="0"/>
      <w:marTop w:val="0"/>
      <w:marBottom w:val="0"/>
      <w:divBdr>
        <w:top w:val="none" w:sz="0" w:space="0" w:color="auto"/>
        <w:left w:val="none" w:sz="0" w:space="0" w:color="auto"/>
        <w:bottom w:val="none" w:sz="0" w:space="0" w:color="auto"/>
        <w:right w:val="none" w:sz="0" w:space="0" w:color="auto"/>
      </w:divBdr>
    </w:div>
    <w:div w:id="200824487">
      <w:bodyDiv w:val="1"/>
      <w:marLeft w:val="0"/>
      <w:marRight w:val="0"/>
      <w:marTop w:val="0"/>
      <w:marBottom w:val="0"/>
      <w:divBdr>
        <w:top w:val="none" w:sz="0" w:space="0" w:color="auto"/>
        <w:left w:val="none" w:sz="0" w:space="0" w:color="auto"/>
        <w:bottom w:val="none" w:sz="0" w:space="0" w:color="auto"/>
        <w:right w:val="none" w:sz="0" w:space="0" w:color="auto"/>
      </w:divBdr>
    </w:div>
    <w:div w:id="577905209">
      <w:bodyDiv w:val="1"/>
      <w:marLeft w:val="0"/>
      <w:marRight w:val="0"/>
      <w:marTop w:val="0"/>
      <w:marBottom w:val="0"/>
      <w:divBdr>
        <w:top w:val="none" w:sz="0" w:space="0" w:color="auto"/>
        <w:left w:val="none" w:sz="0" w:space="0" w:color="auto"/>
        <w:bottom w:val="none" w:sz="0" w:space="0" w:color="auto"/>
        <w:right w:val="none" w:sz="0" w:space="0" w:color="auto"/>
      </w:divBdr>
    </w:div>
    <w:div w:id="590090490">
      <w:bodyDiv w:val="1"/>
      <w:marLeft w:val="0"/>
      <w:marRight w:val="0"/>
      <w:marTop w:val="0"/>
      <w:marBottom w:val="0"/>
      <w:divBdr>
        <w:top w:val="none" w:sz="0" w:space="0" w:color="auto"/>
        <w:left w:val="none" w:sz="0" w:space="0" w:color="auto"/>
        <w:bottom w:val="none" w:sz="0" w:space="0" w:color="auto"/>
        <w:right w:val="none" w:sz="0" w:space="0" w:color="auto"/>
      </w:divBdr>
      <w:divsChild>
        <w:div w:id="2085226859">
          <w:marLeft w:val="0"/>
          <w:marRight w:val="0"/>
          <w:marTop w:val="0"/>
          <w:marBottom w:val="0"/>
          <w:divBdr>
            <w:top w:val="none" w:sz="0" w:space="0" w:color="auto"/>
            <w:left w:val="none" w:sz="0" w:space="0" w:color="auto"/>
            <w:bottom w:val="none" w:sz="0" w:space="0" w:color="auto"/>
            <w:right w:val="none" w:sz="0" w:space="0" w:color="auto"/>
          </w:divBdr>
        </w:div>
        <w:div w:id="1283730033">
          <w:marLeft w:val="0"/>
          <w:marRight w:val="0"/>
          <w:marTop w:val="0"/>
          <w:marBottom w:val="0"/>
          <w:divBdr>
            <w:top w:val="none" w:sz="0" w:space="0" w:color="auto"/>
            <w:left w:val="none" w:sz="0" w:space="0" w:color="auto"/>
            <w:bottom w:val="none" w:sz="0" w:space="0" w:color="auto"/>
            <w:right w:val="none" w:sz="0" w:space="0" w:color="auto"/>
          </w:divBdr>
        </w:div>
        <w:div w:id="1017081657">
          <w:marLeft w:val="0"/>
          <w:marRight w:val="0"/>
          <w:marTop w:val="0"/>
          <w:marBottom w:val="0"/>
          <w:divBdr>
            <w:top w:val="none" w:sz="0" w:space="0" w:color="auto"/>
            <w:left w:val="none" w:sz="0" w:space="0" w:color="auto"/>
            <w:bottom w:val="none" w:sz="0" w:space="0" w:color="auto"/>
            <w:right w:val="none" w:sz="0" w:space="0" w:color="auto"/>
          </w:divBdr>
        </w:div>
        <w:div w:id="280232063">
          <w:marLeft w:val="0"/>
          <w:marRight w:val="0"/>
          <w:marTop w:val="0"/>
          <w:marBottom w:val="0"/>
          <w:divBdr>
            <w:top w:val="none" w:sz="0" w:space="0" w:color="auto"/>
            <w:left w:val="none" w:sz="0" w:space="0" w:color="auto"/>
            <w:bottom w:val="none" w:sz="0" w:space="0" w:color="auto"/>
            <w:right w:val="none" w:sz="0" w:space="0" w:color="auto"/>
          </w:divBdr>
        </w:div>
      </w:divsChild>
    </w:div>
    <w:div w:id="1031146063">
      <w:bodyDiv w:val="1"/>
      <w:marLeft w:val="0"/>
      <w:marRight w:val="0"/>
      <w:marTop w:val="0"/>
      <w:marBottom w:val="0"/>
      <w:divBdr>
        <w:top w:val="none" w:sz="0" w:space="0" w:color="auto"/>
        <w:left w:val="none" w:sz="0" w:space="0" w:color="auto"/>
        <w:bottom w:val="none" w:sz="0" w:space="0" w:color="auto"/>
        <w:right w:val="none" w:sz="0" w:space="0" w:color="auto"/>
      </w:divBdr>
    </w:div>
    <w:div w:id="1240948011">
      <w:bodyDiv w:val="1"/>
      <w:marLeft w:val="0"/>
      <w:marRight w:val="0"/>
      <w:marTop w:val="0"/>
      <w:marBottom w:val="0"/>
      <w:divBdr>
        <w:top w:val="none" w:sz="0" w:space="0" w:color="auto"/>
        <w:left w:val="none" w:sz="0" w:space="0" w:color="auto"/>
        <w:bottom w:val="none" w:sz="0" w:space="0" w:color="auto"/>
        <w:right w:val="none" w:sz="0" w:space="0" w:color="auto"/>
      </w:divBdr>
    </w:div>
    <w:div w:id="1327514186">
      <w:bodyDiv w:val="1"/>
      <w:marLeft w:val="0"/>
      <w:marRight w:val="0"/>
      <w:marTop w:val="0"/>
      <w:marBottom w:val="0"/>
      <w:divBdr>
        <w:top w:val="none" w:sz="0" w:space="0" w:color="auto"/>
        <w:left w:val="none" w:sz="0" w:space="0" w:color="auto"/>
        <w:bottom w:val="none" w:sz="0" w:space="0" w:color="auto"/>
        <w:right w:val="none" w:sz="0" w:space="0" w:color="auto"/>
      </w:divBdr>
    </w:div>
    <w:div w:id="1420518325">
      <w:bodyDiv w:val="1"/>
      <w:marLeft w:val="0"/>
      <w:marRight w:val="0"/>
      <w:marTop w:val="0"/>
      <w:marBottom w:val="0"/>
      <w:divBdr>
        <w:top w:val="none" w:sz="0" w:space="0" w:color="auto"/>
        <w:left w:val="none" w:sz="0" w:space="0" w:color="auto"/>
        <w:bottom w:val="none" w:sz="0" w:space="0" w:color="auto"/>
        <w:right w:val="none" w:sz="0" w:space="0" w:color="auto"/>
      </w:divBdr>
    </w:div>
    <w:div w:id="1516068390">
      <w:bodyDiv w:val="1"/>
      <w:marLeft w:val="0"/>
      <w:marRight w:val="0"/>
      <w:marTop w:val="0"/>
      <w:marBottom w:val="0"/>
      <w:divBdr>
        <w:top w:val="none" w:sz="0" w:space="0" w:color="auto"/>
        <w:left w:val="none" w:sz="0" w:space="0" w:color="auto"/>
        <w:bottom w:val="none" w:sz="0" w:space="0" w:color="auto"/>
        <w:right w:val="none" w:sz="0" w:space="0" w:color="auto"/>
      </w:divBdr>
      <w:divsChild>
        <w:div w:id="1803885839">
          <w:marLeft w:val="0"/>
          <w:marRight w:val="0"/>
          <w:marTop w:val="0"/>
          <w:marBottom w:val="0"/>
          <w:divBdr>
            <w:top w:val="none" w:sz="0" w:space="0" w:color="auto"/>
            <w:left w:val="none" w:sz="0" w:space="0" w:color="auto"/>
            <w:bottom w:val="none" w:sz="0" w:space="0" w:color="auto"/>
            <w:right w:val="none" w:sz="0" w:space="0" w:color="auto"/>
          </w:divBdr>
        </w:div>
      </w:divsChild>
    </w:div>
    <w:div w:id="1517116969">
      <w:bodyDiv w:val="1"/>
      <w:marLeft w:val="0"/>
      <w:marRight w:val="0"/>
      <w:marTop w:val="0"/>
      <w:marBottom w:val="0"/>
      <w:divBdr>
        <w:top w:val="none" w:sz="0" w:space="0" w:color="auto"/>
        <w:left w:val="none" w:sz="0" w:space="0" w:color="auto"/>
        <w:bottom w:val="none" w:sz="0" w:space="0" w:color="auto"/>
        <w:right w:val="none" w:sz="0" w:space="0" w:color="auto"/>
      </w:divBdr>
    </w:div>
    <w:div w:id="1753623812">
      <w:bodyDiv w:val="1"/>
      <w:marLeft w:val="0"/>
      <w:marRight w:val="0"/>
      <w:marTop w:val="0"/>
      <w:marBottom w:val="0"/>
      <w:divBdr>
        <w:top w:val="none" w:sz="0" w:space="0" w:color="auto"/>
        <w:left w:val="none" w:sz="0" w:space="0" w:color="auto"/>
        <w:bottom w:val="none" w:sz="0" w:space="0" w:color="auto"/>
        <w:right w:val="none" w:sz="0" w:space="0" w:color="auto"/>
      </w:divBdr>
    </w:div>
    <w:div w:id="1888713483">
      <w:bodyDiv w:val="1"/>
      <w:marLeft w:val="0"/>
      <w:marRight w:val="0"/>
      <w:marTop w:val="0"/>
      <w:marBottom w:val="0"/>
      <w:divBdr>
        <w:top w:val="none" w:sz="0" w:space="0" w:color="auto"/>
        <w:left w:val="none" w:sz="0" w:space="0" w:color="auto"/>
        <w:bottom w:val="none" w:sz="0" w:space="0" w:color="auto"/>
        <w:right w:val="none" w:sz="0" w:space="0" w:color="auto"/>
      </w:divBdr>
    </w:div>
    <w:div w:id="2047682397">
      <w:bodyDiv w:val="1"/>
      <w:marLeft w:val="0"/>
      <w:marRight w:val="0"/>
      <w:marTop w:val="0"/>
      <w:marBottom w:val="0"/>
      <w:divBdr>
        <w:top w:val="none" w:sz="0" w:space="0" w:color="auto"/>
        <w:left w:val="none" w:sz="0" w:space="0" w:color="auto"/>
        <w:bottom w:val="none" w:sz="0" w:space="0" w:color="auto"/>
        <w:right w:val="none" w:sz="0" w:space="0" w:color="auto"/>
      </w:divBdr>
    </w:div>
    <w:div w:id="213452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2.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1796</Words>
  <Characters>10242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 Кіт</dc:creator>
  <cp:lastModifiedBy>Марина Яковчук</cp:lastModifiedBy>
  <cp:revision>6</cp:revision>
  <dcterms:created xsi:type="dcterms:W3CDTF">2026-01-12T12:09:00Z</dcterms:created>
  <dcterms:modified xsi:type="dcterms:W3CDTF">2026-01-12T17:00:00Z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FA3B361747E142538B15A75446FAB2C9_12</vt:lpwstr>
  </property>
</Properties>
</file>