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32" w:rsidRPr="00AB4A26" w:rsidRDefault="0083169C" w:rsidP="00512B46">
      <w:pPr>
        <w:spacing w:after="0" w:line="240" w:lineRule="auto"/>
        <w:jc w:val="center"/>
        <w:rPr>
          <w:rFonts w:ascii="Verdana" w:hAnsi="Verdana"/>
          <w:b/>
          <w:bCs/>
          <w:sz w:val="28"/>
          <w:szCs w:val="28"/>
          <w:vertAlign w:val="subscript"/>
          <w:lang w:val="uk-UA"/>
        </w:rPr>
      </w:pPr>
      <w:r>
        <w:rPr>
          <w:rFonts w:ascii="Verdana" w:hAnsi="Verdana"/>
          <w:b/>
          <w:bCs/>
          <w:sz w:val="28"/>
          <w:szCs w:val="28"/>
          <w:lang w:val="uk-UA"/>
        </w:rPr>
        <w:t>МАГІЯ ЗАКАРПАТТЯ</w:t>
      </w:r>
      <w:r w:rsidR="00682932" w:rsidRPr="00F74EFC">
        <w:rPr>
          <w:rFonts w:ascii="Verdana" w:hAnsi="Verdana"/>
          <w:b/>
          <w:bCs/>
          <w:sz w:val="28"/>
          <w:szCs w:val="28"/>
          <w:lang w:val="uk-UA"/>
        </w:rPr>
        <w:t xml:space="preserve"> </w:t>
      </w:r>
    </w:p>
    <w:p w:rsidR="002C2293" w:rsidRDefault="00C427FF" w:rsidP="002C2293">
      <w:pPr>
        <w:spacing w:after="0" w:line="285" w:lineRule="atLeast"/>
        <w:jc w:val="center"/>
        <w:rPr>
          <w:rFonts w:ascii="Verdana" w:hAnsi="Verdana"/>
          <w:b/>
          <w:bCs/>
          <w:sz w:val="20"/>
          <w:szCs w:val="20"/>
          <w:lang w:val="uk-UA"/>
        </w:rPr>
      </w:pPr>
      <w:r>
        <w:rPr>
          <w:rFonts w:ascii="Verdana" w:hAnsi="Verdana"/>
          <w:b/>
          <w:bCs/>
          <w:sz w:val="20"/>
          <w:szCs w:val="20"/>
          <w:lang w:val="uk-UA"/>
        </w:rPr>
        <w:t>ПРОГРАМА ТУРУ</w:t>
      </w:r>
    </w:p>
    <w:p w:rsidR="002C2293" w:rsidRDefault="004E54C7" w:rsidP="002C2293">
      <w:pPr>
        <w:spacing w:after="0" w:line="285" w:lineRule="atLeast"/>
        <w:jc w:val="center"/>
        <w:rPr>
          <w:rStyle w:val="day"/>
          <w:rFonts w:ascii="Verdana" w:hAnsi="Verdana" w:cs="Tahoma"/>
          <w:b/>
          <w:bCs/>
          <w:sz w:val="20"/>
          <w:szCs w:val="20"/>
        </w:rPr>
      </w:pPr>
      <w:r>
        <w:rPr>
          <w:rStyle w:val="day"/>
          <w:rFonts w:ascii="Verdana" w:hAnsi="Verdana" w:cs="Tahoma"/>
          <w:b/>
          <w:bCs/>
          <w:sz w:val="20"/>
          <w:szCs w:val="20"/>
        </w:rPr>
        <w:t>1 ДЕНЬ</w:t>
      </w:r>
    </w:p>
    <w:p w:rsidR="00EC74E0" w:rsidRDefault="00EC74E0" w:rsidP="002C2293">
      <w:pPr>
        <w:spacing w:after="0" w:line="285" w:lineRule="atLeast"/>
        <w:jc w:val="center"/>
        <w:rPr>
          <w:rStyle w:val="day"/>
          <w:rFonts w:ascii="Verdana" w:hAnsi="Verdana" w:cs="Tahoma"/>
          <w:b/>
          <w:bCs/>
          <w:sz w:val="20"/>
          <w:szCs w:val="20"/>
        </w:rPr>
      </w:pPr>
      <w:r>
        <w:rPr>
          <w:rFonts w:ascii="Open Sans" w:hAnsi="Open Sans" w:cs="Open Sans"/>
          <w:b/>
          <w:bCs/>
          <w:color w:val="FFFFFF"/>
          <w:shd w:val="clear" w:color="auto" w:fill="49B162"/>
        </w:rPr>
        <w:t>Вітаємо в Закарпатті</w:t>
      </w:r>
    </w:p>
    <w:p w:rsidR="006803A7" w:rsidRPr="00995E33" w:rsidRDefault="006803A7" w:rsidP="006803A7">
      <w:pPr>
        <w:spacing w:after="0" w:line="285" w:lineRule="atLeast"/>
        <w:rPr>
          <w:rFonts w:ascii="Verdana" w:hAnsi="Verdana" w:cs="Arial"/>
          <w:sz w:val="20"/>
          <w:szCs w:val="20"/>
        </w:rPr>
      </w:pPr>
      <w:r w:rsidRPr="00995E33">
        <w:rPr>
          <w:rFonts w:ascii="Verdana" w:hAnsi="Verdana" w:cs="Arial"/>
          <w:b/>
          <w:sz w:val="20"/>
          <w:szCs w:val="20"/>
        </w:rPr>
        <w:t>Приїзд групи в Мукачево.</w:t>
      </w:r>
      <w:r w:rsidRPr="00995E33">
        <w:rPr>
          <w:rFonts w:ascii="Verdana" w:hAnsi="Verdana" w:cs="Arial"/>
          <w:sz w:val="20"/>
          <w:szCs w:val="20"/>
        </w:rPr>
        <w:br/>
        <w:t xml:space="preserve">Зустріч групи </w:t>
      </w:r>
      <w:r w:rsidRPr="00995E33">
        <w:rPr>
          <w:rFonts w:ascii="Verdana" w:hAnsi="Verdana" w:cs="Arial"/>
          <w:sz w:val="20"/>
          <w:szCs w:val="20"/>
          <w:lang w:val="uk-UA"/>
        </w:rPr>
        <w:t xml:space="preserve">з гідом </w:t>
      </w:r>
      <w:r w:rsidRPr="00995E33">
        <w:rPr>
          <w:rFonts w:ascii="Verdana" w:hAnsi="Verdana" w:cs="Arial"/>
          <w:sz w:val="20"/>
          <w:szCs w:val="20"/>
        </w:rPr>
        <w:t>на залізничному вокзалі.</w:t>
      </w:r>
    </w:p>
    <w:p w:rsidR="006803A7" w:rsidRPr="00995E33" w:rsidRDefault="006803A7" w:rsidP="006803A7">
      <w:pPr>
        <w:spacing w:after="0" w:line="285" w:lineRule="atLeast"/>
        <w:rPr>
          <w:rFonts w:ascii="Verdana" w:hAnsi="Verdana" w:cs="Arial"/>
          <w:sz w:val="20"/>
          <w:szCs w:val="20"/>
          <w:lang w:val="uk-UA"/>
        </w:rPr>
      </w:pPr>
      <w:r w:rsidRPr="00995E33">
        <w:rPr>
          <w:rFonts w:ascii="Verdana" w:hAnsi="Verdana" w:cs="Arial"/>
          <w:sz w:val="20"/>
          <w:szCs w:val="20"/>
          <w:lang w:val="uk-UA"/>
        </w:rPr>
        <w:t>Посадка в автобус</w:t>
      </w:r>
    </w:p>
    <w:p w:rsidR="006803A7" w:rsidRPr="00995E33" w:rsidRDefault="006803A7" w:rsidP="006803A7">
      <w:pPr>
        <w:spacing w:after="0" w:line="285" w:lineRule="atLeast"/>
        <w:rPr>
          <w:rFonts w:ascii="Verdana" w:hAnsi="Verdana" w:cs="Arial"/>
          <w:sz w:val="20"/>
          <w:szCs w:val="20"/>
          <w:lang w:val="uk-UA"/>
        </w:rPr>
      </w:pPr>
      <w:r w:rsidRPr="00995E33">
        <w:rPr>
          <w:rFonts w:ascii="Verdana" w:hAnsi="Verdana" w:cs="Arial"/>
          <w:sz w:val="20"/>
          <w:szCs w:val="20"/>
          <w:lang w:val="uk-UA"/>
        </w:rPr>
        <w:t>Раннє заселення в готель (додаткова оплата)</w:t>
      </w:r>
    </w:p>
    <w:p w:rsidR="006803A7" w:rsidRPr="00995E33" w:rsidRDefault="006803A7" w:rsidP="006803A7">
      <w:pPr>
        <w:spacing w:after="0" w:line="285" w:lineRule="atLeast"/>
        <w:rPr>
          <w:rStyle w:val="day"/>
          <w:rFonts w:ascii="Verdana" w:hAnsi="Verdana" w:cs="Arial"/>
          <w:b/>
          <w:bCs/>
          <w:sz w:val="20"/>
          <w:szCs w:val="20"/>
        </w:rPr>
      </w:pPr>
      <w:r w:rsidRPr="00995E33">
        <w:rPr>
          <w:rFonts w:ascii="Verdana" w:hAnsi="Verdana" w:cs="Arial"/>
          <w:sz w:val="20"/>
          <w:szCs w:val="20"/>
          <w:lang w:val="uk-UA"/>
        </w:rPr>
        <w:t>Сніданок* в кафе міста (додаткова оплата)</w:t>
      </w:r>
    </w:p>
    <w:p w:rsidR="006803A7" w:rsidRPr="00995E33" w:rsidRDefault="006803A7" w:rsidP="006803A7">
      <w:pPr>
        <w:spacing w:after="0" w:line="285" w:lineRule="atLeast"/>
        <w:rPr>
          <w:rFonts w:ascii="Verdana" w:hAnsi="Verdana" w:cs="Arial"/>
          <w:b/>
          <w:sz w:val="20"/>
          <w:szCs w:val="20"/>
        </w:rPr>
      </w:pPr>
      <w:r w:rsidRPr="00995E33">
        <w:rPr>
          <w:rFonts w:ascii="Verdana" w:hAnsi="Verdana" w:cs="Arial"/>
          <w:b/>
          <w:sz w:val="20"/>
          <w:szCs w:val="20"/>
          <w:lang w:val="uk-UA"/>
        </w:rPr>
        <w:t>Виїзд в с. Чинадієво</w:t>
      </w:r>
      <w:r w:rsidRPr="00995E33">
        <w:rPr>
          <w:rFonts w:ascii="Verdana" w:hAnsi="Verdana" w:cs="Arial"/>
          <w:sz w:val="20"/>
          <w:szCs w:val="20"/>
          <w:lang w:val="uk-UA"/>
        </w:rPr>
        <w:t xml:space="preserve">. </w:t>
      </w:r>
      <w:r w:rsidRPr="00995E33">
        <w:rPr>
          <w:rFonts w:ascii="Verdana" w:hAnsi="Verdana" w:cs="Arial"/>
          <w:sz w:val="20"/>
          <w:szCs w:val="20"/>
          <w:lang w:val="uk-UA"/>
        </w:rPr>
        <w:br/>
        <w:t xml:space="preserve">        Відвідування елегантного </w:t>
      </w:r>
      <w:r w:rsidRPr="00995E33">
        <w:rPr>
          <w:rFonts w:ascii="Verdana" w:hAnsi="Verdana" w:cs="Arial"/>
          <w:b/>
          <w:sz w:val="20"/>
          <w:szCs w:val="20"/>
          <w:lang w:val="uk-UA"/>
        </w:rPr>
        <w:t>мисливського замку-палацу графів Шенборнів</w:t>
      </w:r>
      <w:r w:rsidR="00EC74E0" w:rsidRPr="00995E33">
        <w:rPr>
          <w:rFonts w:ascii="Verdana" w:hAnsi="Verdana" w:cs="Arial"/>
          <w:b/>
          <w:sz w:val="20"/>
          <w:szCs w:val="20"/>
          <w:lang w:val="uk-UA"/>
        </w:rPr>
        <w:t xml:space="preserve"> (вх.кв.)</w:t>
      </w:r>
      <w:r w:rsidRPr="00995E33">
        <w:rPr>
          <w:rFonts w:ascii="Verdana" w:hAnsi="Verdana" w:cs="Arial"/>
          <w:sz w:val="20"/>
          <w:szCs w:val="20"/>
          <w:lang w:val="uk-UA"/>
        </w:rPr>
        <w:t xml:space="preserve"> куди на відпочин</w:t>
      </w:r>
      <w:r w:rsidR="00EC74E0" w:rsidRPr="00995E33">
        <w:rPr>
          <w:rFonts w:ascii="Verdana" w:hAnsi="Verdana" w:cs="Arial"/>
          <w:sz w:val="20"/>
          <w:szCs w:val="20"/>
          <w:lang w:val="uk-UA"/>
        </w:rPr>
        <w:t>ок і полювання з'їжджалася знать</w:t>
      </w:r>
      <w:r w:rsidRPr="00995E33">
        <w:rPr>
          <w:rFonts w:ascii="Verdana" w:hAnsi="Verdana" w:cs="Arial"/>
          <w:sz w:val="20"/>
          <w:szCs w:val="20"/>
          <w:lang w:val="uk-UA"/>
        </w:rPr>
        <w:t xml:space="preserve"> зі всієї Європи. </w:t>
      </w:r>
      <w:r w:rsidRPr="00995E33">
        <w:rPr>
          <w:rFonts w:ascii="Verdana" w:hAnsi="Verdana" w:cs="Arial"/>
          <w:sz w:val="20"/>
          <w:szCs w:val="20"/>
        </w:rPr>
        <w:t xml:space="preserve">Навколо </w:t>
      </w:r>
      <w:r w:rsidRPr="00995E33">
        <w:rPr>
          <w:rFonts w:ascii="Verdana" w:hAnsi="Verdana" w:cs="Arial"/>
          <w:b/>
          <w:sz w:val="20"/>
          <w:szCs w:val="20"/>
        </w:rPr>
        <w:t>«казкового» замку</w:t>
      </w:r>
      <w:r w:rsidRPr="00995E33">
        <w:rPr>
          <w:rFonts w:ascii="Verdana" w:hAnsi="Verdana" w:cs="Arial"/>
          <w:sz w:val="20"/>
          <w:szCs w:val="20"/>
        </w:rPr>
        <w:t xml:space="preserve">, немов змальованого по картинці мушкетерського роману, розташований прекрасний сад-дендрарій з декоративним озером обриси якого повторюють карту Австро-Угорщини. На території маєтку </w:t>
      </w:r>
      <w:r w:rsidRPr="00995E33">
        <w:rPr>
          <w:rFonts w:ascii="Verdana" w:hAnsi="Verdana" w:cs="Arial"/>
          <w:b/>
          <w:sz w:val="20"/>
          <w:szCs w:val="20"/>
        </w:rPr>
        <w:t>є бювет мінеральних вод</w:t>
      </w:r>
      <w:r w:rsidRPr="00995E33">
        <w:rPr>
          <w:rFonts w:ascii="Verdana" w:hAnsi="Verdana" w:cs="Arial"/>
          <w:sz w:val="20"/>
          <w:szCs w:val="20"/>
        </w:rPr>
        <w:t xml:space="preserve">: </w:t>
      </w:r>
      <w:r w:rsidRPr="00995E33">
        <w:rPr>
          <w:rFonts w:ascii="Verdana" w:hAnsi="Verdana" w:cs="Arial"/>
          <w:b/>
          <w:sz w:val="20"/>
          <w:szCs w:val="20"/>
        </w:rPr>
        <w:t>"Поляна Квасова" і "Поляна Купель"</w:t>
      </w:r>
      <w:r w:rsidRPr="00995E33">
        <w:rPr>
          <w:rFonts w:ascii="Verdana" w:hAnsi="Verdana" w:cs="Arial"/>
          <w:sz w:val="20"/>
          <w:szCs w:val="20"/>
        </w:rPr>
        <w:t xml:space="preserve">. Відвідування знаменитого багатого залізом і кислотою цілющого джерела - </w:t>
      </w:r>
      <w:r w:rsidRPr="00995E33">
        <w:rPr>
          <w:rFonts w:ascii="Verdana" w:hAnsi="Verdana" w:cs="Arial"/>
          <w:b/>
          <w:sz w:val="20"/>
          <w:szCs w:val="20"/>
        </w:rPr>
        <w:t>"Джерело краси"</w:t>
      </w:r>
      <w:r w:rsidRPr="00995E33">
        <w:rPr>
          <w:rFonts w:ascii="Verdana" w:hAnsi="Verdana" w:cs="Arial"/>
          <w:sz w:val="20"/>
          <w:szCs w:val="20"/>
        </w:rPr>
        <w:t>. За легендою, племінниця графа одужала завдяки цьому джерелу, і завдяки йому, залишалася завжди привабливою. Повірте, випивши з його джерела, ви поринете в царство краси, пізнаєте таємниці глибокої старовини з його легендами та міфами.</w:t>
      </w:r>
      <w:r w:rsidRPr="00995E33">
        <w:rPr>
          <w:rFonts w:ascii="Verdana" w:hAnsi="Verdana" w:cs="Arial"/>
          <w:sz w:val="20"/>
          <w:szCs w:val="20"/>
        </w:rPr>
        <w:br/>
      </w:r>
      <w:r w:rsidRPr="00995E33">
        <w:rPr>
          <w:rFonts w:ascii="Verdana" w:hAnsi="Verdana" w:cs="Arial"/>
          <w:b/>
          <w:sz w:val="20"/>
          <w:szCs w:val="20"/>
        </w:rPr>
        <w:t>Екскурсія в Замок кохання "Сент Міклош"</w:t>
      </w:r>
      <w:r w:rsidR="00EC74E0" w:rsidRPr="00995E33">
        <w:rPr>
          <w:rFonts w:ascii="Verdana" w:hAnsi="Verdana" w:cs="Arial"/>
          <w:b/>
          <w:sz w:val="20"/>
          <w:szCs w:val="20"/>
          <w:lang w:val="uk-UA"/>
        </w:rPr>
        <w:t>(вх.кв.)</w:t>
      </w:r>
      <w:r w:rsidRPr="00995E33">
        <w:rPr>
          <w:rFonts w:ascii="Verdana" w:hAnsi="Verdana" w:cs="Arial"/>
          <w:sz w:val="20"/>
          <w:szCs w:val="20"/>
        </w:rPr>
        <w:t>, де відродилася найбільша любов цілого століття, яка змінила долю не тільки закоханих сердець, але й долю народу. Є в Чинадіївському замку щось чарівне. Багато самотні</w:t>
      </w:r>
      <w:r w:rsidR="00EC74E0" w:rsidRPr="00995E33">
        <w:rPr>
          <w:rFonts w:ascii="Verdana" w:hAnsi="Verdana" w:cs="Arial"/>
          <w:sz w:val="20"/>
          <w:szCs w:val="20"/>
          <w:lang w:val="uk-UA"/>
        </w:rPr>
        <w:t>х</w:t>
      </w:r>
      <w:r w:rsidR="00EC74E0" w:rsidRPr="00995E33">
        <w:rPr>
          <w:rFonts w:ascii="Verdana" w:hAnsi="Verdana" w:cs="Arial"/>
          <w:sz w:val="20"/>
          <w:szCs w:val="20"/>
        </w:rPr>
        <w:t xml:space="preserve"> людей</w:t>
      </w:r>
      <w:r w:rsidRPr="00995E33">
        <w:rPr>
          <w:rFonts w:ascii="Verdana" w:hAnsi="Verdana" w:cs="Arial"/>
          <w:sz w:val="20"/>
          <w:szCs w:val="20"/>
        </w:rPr>
        <w:t>, як і чотири століття тому</w:t>
      </w:r>
      <w:r w:rsidR="00EC74E0" w:rsidRPr="00995E33">
        <w:rPr>
          <w:rFonts w:ascii="Verdana" w:hAnsi="Verdana" w:cs="Arial"/>
          <w:sz w:val="20"/>
          <w:szCs w:val="20"/>
          <w:lang w:val="uk-UA"/>
        </w:rPr>
        <w:t>,</w:t>
      </w:r>
      <w:r w:rsidR="00EC74E0" w:rsidRPr="00995E33">
        <w:rPr>
          <w:rFonts w:ascii="Verdana" w:hAnsi="Verdana" w:cs="Arial"/>
          <w:sz w:val="20"/>
          <w:szCs w:val="20"/>
        </w:rPr>
        <w:t xml:space="preserve"> в стінах цього замку знаходять </w:t>
      </w:r>
      <w:r w:rsidRPr="00995E33">
        <w:rPr>
          <w:rFonts w:ascii="Verdana" w:hAnsi="Verdana" w:cs="Arial"/>
          <w:sz w:val="20"/>
          <w:szCs w:val="20"/>
        </w:rPr>
        <w:t>свою другу половинку.</w:t>
      </w:r>
    </w:p>
    <w:p w:rsidR="006803A7" w:rsidRPr="00995E33" w:rsidRDefault="006803A7" w:rsidP="006803A7">
      <w:pPr>
        <w:snapToGrid w:val="0"/>
        <w:ind w:firstLine="708"/>
        <w:contextualSpacing/>
        <w:rPr>
          <w:rFonts w:ascii="Verdana" w:hAnsi="Verdana" w:cs="Arial"/>
          <w:sz w:val="20"/>
          <w:szCs w:val="20"/>
        </w:rPr>
      </w:pPr>
      <w:r w:rsidRPr="00995E33">
        <w:rPr>
          <w:rFonts w:ascii="Verdana" w:hAnsi="Verdana" w:cs="Arial"/>
          <w:b/>
          <w:sz w:val="20"/>
          <w:szCs w:val="20"/>
        </w:rPr>
        <w:t>Екскурсія по старовинному місту Мукачево</w:t>
      </w:r>
      <w:r w:rsidRPr="00995E33">
        <w:rPr>
          <w:rFonts w:ascii="Verdana" w:hAnsi="Verdana" w:cs="Arial"/>
          <w:sz w:val="20"/>
          <w:szCs w:val="20"/>
        </w:rPr>
        <w:t xml:space="preserve">. Оглядова екскурсія </w:t>
      </w:r>
      <w:r w:rsidRPr="00995E33">
        <w:rPr>
          <w:rFonts w:ascii="Verdana" w:hAnsi="Verdana" w:cs="Arial"/>
          <w:b/>
          <w:sz w:val="20"/>
          <w:szCs w:val="20"/>
        </w:rPr>
        <w:t>"Місто - над Латорицею"</w:t>
      </w:r>
      <w:r w:rsidRPr="00995E33">
        <w:rPr>
          <w:rFonts w:ascii="Verdana" w:hAnsi="Verdana" w:cs="Arial"/>
          <w:sz w:val="20"/>
          <w:szCs w:val="20"/>
        </w:rPr>
        <w:t xml:space="preserve"> (</w:t>
      </w:r>
      <w:r w:rsidR="00EC74E0" w:rsidRPr="00995E33">
        <w:rPr>
          <w:rFonts w:ascii="Verdana" w:hAnsi="Verdana" w:cs="Arial"/>
          <w:sz w:val="20"/>
          <w:szCs w:val="20"/>
          <w:lang w:val="uk-UA"/>
        </w:rPr>
        <w:t>в</w:t>
      </w:r>
      <w:r w:rsidRPr="00995E33">
        <w:rPr>
          <w:rFonts w:ascii="Verdana" w:hAnsi="Verdana" w:cs="Arial"/>
          <w:sz w:val="20"/>
          <w:szCs w:val="20"/>
        </w:rPr>
        <w:t xml:space="preserve">и побачите Свято-Миколаївський православний монастир 14 ст., Готичну каплицю Св. Мартина - покровителя міста (14 ст.), Палац "Білий дім" - </w:t>
      </w:r>
      <w:r w:rsidRPr="00995E33">
        <w:rPr>
          <w:rFonts w:ascii="Verdana" w:hAnsi="Verdana" w:cs="Arial"/>
          <w:b/>
          <w:sz w:val="20"/>
          <w:szCs w:val="20"/>
        </w:rPr>
        <w:t>резиденцію трансільванських князів Ракоці</w:t>
      </w:r>
      <w:r w:rsidRPr="00995E33">
        <w:rPr>
          <w:rFonts w:ascii="Verdana" w:hAnsi="Verdana" w:cs="Arial"/>
          <w:sz w:val="20"/>
          <w:szCs w:val="20"/>
        </w:rPr>
        <w:t xml:space="preserve"> та австрійських </w:t>
      </w:r>
      <w:r w:rsidRPr="00995E33">
        <w:rPr>
          <w:rFonts w:ascii="Verdana" w:hAnsi="Verdana" w:cs="Arial"/>
          <w:b/>
          <w:sz w:val="20"/>
          <w:szCs w:val="20"/>
        </w:rPr>
        <w:t>графів Шенборнів</w:t>
      </w:r>
      <w:r w:rsidRPr="00995E33">
        <w:rPr>
          <w:rFonts w:ascii="Verdana" w:hAnsi="Verdana" w:cs="Arial"/>
          <w:sz w:val="20"/>
          <w:szCs w:val="20"/>
        </w:rPr>
        <w:t>, друкарню Грінштейна і Ратушу з курантами, які кожні 15 хв. сповіщають час)</w:t>
      </w:r>
    </w:p>
    <w:p w:rsidR="006803A7" w:rsidRPr="00995E33" w:rsidRDefault="006803A7" w:rsidP="006803A7">
      <w:pPr>
        <w:snapToGrid w:val="0"/>
        <w:ind w:firstLine="708"/>
        <w:contextualSpacing/>
        <w:rPr>
          <w:rFonts w:ascii="Verdana" w:hAnsi="Verdana" w:cs="Arial"/>
          <w:color w:val="212529"/>
          <w:sz w:val="20"/>
          <w:szCs w:val="20"/>
          <w:shd w:val="clear" w:color="auto" w:fill="FFFFFF"/>
        </w:rPr>
      </w:pPr>
      <w:r w:rsidRPr="00995E33">
        <w:rPr>
          <w:rFonts w:ascii="Verdana" w:hAnsi="Verdana" w:cs="Arial"/>
          <w:b/>
          <w:bCs/>
          <w:color w:val="212529"/>
          <w:sz w:val="20"/>
          <w:szCs w:val="20"/>
          <w:shd w:val="clear" w:color="auto" w:fill="FFFFFF"/>
        </w:rPr>
        <w:t>Відвідування середньовічного замку «Паланок»</w:t>
      </w:r>
      <w:r w:rsidR="00EC74E0" w:rsidRPr="00995E33">
        <w:rPr>
          <w:rFonts w:ascii="Verdana" w:hAnsi="Verdana" w:cs="Arial"/>
          <w:color w:val="212529"/>
          <w:sz w:val="20"/>
          <w:szCs w:val="20"/>
          <w:shd w:val="clear" w:color="auto" w:fill="FFFFFF"/>
        </w:rPr>
        <w:t> </w:t>
      </w:r>
      <w:r w:rsidR="00EC74E0" w:rsidRPr="00995E33">
        <w:rPr>
          <w:rFonts w:ascii="Verdana" w:hAnsi="Verdana" w:cs="Arial"/>
          <w:b/>
          <w:color w:val="212529"/>
          <w:sz w:val="20"/>
          <w:szCs w:val="20"/>
          <w:shd w:val="clear" w:color="auto" w:fill="FFFFFF"/>
          <w:lang w:val="uk-UA"/>
        </w:rPr>
        <w:t>(вх.кв.)</w:t>
      </w:r>
      <w:r w:rsidRPr="00995E33">
        <w:rPr>
          <w:rFonts w:ascii="Verdana" w:hAnsi="Verdana" w:cs="Arial"/>
          <w:color w:val="212529"/>
          <w:sz w:val="20"/>
          <w:szCs w:val="20"/>
          <w:shd w:val="clear" w:color="auto" w:fill="FFFFFF"/>
        </w:rPr>
        <w:t>. У</w:t>
      </w:r>
      <w:r w:rsidR="00EC74E0" w:rsidRPr="00995E33">
        <w:rPr>
          <w:rFonts w:ascii="Verdana" w:hAnsi="Verdana" w:cs="Arial"/>
          <w:color w:val="212529"/>
          <w:sz w:val="20"/>
          <w:szCs w:val="20"/>
          <w:shd w:val="clear" w:color="auto" w:fill="FFFFFF"/>
        </w:rPr>
        <w:t xml:space="preserve"> Мукачівському замку "Паланок" ви оглянете</w:t>
      </w:r>
      <w:r w:rsidRPr="00995E33">
        <w:rPr>
          <w:rFonts w:ascii="Verdana" w:hAnsi="Verdana" w:cs="Arial"/>
          <w:color w:val="212529"/>
          <w:sz w:val="20"/>
          <w:szCs w:val="20"/>
          <w:shd w:val="clear" w:color="auto" w:fill="FFFFFF"/>
        </w:rPr>
        <w:t xml:space="preserve"> відреставровану середньовічну фортифікаційну архітектуру, старовинні двори та галереї з виставками сучасної скульптури.</w:t>
      </w:r>
    </w:p>
    <w:p w:rsidR="00172818" w:rsidRPr="00995E33" w:rsidRDefault="00EC74E0" w:rsidP="00EC74E0">
      <w:pPr>
        <w:snapToGrid w:val="0"/>
        <w:ind w:firstLine="708"/>
        <w:contextualSpacing/>
        <w:rPr>
          <w:rFonts w:ascii="Verdana" w:hAnsi="Verdana" w:cs="Arial"/>
          <w:sz w:val="20"/>
          <w:szCs w:val="20"/>
          <w:lang w:val="uk-UA"/>
        </w:rPr>
      </w:pPr>
      <w:r w:rsidRPr="00995E33">
        <w:rPr>
          <w:rFonts w:ascii="Verdana" w:hAnsi="Verdana" w:cs="Arial"/>
          <w:b/>
          <w:bCs/>
          <w:color w:val="212529"/>
          <w:sz w:val="20"/>
          <w:szCs w:val="20"/>
          <w:shd w:val="clear" w:color="auto" w:fill="FFFFFF"/>
        </w:rPr>
        <w:t>Пропонуємо факультативну екскурсію до с. Косонь, </w:t>
      </w:r>
      <w:r w:rsidRPr="00995E33">
        <w:rPr>
          <w:rFonts w:ascii="Verdana" w:hAnsi="Verdana" w:cs="Arial"/>
          <w:color w:val="212529"/>
          <w:sz w:val="20"/>
          <w:szCs w:val="20"/>
          <w:shd w:val="clear" w:color="auto" w:fill="FFFFFF"/>
        </w:rPr>
        <w:t>де на Вас чекає купання в термальних басейнах комплексу </w:t>
      </w:r>
      <w:r w:rsidR="00A80A08" w:rsidRPr="00995E33">
        <w:rPr>
          <w:rFonts w:ascii="Verdana" w:hAnsi="Verdana" w:cs="Arial"/>
          <w:b/>
          <w:bCs/>
          <w:color w:val="212529"/>
          <w:sz w:val="20"/>
          <w:szCs w:val="20"/>
          <w:shd w:val="clear" w:color="auto" w:fill="FFFFFF"/>
        </w:rPr>
        <w:t>"Термальні води Косино" (3</w:t>
      </w:r>
      <w:r w:rsidR="00D428E9" w:rsidRPr="00995E33">
        <w:rPr>
          <w:rFonts w:ascii="Verdana" w:hAnsi="Verdana" w:cs="Arial"/>
          <w:b/>
          <w:bCs/>
          <w:color w:val="212529"/>
          <w:sz w:val="20"/>
          <w:szCs w:val="20"/>
          <w:shd w:val="clear" w:color="auto" w:fill="FFFFFF"/>
          <w:lang w:val="uk-UA"/>
        </w:rPr>
        <w:t>0</w:t>
      </w:r>
      <w:r w:rsidR="00A80A08" w:rsidRPr="00995E33">
        <w:rPr>
          <w:rFonts w:ascii="Verdana" w:hAnsi="Verdana" w:cs="Arial"/>
          <w:b/>
          <w:bCs/>
          <w:color w:val="212529"/>
          <w:sz w:val="20"/>
          <w:szCs w:val="20"/>
          <w:shd w:val="clear" w:color="auto" w:fill="FFFFFF"/>
        </w:rPr>
        <w:t>0</w:t>
      </w:r>
      <w:r w:rsidRPr="00995E33">
        <w:rPr>
          <w:rFonts w:ascii="Verdana" w:hAnsi="Verdana" w:cs="Arial"/>
          <w:b/>
          <w:bCs/>
          <w:color w:val="212529"/>
          <w:sz w:val="20"/>
          <w:szCs w:val="20"/>
          <w:shd w:val="clear" w:color="auto" w:fill="FFFFFF"/>
        </w:rPr>
        <w:t xml:space="preserve"> грн/особа + вхідний квиток)</w:t>
      </w:r>
      <w:r w:rsidRPr="00995E33">
        <w:rPr>
          <w:rFonts w:ascii="Verdana" w:hAnsi="Verdana" w:cs="Arial"/>
          <w:color w:val="212529"/>
          <w:sz w:val="20"/>
          <w:szCs w:val="20"/>
          <w:shd w:val="clear" w:color="auto" w:fill="FFFFFF"/>
        </w:rPr>
        <w:t> з відвідуванням королівського банного комплексу, що складається з 7 унікальних саун, аналогів яким немає в Україні, 5 басейнів, середня температура яких + 41°C. Гордістю комплексу є найбільші в Україні фонтани-джакузі з "кавою", "вином", "пивом", "паленкою" та фонтан-ілюзія "Золотий кран здоров'я" заввишки 15,5 метра. Відпочинок тут подобається дорослим та дітям, а також приносить користь здоров'ю.</w:t>
      </w:r>
    </w:p>
    <w:p w:rsidR="00EC74E0" w:rsidRPr="00995E33" w:rsidRDefault="00EC74E0" w:rsidP="00EC74E0">
      <w:pPr>
        <w:snapToGrid w:val="0"/>
        <w:contextualSpacing/>
        <w:rPr>
          <w:rFonts w:ascii="Verdana" w:hAnsi="Verdana" w:cs="Arial"/>
          <w:sz w:val="20"/>
          <w:szCs w:val="20"/>
          <w:lang w:val="uk-UA"/>
        </w:rPr>
      </w:pPr>
      <w:r w:rsidRPr="00995E33">
        <w:rPr>
          <w:rFonts w:ascii="Verdana" w:hAnsi="Verdana" w:cs="Arial"/>
          <w:sz w:val="20"/>
          <w:szCs w:val="20"/>
          <w:lang w:val="uk-UA"/>
        </w:rPr>
        <w:t>Переїзд в Мукачево</w:t>
      </w:r>
    </w:p>
    <w:p w:rsidR="0006031E" w:rsidRPr="00995E33" w:rsidRDefault="0006031E" w:rsidP="0006031E">
      <w:pPr>
        <w:shd w:val="clear" w:color="auto" w:fill="FFFFFF"/>
        <w:spacing w:after="0" w:line="240" w:lineRule="auto"/>
        <w:rPr>
          <w:rFonts w:ascii="Verdana" w:eastAsia="Times New Roman" w:hAnsi="Verdana" w:cs="Arial"/>
          <w:color w:val="212529"/>
          <w:sz w:val="20"/>
          <w:szCs w:val="20"/>
          <w:lang w:eastAsia="ru-RU"/>
        </w:rPr>
      </w:pPr>
      <w:r w:rsidRPr="00995E33">
        <w:rPr>
          <w:rFonts w:ascii="Verdana" w:eastAsia="Times New Roman" w:hAnsi="Verdana" w:cs="Arial"/>
          <w:color w:val="212529"/>
          <w:sz w:val="20"/>
          <w:szCs w:val="20"/>
          <w:lang w:eastAsia="ru-RU"/>
        </w:rPr>
        <w:t>Повернення до готелю. Вільний час. Ночівля.</w:t>
      </w:r>
    </w:p>
    <w:p w:rsidR="0006031E" w:rsidRPr="00995E33" w:rsidRDefault="0006031E" w:rsidP="0006031E">
      <w:pPr>
        <w:shd w:val="clear" w:color="auto" w:fill="FFFFFF"/>
        <w:spacing w:after="0" w:line="240" w:lineRule="auto"/>
        <w:rPr>
          <w:rFonts w:ascii="Verdana" w:eastAsia="Times New Roman" w:hAnsi="Verdana" w:cs="Open Sans"/>
          <w:color w:val="212529"/>
          <w:sz w:val="24"/>
          <w:szCs w:val="24"/>
          <w:lang w:eastAsia="ru-RU"/>
        </w:rPr>
      </w:pPr>
    </w:p>
    <w:p w:rsidR="0006031E" w:rsidRDefault="0006031E" w:rsidP="0006031E">
      <w:pPr>
        <w:snapToGrid w:val="0"/>
        <w:contextualSpacing/>
        <w:jc w:val="center"/>
        <w:rPr>
          <w:rStyle w:val="day"/>
          <w:rFonts w:ascii="Verdana" w:hAnsi="Verdana" w:cs="Tahoma"/>
          <w:b/>
          <w:bCs/>
          <w:sz w:val="20"/>
          <w:szCs w:val="20"/>
          <w:lang w:val="uk-UA"/>
        </w:rPr>
      </w:pPr>
      <w:r>
        <w:rPr>
          <w:rStyle w:val="day"/>
          <w:rFonts w:ascii="Verdana" w:hAnsi="Verdana" w:cs="Tahoma"/>
          <w:b/>
          <w:bCs/>
          <w:sz w:val="20"/>
          <w:szCs w:val="20"/>
          <w:lang w:val="uk-UA"/>
        </w:rPr>
        <w:t>2 ДЕНЬ</w:t>
      </w:r>
    </w:p>
    <w:p w:rsidR="00D22709" w:rsidRDefault="00D22709" w:rsidP="00D22709">
      <w:pPr>
        <w:spacing w:after="0" w:line="285" w:lineRule="atLeast"/>
        <w:jc w:val="center"/>
        <w:rPr>
          <w:rStyle w:val="day"/>
          <w:rFonts w:ascii="Verdana" w:hAnsi="Verdana" w:cs="Tahoma"/>
          <w:b/>
          <w:bCs/>
          <w:sz w:val="20"/>
          <w:szCs w:val="20"/>
        </w:rPr>
      </w:pPr>
      <w:r>
        <w:rPr>
          <w:rFonts w:ascii="Open Sans" w:hAnsi="Open Sans" w:cs="Open Sans"/>
          <w:b/>
          <w:bCs/>
          <w:color w:val="FFFFFF"/>
          <w:shd w:val="clear" w:color="auto" w:fill="49B162"/>
          <w:lang w:val="uk-UA"/>
        </w:rPr>
        <w:t>Хуст-столиця карпатської України</w:t>
      </w:r>
    </w:p>
    <w:p w:rsidR="00D22709" w:rsidRPr="00F74EFC" w:rsidRDefault="00D22709" w:rsidP="0006031E">
      <w:pPr>
        <w:snapToGrid w:val="0"/>
        <w:contextualSpacing/>
        <w:jc w:val="center"/>
        <w:rPr>
          <w:rStyle w:val="day"/>
          <w:rFonts w:ascii="Verdana" w:hAnsi="Verdana" w:cs="Tahoma"/>
          <w:b/>
          <w:bCs/>
          <w:sz w:val="20"/>
          <w:szCs w:val="20"/>
          <w:lang w:val="uk-UA"/>
        </w:rPr>
      </w:pPr>
    </w:p>
    <w:p w:rsidR="0006031E" w:rsidRPr="00995E33" w:rsidRDefault="0006031E" w:rsidP="0006031E">
      <w:pPr>
        <w:snapToGrid w:val="0"/>
        <w:contextualSpacing/>
        <w:jc w:val="both"/>
        <w:rPr>
          <w:rFonts w:ascii="Verdana" w:hAnsi="Verdana" w:cs="Arial"/>
          <w:b/>
          <w:bCs/>
          <w:sz w:val="20"/>
          <w:szCs w:val="20"/>
        </w:rPr>
      </w:pPr>
      <w:r w:rsidRPr="00995E33">
        <w:rPr>
          <w:rFonts w:ascii="Verdana" w:hAnsi="Verdana" w:cs="Arial"/>
          <w:b/>
          <w:bCs/>
          <w:sz w:val="20"/>
          <w:szCs w:val="20"/>
        </w:rPr>
        <w:t xml:space="preserve">Сніданок в </w:t>
      </w:r>
      <w:r w:rsidRPr="00995E33">
        <w:rPr>
          <w:rFonts w:ascii="Verdana" w:hAnsi="Verdana" w:cs="Arial"/>
          <w:b/>
          <w:bCs/>
          <w:sz w:val="20"/>
          <w:szCs w:val="20"/>
          <w:lang w:val="uk-UA"/>
        </w:rPr>
        <w:t>кафе міста</w:t>
      </w:r>
      <w:r w:rsidRPr="00995E33">
        <w:rPr>
          <w:rFonts w:ascii="Verdana" w:hAnsi="Verdana" w:cs="Arial"/>
          <w:b/>
          <w:bCs/>
          <w:sz w:val="20"/>
          <w:szCs w:val="20"/>
        </w:rPr>
        <w:t>.</w:t>
      </w:r>
    </w:p>
    <w:p w:rsidR="0006031E" w:rsidRPr="00995E33" w:rsidRDefault="0006031E" w:rsidP="0006031E">
      <w:pPr>
        <w:snapToGrid w:val="0"/>
        <w:contextualSpacing/>
        <w:jc w:val="both"/>
        <w:rPr>
          <w:rFonts w:ascii="Verdana" w:hAnsi="Verdana" w:cs="Arial"/>
          <w:b/>
          <w:bCs/>
          <w:color w:val="000000" w:themeColor="text1"/>
          <w:sz w:val="20"/>
          <w:szCs w:val="20"/>
          <w:lang w:val="uk-UA"/>
        </w:rPr>
      </w:pPr>
    </w:p>
    <w:p w:rsidR="0006031E" w:rsidRPr="00995E33" w:rsidRDefault="0006031E" w:rsidP="0006031E">
      <w:pPr>
        <w:snapToGrid w:val="0"/>
        <w:contextualSpacing/>
        <w:jc w:val="both"/>
        <w:rPr>
          <w:rFonts w:ascii="Verdana" w:hAnsi="Verdana" w:cs="Arial"/>
          <w:b/>
          <w:bCs/>
          <w:color w:val="000000" w:themeColor="text1"/>
          <w:sz w:val="20"/>
          <w:szCs w:val="20"/>
          <w:lang w:val="uk-UA"/>
        </w:rPr>
      </w:pPr>
      <w:r w:rsidRPr="00995E33">
        <w:rPr>
          <w:rFonts w:ascii="Verdana" w:hAnsi="Verdana" w:cs="Arial"/>
          <w:b/>
          <w:bCs/>
          <w:color w:val="000000" w:themeColor="text1"/>
          <w:sz w:val="20"/>
          <w:szCs w:val="20"/>
          <w:lang w:val="uk-UA"/>
        </w:rPr>
        <w:t>Запрошуємо провести незабутній, насичений враженнями день.</w:t>
      </w:r>
    </w:p>
    <w:p w:rsidR="0006031E" w:rsidRPr="00995E33" w:rsidRDefault="0006031E" w:rsidP="0006031E">
      <w:pPr>
        <w:snapToGrid w:val="0"/>
        <w:contextualSpacing/>
        <w:jc w:val="both"/>
        <w:rPr>
          <w:rFonts w:ascii="Verdana" w:hAnsi="Verdana" w:cs="Arial"/>
          <w:b/>
          <w:bCs/>
          <w:color w:val="000000" w:themeColor="text1"/>
          <w:sz w:val="20"/>
          <w:szCs w:val="20"/>
          <w:lang w:val="uk-UA"/>
        </w:rPr>
      </w:pPr>
      <w:r w:rsidRPr="00995E33">
        <w:rPr>
          <w:rFonts w:ascii="Verdana" w:hAnsi="Verdana" w:cs="Arial"/>
          <w:color w:val="000000" w:themeColor="text1"/>
          <w:sz w:val="20"/>
          <w:szCs w:val="20"/>
          <w:shd w:val="clear" w:color="auto" w:fill="FFFFFF"/>
        </w:rPr>
        <w:t>Хустський район займає особливе місце на туристичній мапі Закарпаття. Ніде більше в області не знайдете такої кількості різноманітних ферм. В безпосередній близькості знаходяться сироварня, оленячий санаторій, </w:t>
      </w:r>
      <w:hyperlink r:id="rId8" w:tgtFrame="_blank" w:history="1">
        <w:r w:rsidRPr="00995E33">
          <w:rPr>
            <w:rFonts w:ascii="Verdana" w:hAnsi="Verdana" w:cs="Arial"/>
            <w:color w:val="000000" w:themeColor="text1"/>
            <w:sz w:val="20"/>
            <w:szCs w:val="20"/>
            <w:u w:val="single"/>
            <w:shd w:val="clear" w:color="auto" w:fill="FFFFFF"/>
          </w:rPr>
          <w:t>буйволина ферма</w:t>
        </w:r>
      </w:hyperlink>
      <w:r w:rsidRPr="00995E33">
        <w:rPr>
          <w:rFonts w:ascii="Verdana" w:hAnsi="Verdana" w:cs="Arial"/>
          <w:color w:val="000000" w:themeColor="text1"/>
          <w:sz w:val="20"/>
          <w:szCs w:val="20"/>
          <w:shd w:val="clear" w:color="auto" w:fill="FFFFFF"/>
        </w:rPr>
        <w:t> та багато інших об’єктів.</w:t>
      </w:r>
      <w:r w:rsidRPr="00995E33">
        <w:rPr>
          <w:rFonts w:ascii="Verdana" w:hAnsi="Verdana" w:cs="Arial"/>
          <w:color w:val="000000" w:themeColor="text1"/>
          <w:sz w:val="20"/>
          <w:szCs w:val="20"/>
          <w:shd w:val="clear" w:color="auto" w:fill="FFFFFF"/>
          <w:lang w:val="uk-UA"/>
        </w:rPr>
        <w:t xml:space="preserve"> Сьогодні у Вас є можливість відвідати ці чудові місця.</w:t>
      </w:r>
    </w:p>
    <w:p w:rsidR="00172818" w:rsidRPr="00995E33" w:rsidRDefault="00172818" w:rsidP="0006031E">
      <w:pPr>
        <w:shd w:val="clear" w:color="auto" w:fill="FFFFFF"/>
        <w:spacing w:after="0" w:line="240" w:lineRule="auto"/>
        <w:rPr>
          <w:rFonts w:ascii="Verdana" w:hAnsi="Verdana" w:cs="Arial"/>
          <w:b/>
          <w:color w:val="000000" w:themeColor="text1"/>
          <w:sz w:val="20"/>
          <w:szCs w:val="20"/>
          <w:lang w:val="uk-UA"/>
        </w:rPr>
      </w:pPr>
      <w:r w:rsidRPr="00995E33">
        <w:rPr>
          <w:rFonts w:ascii="Verdana" w:hAnsi="Verdana" w:cs="Arial"/>
          <w:b/>
          <w:color w:val="000000" w:themeColor="text1"/>
          <w:sz w:val="20"/>
          <w:szCs w:val="20"/>
          <w:lang w:val="uk-UA"/>
        </w:rPr>
        <w:t>Пропонуємо відвідати факультативн</w:t>
      </w:r>
      <w:r w:rsidR="00A80A08" w:rsidRPr="00995E33">
        <w:rPr>
          <w:rFonts w:ascii="Verdana" w:hAnsi="Verdana" w:cs="Arial"/>
          <w:b/>
          <w:color w:val="000000" w:themeColor="text1"/>
          <w:sz w:val="20"/>
          <w:szCs w:val="20"/>
          <w:lang w:val="uk-UA"/>
        </w:rPr>
        <w:t>у екскурсію</w:t>
      </w:r>
      <w:r w:rsidR="009829D6">
        <w:rPr>
          <w:rFonts w:ascii="Verdana" w:hAnsi="Verdana" w:cs="Arial"/>
          <w:b/>
          <w:color w:val="000000" w:themeColor="text1"/>
          <w:sz w:val="20"/>
          <w:szCs w:val="20"/>
          <w:lang w:val="uk-UA"/>
        </w:rPr>
        <w:t xml:space="preserve"> Хустським краєм</w:t>
      </w:r>
      <w:bookmarkStart w:id="0" w:name="_GoBack"/>
      <w:bookmarkEnd w:id="0"/>
      <w:r w:rsidR="001205FB" w:rsidRPr="00995E33">
        <w:rPr>
          <w:rFonts w:ascii="Verdana" w:hAnsi="Verdana" w:cs="Arial"/>
          <w:b/>
          <w:color w:val="000000" w:themeColor="text1"/>
          <w:sz w:val="20"/>
          <w:szCs w:val="20"/>
          <w:lang w:val="uk-UA"/>
        </w:rPr>
        <w:t xml:space="preserve"> (трансфер </w:t>
      </w:r>
      <w:r w:rsidR="00064487">
        <w:rPr>
          <w:rFonts w:ascii="Verdana" w:hAnsi="Verdana" w:cs="Arial"/>
          <w:b/>
          <w:color w:val="000000" w:themeColor="text1"/>
          <w:sz w:val="20"/>
          <w:szCs w:val="20"/>
        </w:rPr>
        <w:t>7</w:t>
      </w:r>
      <w:r w:rsidR="008E753A" w:rsidRPr="00995E33">
        <w:rPr>
          <w:rFonts w:ascii="Verdana" w:hAnsi="Verdana" w:cs="Arial"/>
          <w:b/>
          <w:color w:val="000000" w:themeColor="text1"/>
          <w:sz w:val="20"/>
          <w:szCs w:val="20"/>
          <w:lang w:val="uk-UA"/>
        </w:rPr>
        <w:t>00грн</w:t>
      </w:r>
      <w:r w:rsidR="00D428E9" w:rsidRPr="00995E33">
        <w:rPr>
          <w:rFonts w:ascii="Verdana" w:hAnsi="Verdana" w:cs="Arial"/>
          <w:b/>
          <w:color w:val="000000" w:themeColor="text1"/>
          <w:sz w:val="20"/>
          <w:szCs w:val="20"/>
          <w:lang w:val="uk-UA"/>
        </w:rPr>
        <w:t>/особа</w:t>
      </w:r>
      <w:r w:rsidR="008E753A" w:rsidRPr="00995E33">
        <w:rPr>
          <w:rFonts w:ascii="Verdana" w:hAnsi="Verdana" w:cs="Arial"/>
          <w:b/>
          <w:color w:val="000000" w:themeColor="text1"/>
          <w:sz w:val="20"/>
          <w:szCs w:val="20"/>
          <w:lang w:val="uk-UA"/>
        </w:rPr>
        <w:t>)</w:t>
      </w:r>
    </w:p>
    <w:p w:rsidR="0006031E" w:rsidRPr="00995E33" w:rsidRDefault="0006031E" w:rsidP="00172818">
      <w:pPr>
        <w:pStyle w:val="ae"/>
        <w:numPr>
          <w:ilvl w:val="0"/>
          <w:numId w:val="5"/>
        </w:numPr>
        <w:shd w:val="clear" w:color="auto" w:fill="FFFFFF"/>
        <w:spacing w:after="0" w:line="240" w:lineRule="auto"/>
        <w:rPr>
          <w:rFonts w:ascii="Verdana" w:hAnsi="Verdana" w:cs="Arial"/>
          <w:color w:val="000000" w:themeColor="text1"/>
          <w:sz w:val="20"/>
          <w:szCs w:val="20"/>
          <w:lang w:val="uk-UA"/>
        </w:rPr>
      </w:pPr>
      <w:r w:rsidRPr="00995E33">
        <w:rPr>
          <w:rFonts w:ascii="Verdana" w:hAnsi="Verdana" w:cs="Arial"/>
          <w:b/>
          <w:color w:val="000000" w:themeColor="text1"/>
          <w:sz w:val="20"/>
          <w:szCs w:val="20"/>
          <w:lang w:val="uk-UA"/>
        </w:rPr>
        <w:t>Однією з родзинок Закарпаття вважається буйволина ферма</w:t>
      </w:r>
      <w:r w:rsidR="008E753A" w:rsidRPr="00995E33">
        <w:rPr>
          <w:rFonts w:ascii="Verdana" w:hAnsi="Verdana" w:cs="Arial"/>
          <w:color w:val="000000" w:themeColor="text1"/>
          <w:sz w:val="20"/>
          <w:szCs w:val="20"/>
          <w:lang w:val="uk-UA"/>
        </w:rPr>
        <w:t xml:space="preserve"> </w:t>
      </w:r>
      <w:r w:rsidRPr="00995E33">
        <w:rPr>
          <w:rFonts w:ascii="Verdana" w:hAnsi="Verdana" w:cs="Arial"/>
          <w:b/>
          <w:color w:val="000000" w:themeColor="text1"/>
          <w:sz w:val="20"/>
          <w:szCs w:val="20"/>
          <w:lang w:val="uk-UA"/>
        </w:rPr>
        <w:t>(вартість вхідного квитка з дегустацією 120грн/за особу)</w:t>
      </w:r>
      <w:r w:rsidRPr="00995E33">
        <w:rPr>
          <w:rFonts w:ascii="Verdana" w:hAnsi="Verdana" w:cs="Arial"/>
          <w:color w:val="000000" w:themeColor="text1"/>
          <w:sz w:val="20"/>
          <w:szCs w:val="20"/>
          <w:lang w:val="uk-UA"/>
        </w:rPr>
        <w:t>.</w:t>
      </w:r>
    </w:p>
    <w:p w:rsidR="0006031E" w:rsidRPr="00995E33" w:rsidRDefault="0006031E" w:rsidP="0006031E">
      <w:pPr>
        <w:shd w:val="clear" w:color="auto" w:fill="FFFFFF"/>
        <w:spacing w:after="0" w:line="240" w:lineRule="auto"/>
        <w:rPr>
          <w:rFonts w:ascii="Verdana" w:hAnsi="Verdana" w:cs="Arial"/>
          <w:color w:val="000000" w:themeColor="text1"/>
          <w:sz w:val="20"/>
          <w:szCs w:val="20"/>
        </w:rPr>
      </w:pPr>
      <w:r w:rsidRPr="00995E33">
        <w:rPr>
          <w:rFonts w:ascii="Verdana" w:hAnsi="Verdana" w:cs="Arial"/>
          <w:color w:val="000000" w:themeColor="text1"/>
          <w:sz w:val="20"/>
          <w:szCs w:val="20"/>
          <w:lang w:val="uk-UA"/>
        </w:rPr>
        <w:lastRenderedPageBreak/>
        <w:t xml:space="preserve">Звідки в гірському регіоні взялися азіатські буйволи? </w:t>
      </w:r>
      <w:r w:rsidRPr="00995E33">
        <w:rPr>
          <w:rFonts w:ascii="Verdana" w:hAnsi="Verdana" w:cs="Arial"/>
          <w:color w:val="000000" w:themeColor="text1"/>
          <w:sz w:val="20"/>
          <w:szCs w:val="20"/>
        </w:rPr>
        <w:t xml:space="preserve">Це одна із загадок історії, але у вас є шанс, </w:t>
      </w:r>
    </w:p>
    <w:p w:rsidR="0006031E" w:rsidRPr="00995E33" w:rsidRDefault="0006031E" w:rsidP="0006031E">
      <w:pPr>
        <w:shd w:val="clear" w:color="auto" w:fill="FFFFFF"/>
        <w:spacing w:after="0" w:line="240" w:lineRule="auto"/>
        <w:rPr>
          <w:rFonts w:ascii="Verdana" w:hAnsi="Verdana" w:cs="Arial"/>
          <w:color w:val="000000" w:themeColor="text1"/>
          <w:sz w:val="20"/>
          <w:szCs w:val="20"/>
          <w:lang w:val="uk-UA"/>
        </w:rPr>
      </w:pPr>
      <w:r w:rsidRPr="00995E33">
        <w:rPr>
          <w:rFonts w:ascii="Verdana" w:hAnsi="Verdana" w:cs="Arial"/>
          <w:color w:val="000000" w:themeColor="text1"/>
          <w:sz w:val="20"/>
          <w:szCs w:val="20"/>
        </w:rPr>
        <w:t xml:space="preserve">познайомиться з цими дивовижними тваринами, інтелект яких прирівнюють до собак. </w:t>
      </w:r>
      <w:r w:rsidRPr="00995E33">
        <w:rPr>
          <w:rFonts w:ascii="Verdana" w:hAnsi="Verdana" w:cs="Arial"/>
          <w:color w:val="000000" w:themeColor="text1"/>
          <w:sz w:val="20"/>
          <w:szCs w:val="20"/>
          <w:lang w:val="uk-UA"/>
        </w:rPr>
        <w:t>На</w:t>
      </w:r>
      <w:r w:rsidRPr="00995E33">
        <w:rPr>
          <w:rFonts w:ascii="Verdana" w:hAnsi="Verdana" w:cs="Arial"/>
          <w:color w:val="000000" w:themeColor="text1"/>
          <w:sz w:val="20"/>
          <w:szCs w:val="20"/>
        </w:rPr>
        <w:t xml:space="preserve"> фермі виготовляють кілька видів сиру, серед яких і авторська моцарела</w:t>
      </w:r>
      <w:r w:rsidRPr="00995E33">
        <w:rPr>
          <w:rFonts w:ascii="Verdana" w:hAnsi="Verdana" w:cs="Arial"/>
          <w:color w:val="000000" w:themeColor="text1"/>
          <w:sz w:val="20"/>
          <w:szCs w:val="20"/>
          <w:lang w:val="uk-UA"/>
        </w:rPr>
        <w:t xml:space="preserve">. </w:t>
      </w:r>
    </w:p>
    <w:p w:rsidR="0006031E" w:rsidRPr="00995E33" w:rsidRDefault="0006031E" w:rsidP="00172818">
      <w:pPr>
        <w:pStyle w:val="ae"/>
        <w:numPr>
          <w:ilvl w:val="0"/>
          <w:numId w:val="5"/>
        </w:numPr>
        <w:shd w:val="clear" w:color="auto" w:fill="FFFFFF"/>
        <w:spacing w:after="0" w:line="240" w:lineRule="auto"/>
        <w:rPr>
          <w:rFonts w:ascii="Verdana" w:hAnsi="Verdana" w:cs="Arial"/>
          <w:b/>
          <w:color w:val="000000" w:themeColor="text1"/>
          <w:sz w:val="20"/>
          <w:szCs w:val="20"/>
          <w:lang w:val="uk-UA"/>
        </w:rPr>
      </w:pPr>
      <w:r w:rsidRPr="00995E33">
        <w:rPr>
          <w:rFonts w:ascii="Verdana" w:hAnsi="Verdana" w:cs="Arial"/>
          <w:b/>
          <w:color w:val="000000" w:themeColor="text1"/>
          <w:sz w:val="20"/>
          <w:szCs w:val="20"/>
          <w:lang w:val="uk-UA"/>
        </w:rPr>
        <w:t>Завітаємо в гості до оленячого санаторію</w:t>
      </w:r>
      <w:r w:rsidRPr="00995E33">
        <w:rPr>
          <w:rFonts w:ascii="Verdana" w:hAnsi="Verdana" w:cs="Arial"/>
          <w:color w:val="000000" w:themeColor="text1"/>
          <w:sz w:val="20"/>
          <w:szCs w:val="20"/>
          <w:lang w:val="uk-UA"/>
        </w:rPr>
        <w:t xml:space="preserve"> </w:t>
      </w:r>
      <w:r w:rsidRPr="00995E33">
        <w:rPr>
          <w:rFonts w:ascii="Verdana" w:hAnsi="Verdana" w:cs="Arial"/>
          <w:b/>
          <w:color w:val="000000" w:themeColor="text1"/>
          <w:sz w:val="20"/>
          <w:szCs w:val="20"/>
          <w:lang w:val="uk-UA"/>
        </w:rPr>
        <w:t>(вх.кв. 50 грн/дорослі, 30 грн/діти)</w:t>
      </w:r>
      <w:r w:rsidRPr="00995E33">
        <w:rPr>
          <w:rFonts w:ascii="Verdana" w:hAnsi="Verdana" w:cs="Arial"/>
          <w:color w:val="000000" w:themeColor="text1"/>
          <w:sz w:val="20"/>
          <w:szCs w:val="20"/>
          <w:lang w:val="uk-UA"/>
        </w:rPr>
        <w:t xml:space="preserve">- </w:t>
      </w:r>
      <w:r w:rsidRPr="00995E33">
        <w:rPr>
          <w:rFonts w:ascii="Verdana" w:eastAsia="Times New Roman" w:hAnsi="Verdana" w:cs="Arial"/>
          <w:color w:val="000000" w:themeColor="text1"/>
          <w:sz w:val="20"/>
          <w:szCs w:val="20"/>
          <w:lang w:val="uk-UA" w:eastAsia="ru-RU"/>
        </w:rPr>
        <w:t xml:space="preserve">єдиної в Україні ферми плямистих оленів, де ви зможете не тільки помилуватися цими красивими тваринами, але і погодувати їх. </w:t>
      </w:r>
    </w:p>
    <w:p w:rsidR="00EC74E0" w:rsidRPr="00995E33" w:rsidRDefault="0006031E" w:rsidP="00172818">
      <w:pPr>
        <w:pStyle w:val="ae"/>
        <w:numPr>
          <w:ilvl w:val="0"/>
          <w:numId w:val="5"/>
        </w:numPr>
        <w:shd w:val="clear" w:color="auto" w:fill="FFFFFF"/>
        <w:spacing w:after="0" w:line="240" w:lineRule="auto"/>
        <w:rPr>
          <w:rFonts w:ascii="Verdana" w:hAnsi="Verdana" w:cs="Arial"/>
          <w:b/>
          <w:color w:val="000000" w:themeColor="text1"/>
          <w:sz w:val="20"/>
          <w:szCs w:val="20"/>
          <w:shd w:val="clear" w:color="auto" w:fill="FFFFFF"/>
          <w:lang w:val="uk-UA"/>
        </w:rPr>
      </w:pPr>
      <w:r w:rsidRPr="00995E33">
        <w:rPr>
          <w:rFonts w:ascii="Verdana" w:eastAsia="Times New Roman" w:hAnsi="Verdana" w:cs="Arial"/>
          <w:b/>
          <w:color w:val="000000" w:themeColor="text1"/>
          <w:sz w:val="20"/>
          <w:szCs w:val="20"/>
          <w:lang w:val="uk-UA" w:eastAsia="ru-RU"/>
        </w:rPr>
        <w:t>В</w:t>
      </w:r>
      <w:r w:rsidRPr="00995E33">
        <w:rPr>
          <w:rFonts w:ascii="Verdana" w:hAnsi="Verdana" w:cs="Arial"/>
          <w:b/>
          <w:color w:val="000000" w:themeColor="text1"/>
          <w:sz w:val="20"/>
          <w:szCs w:val="20"/>
          <w:lang w:val="uk-UA"/>
        </w:rPr>
        <w:t xml:space="preserve">ідвідаємо </w:t>
      </w:r>
      <w:r w:rsidRPr="00995E33">
        <w:rPr>
          <w:rFonts w:ascii="Verdana" w:hAnsi="Verdana" w:cs="Arial"/>
          <w:b/>
          <w:color w:val="000000" w:themeColor="text1"/>
          <w:sz w:val="20"/>
          <w:szCs w:val="20"/>
          <w:shd w:val="clear" w:color="auto" w:fill="FFFFFF"/>
          <w:lang w:val="uk-UA"/>
        </w:rPr>
        <w:t xml:space="preserve">«Ранчо Хайленд» </w:t>
      </w:r>
      <w:r w:rsidR="00172818" w:rsidRPr="00995E33">
        <w:rPr>
          <w:rFonts w:ascii="Verdana" w:hAnsi="Verdana" w:cs="Arial"/>
          <w:b/>
          <w:color w:val="000000" w:themeColor="text1"/>
          <w:sz w:val="20"/>
          <w:szCs w:val="20"/>
          <w:shd w:val="clear" w:color="auto" w:fill="FFFFFF"/>
          <w:lang w:val="uk-UA"/>
        </w:rPr>
        <w:t xml:space="preserve">, </w:t>
      </w:r>
      <w:r w:rsidR="00172818" w:rsidRPr="00995E33">
        <w:rPr>
          <w:rFonts w:ascii="Verdana" w:hAnsi="Verdana" w:cs="Arial"/>
          <w:color w:val="000000" w:themeColor="text1"/>
          <w:sz w:val="20"/>
          <w:szCs w:val="20"/>
          <w:shd w:val="clear" w:color="auto" w:fill="FFFFFF"/>
          <w:lang w:val="uk-UA"/>
        </w:rPr>
        <w:t xml:space="preserve">будемо мати змогу скуштувати на смак вишукані страви з равликів на дегустації </w:t>
      </w:r>
      <w:r w:rsidR="00D22709" w:rsidRPr="00995E33">
        <w:rPr>
          <w:rFonts w:ascii="Verdana" w:hAnsi="Verdana" w:cs="Arial"/>
          <w:b/>
          <w:color w:val="000000" w:themeColor="text1"/>
          <w:sz w:val="20"/>
          <w:szCs w:val="20"/>
          <w:shd w:val="clear" w:color="auto" w:fill="FFFFFF"/>
          <w:lang w:val="uk-UA"/>
        </w:rPr>
        <w:t>(160 грн/особа)</w:t>
      </w:r>
      <w:r w:rsidR="00D22709" w:rsidRPr="00995E33">
        <w:rPr>
          <w:rFonts w:ascii="Verdana" w:hAnsi="Verdana" w:cs="Arial"/>
          <w:color w:val="000000" w:themeColor="text1"/>
          <w:sz w:val="20"/>
          <w:szCs w:val="20"/>
          <w:shd w:val="clear" w:color="auto" w:fill="FFFFFF"/>
          <w:lang w:val="uk-UA"/>
        </w:rPr>
        <w:t xml:space="preserve"> </w:t>
      </w:r>
      <w:r w:rsidRPr="00995E33">
        <w:rPr>
          <w:rFonts w:ascii="Verdana" w:hAnsi="Verdana" w:cs="Arial"/>
          <w:color w:val="000000" w:themeColor="text1"/>
          <w:sz w:val="20"/>
          <w:szCs w:val="20"/>
          <w:shd w:val="clear" w:color="auto" w:fill="FFFFFF"/>
          <w:lang w:val="uk-UA"/>
        </w:rPr>
        <w:t xml:space="preserve">та побуваємо в контактному зоопарку </w:t>
      </w:r>
      <w:r w:rsidRPr="00995E33">
        <w:rPr>
          <w:rFonts w:ascii="Verdana" w:hAnsi="Verdana" w:cs="Arial"/>
          <w:b/>
          <w:color w:val="000000" w:themeColor="text1"/>
          <w:sz w:val="20"/>
          <w:szCs w:val="20"/>
          <w:shd w:val="clear" w:color="auto" w:fill="FFFFFF"/>
          <w:lang w:val="uk-UA"/>
        </w:rPr>
        <w:t>(вх.кв. 70 грн/дорослі, 30 грн/діти та 50 грн- корм для тварин).</w:t>
      </w:r>
      <w:r w:rsidRPr="00995E33">
        <w:rPr>
          <w:rFonts w:ascii="Verdana" w:hAnsi="Verdana" w:cs="Arial"/>
          <w:b/>
          <w:color w:val="212529"/>
          <w:sz w:val="20"/>
          <w:szCs w:val="20"/>
          <w:shd w:val="clear" w:color="auto" w:fill="FFFFFF"/>
          <w:lang w:val="uk-UA"/>
        </w:rPr>
        <w:t xml:space="preserve">  </w:t>
      </w:r>
    </w:p>
    <w:p w:rsidR="0006031E" w:rsidRPr="00995E33" w:rsidRDefault="0006031E" w:rsidP="0006031E">
      <w:pPr>
        <w:shd w:val="clear" w:color="auto" w:fill="FFFFFF"/>
        <w:spacing w:after="0" w:line="240" w:lineRule="auto"/>
        <w:rPr>
          <w:rFonts w:ascii="Verdana" w:hAnsi="Verdana" w:cs="Arial"/>
          <w:b/>
          <w:color w:val="000000" w:themeColor="text1"/>
          <w:sz w:val="20"/>
          <w:szCs w:val="20"/>
          <w:shd w:val="clear" w:color="auto" w:fill="FFFFFF"/>
          <w:lang w:val="uk-UA"/>
        </w:rPr>
      </w:pPr>
      <w:r w:rsidRPr="00995E33">
        <w:rPr>
          <w:rFonts w:ascii="Verdana" w:hAnsi="Verdana" w:cs="Arial"/>
          <w:b/>
          <w:color w:val="000000" w:themeColor="text1"/>
          <w:sz w:val="20"/>
          <w:szCs w:val="20"/>
          <w:shd w:val="clear" w:color="auto" w:fill="FFFFFF"/>
          <w:lang w:val="uk-UA"/>
        </w:rPr>
        <w:t>П</w:t>
      </w:r>
      <w:r w:rsidR="00172818" w:rsidRPr="00995E33">
        <w:rPr>
          <w:rFonts w:ascii="Verdana" w:hAnsi="Verdana" w:cs="Arial"/>
          <w:b/>
          <w:color w:val="000000" w:themeColor="text1"/>
          <w:sz w:val="20"/>
          <w:szCs w:val="20"/>
          <w:shd w:val="clear" w:color="auto" w:fill="FFFFFF"/>
          <w:lang w:val="uk-UA"/>
        </w:rPr>
        <w:t>ереїзд</w:t>
      </w:r>
      <w:r w:rsidRPr="00995E33">
        <w:rPr>
          <w:rFonts w:ascii="Verdana" w:hAnsi="Verdana" w:cs="Arial"/>
          <w:b/>
          <w:color w:val="000000" w:themeColor="text1"/>
          <w:sz w:val="20"/>
          <w:szCs w:val="20"/>
          <w:shd w:val="clear" w:color="auto" w:fill="FFFFFF"/>
          <w:lang w:val="uk-UA"/>
        </w:rPr>
        <w:t xml:space="preserve"> в Мукачево</w:t>
      </w:r>
    </w:p>
    <w:p w:rsidR="0006031E" w:rsidRPr="00995E33" w:rsidRDefault="0006031E" w:rsidP="0006031E">
      <w:pPr>
        <w:snapToGrid w:val="0"/>
        <w:contextualSpacing/>
        <w:rPr>
          <w:rFonts w:ascii="Verdana" w:hAnsi="Verdana" w:cs="Arial"/>
          <w:b/>
          <w:bCs/>
          <w:sz w:val="20"/>
          <w:szCs w:val="20"/>
        </w:rPr>
      </w:pPr>
      <w:r w:rsidRPr="00995E33">
        <w:rPr>
          <w:rFonts w:ascii="Verdana" w:hAnsi="Verdana" w:cs="Arial"/>
          <w:b/>
          <w:bCs/>
          <w:sz w:val="20"/>
          <w:szCs w:val="20"/>
        </w:rPr>
        <w:t>Вільний час.</w:t>
      </w:r>
    </w:p>
    <w:p w:rsidR="0006031E" w:rsidRPr="00995E33" w:rsidRDefault="0006031E" w:rsidP="0006031E">
      <w:pPr>
        <w:snapToGrid w:val="0"/>
        <w:contextualSpacing/>
        <w:jc w:val="both"/>
        <w:rPr>
          <w:rFonts w:ascii="Verdana" w:hAnsi="Verdana" w:cs="Arial"/>
          <w:b/>
          <w:bCs/>
          <w:sz w:val="20"/>
          <w:szCs w:val="20"/>
        </w:rPr>
      </w:pPr>
      <w:r w:rsidRPr="00995E33">
        <w:rPr>
          <w:rFonts w:ascii="Verdana" w:hAnsi="Verdana" w:cs="Arial"/>
          <w:b/>
          <w:bCs/>
          <w:sz w:val="20"/>
          <w:szCs w:val="20"/>
        </w:rPr>
        <w:t>Повернення в готель.</w:t>
      </w:r>
    </w:p>
    <w:p w:rsidR="0006031E" w:rsidRPr="00995E33" w:rsidRDefault="00172818" w:rsidP="00172818">
      <w:pPr>
        <w:snapToGrid w:val="0"/>
        <w:contextualSpacing/>
        <w:jc w:val="both"/>
        <w:rPr>
          <w:rStyle w:val="day"/>
          <w:rFonts w:ascii="Verdana" w:hAnsi="Verdana" w:cs="Arial"/>
          <w:b/>
          <w:bCs/>
          <w:sz w:val="20"/>
          <w:szCs w:val="20"/>
          <w:lang w:val="uk-UA"/>
        </w:rPr>
      </w:pPr>
      <w:r w:rsidRPr="00995E33">
        <w:rPr>
          <w:rFonts w:ascii="Verdana" w:hAnsi="Verdana" w:cs="Arial"/>
          <w:b/>
          <w:bCs/>
          <w:sz w:val="20"/>
          <w:szCs w:val="20"/>
          <w:lang w:val="uk-UA"/>
        </w:rPr>
        <w:t>Ночівля.</w:t>
      </w:r>
    </w:p>
    <w:p w:rsidR="004E54C7" w:rsidRPr="00995E33" w:rsidRDefault="004E54C7" w:rsidP="002C2293">
      <w:pPr>
        <w:spacing w:after="0" w:line="285" w:lineRule="atLeast"/>
        <w:jc w:val="center"/>
        <w:rPr>
          <w:rStyle w:val="day"/>
          <w:rFonts w:ascii="Verdana" w:hAnsi="Verdana" w:cs="Arial"/>
          <w:b/>
          <w:bCs/>
          <w:sz w:val="20"/>
          <w:szCs w:val="20"/>
        </w:rPr>
      </w:pPr>
    </w:p>
    <w:p w:rsidR="0006031E" w:rsidRPr="00995E33" w:rsidRDefault="004E54C7" w:rsidP="004E54C7">
      <w:pPr>
        <w:snapToGrid w:val="0"/>
        <w:contextualSpacing/>
        <w:jc w:val="center"/>
        <w:rPr>
          <w:rFonts w:ascii="Verdana" w:hAnsi="Verdana" w:cs="Arial"/>
          <w:b/>
          <w:bCs/>
          <w:sz w:val="20"/>
          <w:szCs w:val="20"/>
          <w:lang w:val="uk-UA"/>
        </w:rPr>
      </w:pPr>
      <w:r w:rsidRPr="00995E33">
        <w:rPr>
          <w:rFonts w:ascii="Verdana" w:hAnsi="Verdana" w:cs="Arial"/>
          <w:b/>
          <w:bCs/>
          <w:sz w:val="20"/>
          <w:szCs w:val="20"/>
          <w:lang w:val="uk-UA"/>
        </w:rPr>
        <w:t>3 ДЕНЬ</w:t>
      </w:r>
    </w:p>
    <w:p w:rsidR="0004315C" w:rsidRPr="00995E33" w:rsidRDefault="0004315C" w:rsidP="0004315C">
      <w:pPr>
        <w:spacing w:after="0" w:line="285" w:lineRule="atLeast"/>
        <w:jc w:val="center"/>
        <w:rPr>
          <w:rStyle w:val="day"/>
          <w:rFonts w:ascii="Verdana" w:hAnsi="Verdana" w:cs="Arial"/>
          <w:b/>
          <w:bCs/>
          <w:sz w:val="20"/>
          <w:szCs w:val="20"/>
        </w:rPr>
      </w:pPr>
      <w:r w:rsidRPr="00995E33">
        <w:rPr>
          <w:rFonts w:ascii="Verdana" w:hAnsi="Verdana" w:cs="Arial"/>
          <w:b/>
          <w:bCs/>
          <w:color w:val="FFFFFF"/>
          <w:sz w:val="20"/>
          <w:szCs w:val="20"/>
          <w:shd w:val="clear" w:color="auto" w:fill="49B162"/>
          <w:lang w:val="uk-UA"/>
        </w:rPr>
        <w:t xml:space="preserve">Ексклюзивне </w:t>
      </w:r>
      <w:r w:rsidRPr="00995E33">
        <w:rPr>
          <w:rFonts w:ascii="Verdana" w:hAnsi="Verdana" w:cs="Arial"/>
          <w:b/>
          <w:bCs/>
          <w:color w:val="FFFFFF"/>
          <w:sz w:val="20"/>
          <w:szCs w:val="20"/>
          <w:shd w:val="clear" w:color="auto" w:fill="49B162"/>
        </w:rPr>
        <w:t>Закарпаття</w:t>
      </w:r>
    </w:p>
    <w:p w:rsidR="0004315C" w:rsidRPr="00995E33" w:rsidRDefault="0004315C" w:rsidP="004E54C7">
      <w:pPr>
        <w:snapToGrid w:val="0"/>
        <w:contextualSpacing/>
        <w:jc w:val="center"/>
        <w:rPr>
          <w:rFonts w:ascii="Verdana" w:hAnsi="Verdana" w:cs="Arial"/>
          <w:b/>
          <w:bCs/>
          <w:sz w:val="20"/>
          <w:szCs w:val="20"/>
        </w:rPr>
      </w:pPr>
    </w:p>
    <w:p w:rsidR="00D22709" w:rsidRPr="00995E33" w:rsidRDefault="00D22709" w:rsidP="00D22709">
      <w:pPr>
        <w:snapToGrid w:val="0"/>
        <w:contextualSpacing/>
        <w:rPr>
          <w:rFonts w:ascii="Verdana" w:hAnsi="Verdana" w:cs="Arial"/>
          <w:b/>
          <w:bCs/>
          <w:sz w:val="20"/>
          <w:szCs w:val="20"/>
          <w:lang w:val="uk-UA"/>
        </w:rPr>
      </w:pPr>
      <w:r w:rsidRPr="00995E33">
        <w:rPr>
          <w:rFonts w:ascii="Verdana" w:hAnsi="Verdana" w:cs="Arial"/>
          <w:b/>
          <w:bCs/>
          <w:sz w:val="20"/>
          <w:szCs w:val="20"/>
          <w:lang w:val="uk-UA"/>
        </w:rPr>
        <w:t>Сніданок в кафе міста.</w:t>
      </w:r>
    </w:p>
    <w:p w:rsidR="00D22709" w:rsidRPr="00995E33" w:rsidRDefault="00D22709" w:rsidP="00D22709">
      <w:pPr>
        <w:snapToGrid w:val="0"/>
        <w:contextualSpacing/>
        <w:rPr>
          <w:rFonts w:ascii="Verdana" w:hAnsi="Verdana" w:cs="Arial"/>
          <w:bCs/>
          <w:sz w:val="20"/>
          <w:szCs w:val="20"/>
          <w:lang w:val="uk-UA"/>
        </w:rPr>
      </w:pPr>
      <w:r w:rsidRPr="00995E33">
        <w:rPr>
          <w:rFonts w:ascii="Verdana" w:hAnsi="Verdana" w:cs="Arial"/>
          <w:bCs/>
          <w:sz w:val="20"/>
          <w:szCs w:val="20"/>
          <w:lang w:val="uk-UA"/>
        </w:rPr>
        <w:t>Переїзд в Ужгород.</w:t>
      </w:r>
    </w:p>
    <w:p w:rsidR="0006031E" w:rsidRPr="00995E33" w:rsidRDefault="0006031E" w:rsidP="0006031E">
      <w:pPr>
        <w:shd w:val="clear" w:color="auto" w:fill="FFFFFF"/>
        <w:spacing w:after="0" w:line="240" w:lineRule="auto"/>
        <w:rPr>
          <w:rFonts w:ascii="Verdana" w:eastAsia="Times New Roman" w:hAnsi="Verdana" w:cs="Arial"/>
          <w:color w:val="212529"/>
          <w:sz w:val="20"/>
          <w:szCs w:val="20"/>
          <w:lang w:eastAsia="ru-RU"/>
        </w:rPr>
      </w:pPr>
      <w:r w:rsidRPr="00995E33">
        <w:rPr>
          <w:rFonts w:ascii="Verdana" w:eastAsia="Times New Roman" w:hAnsi="Verdana" w:cs="Arial"/>
          <w:b/>
          <w:bCs/>
          <w:color w:val="212529"/>
          <w:sz w:val="20"/>
          <w:szCs w:val="20"/>
          <w:lang w:eastAsia="ru-RU"/>
        </w:rPr>
        <w:t>Запрошуємо Вас на оглядову екскурсію по Ужгороду!</w:t>
      </w:r>
    </w:p>
    <w:p w:rsidR="0006031E" w:rsidRPr="00995E33" w:rsidRDefault="0006031E" w:rsidP="0006031E">
      <w:pPr>
        <w:shd w:val="clear" w:color="auto" w:fill="FFFFFF"/>
        <w:spacing w:after="0" w:line="240" w:lineRule="auto"/>
        <w:rPr>
          <w:rFonts w:ascii="Verdana" w:eastAsia="Times New Roman" w:hAnsi="Verdana" w:cs="Arial"/>
          <w:color w:val="212529"/>
          <w:sz w:val="20"/>
          <w:szCs w:val="20"/>
          <w:lang w:eastAsia="ru-RU"/>
        </w:rPr>
      </w:pPr>
      <w:r w:rsidRPr="00995E33">
        <w:rPr>
          <w:rFonts w:ascii="Verdana" w:eastAsia="Times New Roman" w:hAnsi="Verdana" w:cs="Arial"/>
          <w:color w:val="212529"/>
          <w:sz w:val="20"/>
          <w:szCs w:val="20"/>
          <w:lang w:eastAsia="ru-RU"/>
        </w:rPr>
        <w:t>Перша згадка про це вічно прикордонне місто на річці Уж датується 872 роком, воно зачарує своїм шармом і колоритом навіть найвибагливішого туриста. Ви побачите площу Корятовича, вулицю Корзо, будинок Гизелли, будинок «Білий Корабель», будинок жупанату, Хрестовоздвиженський собор і Єпископську Резиденцію, прогуляєтеся липовою алеєю.</w:t>
      </w:r>
    </w:p>
    <w:p w:rsidR="0006031E" w:rsidRPr="00995E33" w:rsidRDefault="0006031E" w:rsidP="0006031E">
      <w:pPr>
        <w:shd w:val="clear" w:color="auto" w:fill="FFFFFF"/>
        <w:spacing w:after="0" w:line="240" w:lineRule="auto"/>
        <w:rPr>
          <w:rFonts w:ascii="Verdana" w:eastAsia="Times New Roman" w:hAnsi="Verdana" w:cs="Arial"/>
          <w:color w:val="212529"/>
          <w:sz w:val="20"/>
          <w:szCs w:val="20"/>
          <w:lang w:eastAsia="ru-RU"/>
        </w:rPr>
      </w:pPr>
      <w:r w:rsidRPr="00995E33">
        <w:rPr>
          <w:rFonts w:ascii="Verdana" w:eastAsia="Times New Roman" w:hAnsi="Verdana" w:cs="Arial"/>
          <w:color w:val="212529"/>
          <w:sz w:val="20"/>
          <w:szCs w:val="20"/>
          <w:lang w:eastAsia="ru-RU"/>
        </w:rPr>
        <w:t>Далі на нас чекає екскурсія в </w:t>
      </w:r>
      <w:r w:rsidRPr="00995E33">
        <w:rPr>
          <w:rFonts w:ascii="Verdana" w:eastAsia="Times New Roman" w:hAnsi="Verdana" w:cs="Arial"/>
          <w:b/>
          <w:bCs/>
          <w:color w:val="212529"/>
          <w:sz w:val="20"/>
          <w:szCs w:val="20"/>
          <w:lang w:eastAsia="ru-RU"/>
        </w:rPr>
        <w:t>Замок Унгвар</w:t>
      </w:r>
      <w:r w:rsidR="0004315C" w:rsidRPr="00995E33">
        <w:rPr>
          <w:rFonts w:ascii="Verdana" w:eastAsia="Times New Roman" w:hAnsi="Verdana" w:cs="Arial"/>
          <w:color w:val="212529"/>
          <w:sz w:val="20"/>
          <w:szCs w:val="20"/>
          <w:lang w:eastAsia="ru-RU"/>
        </w:rPr>
        <w:t> </w:t>
      </w:r>
      <w:r w:rsidR="0004315C" w:rsidRPr="00995E33">
        <w:rPr>
          <w:rFonts w:ascii="Verdana" w:eastAsia="Times New Roman" w:hAnsi="Verdana" w:cs="Arial"/>
          <w:b/>
          <w:color w:val="212529"/>
          <w:sz w:val="20"/>
          <w:szCs w:val="20"/>
          <w:lang w:eastAsia="ru-RU"/>
        </w:rPr>
        <w:t>(вх</w:t>
      </w:r>
      <w:r w:rsidR="0004315C" w:rsidRPr="00995E33">
        <w:rPr>
          <w:rFonts w:ascii="Verdana" w:eastAsia="Times New Roman" w:hAnsi="Verdana" w:cs="Arial"/>
          <w:b/>
          <w:color w:val="212529"/>
          <w:sz w:val="20"/>
          <w:szCs w:val="20"/>
          <w:lang w:val="uk-UA" w:eastAsia="ru-RU"/>
        </w:rPr>
        <w:t>.</w:t>
      </w:r>
      <w:r w:rsidR="0004315C" w:rsidRPr="00995E33">
        <w:rPr>
          <w:rFonts w:ascii="Verdana" w:eastAsia="Times New Roman" w:hAnsi="Verdana" w:cs="Arial"/>
          <w:b/>
          <w:color w:val="212529"/>
          <w:sz w:val="20"/>
          <w:szCs w:val="20"/>
          <w:lang w:eastAsia="ru-RU"/>
        </w:rPr>
        <w:t>кв.</w:t>
      </w:r>
      <w:r w:rsidR="0004315C" w:rsidRPr="00995E33">
        <w:rPr>
          <w:rFonts w:ascii="Verdana" w:eastAsia="Times New Roman" w:hAnsi="Verdana" w:cs="Arial"/>
          <w:b/>
          <w:color w:val="212529"/>
          <w:sz w:val="20"/>
          <w:szCs w:val="20"/>
          <w:lang w:val="uk-UA" w:eastAsia="ru-RU"/>
        </w:rPr>
        <w:t>)</w:t>
      </w:r>
      <w:r w:rsidRPr="00995E33">
        <w:rPr>
          <w:rFonts w:ascii="Verdana" w:eastAsia="Times New Roman" w:hAnsi="Verdana" w:cs="Arial"/>
          <w:color w:val="212529"/>
          <w:sz w:val="20"/>
          <w:szCs w:val="20"/>
          <w:lang w:eastAsia="ru-RU"/>
        </w:rPr>
        <w:t xml:space="preserve"> - найстарішу фортецю Карпатського регіону, товщина захисних стін якої сягає 10 м у висоту і 5 м в ширину. Вони оточені глибоким ровом і вражають своєю міццю і неприступністю.</w:t>
      </w:r>
    </w:p>
    <w:p w:rsidR="00394142" w:rsidRDefault="0006031E" w:rsidP="0006031E">
      <w:pPr>
        <w:shd w:val="clear" w:color="auto" w:fill="FFFFFF"/>
        <w:spacing w:after="0" w:line="240" w:lineRule="auto"/>
        <w:rPr>
          <w:rFonts w:ascii="Verdana" w:eastAsia="Times New Roman" w:hAnsi="Verdana" w:cs="Arial"/>
          <w:color w:val="212529"/>
          <w:sz w:val="20"/>
          <w:szCs w:val="20"/>
          <w:lang w:eastAsia="ru-RU"/>
        </w:rPr>
      </w:pPr>
      <w:r w:rsidRPr="00995E33">
        <w:rPr>
          <w:rFonts w:ascii="Verdana" w:eastAsia="Times New Roman" w:hAnsi="Verdana" w:cs="Arial"/>
          <w:color w:val="212529"/>
          <w:sz w:val="20"/>
          <w:szCs w:val="20"/>
          <w:lang w:eastAsia="ru-RU"/>
        </w:rPr>
        <w:t>Вільний час у місті</w:t>
      </w:r>
    </w:p>
    <w:p w:rsidR="00394142" w:rsidRPr="00394142" w:rsidRDefault="00394142" w:rsidP="00394142">
      <w:pPr>
        <w:spacing w:after="0" w:line="240" w:lineRule="auto"/>
        <w:rPr>
          <w:rFonts w:ascii="Arial" w:eastAsia="Times New Roman" w:hAnsi="Arial" w:cs="Arial"/>
          <w:color w:val="000000"/>
          <w:sz w:val="20"/>
          <w:szCs w:val="20"/>
          <w:lang w:eastAsia="ru-RU"/>
        </w:rPr>
      </w:pPr>
      <w:r w:rsidRPr="00394142">
        <w:rPr>
          <w:rFonts w:ascii="Arial" w:eastAsia="Times New Roman" w:hAnsi="Arial" w:cs="Arial"/>
          <w:b/>
          <w:bCs/>
          <w:color w:val="000000"/>
          <w:sz w:val="20"/>
          <w:szCs w:val="20"/>
          <w:lang w:eastAsia="ru-RU"/>
        </w:rPr>
        <w:t>Або факультативна екскурсія  «Ексклюзивне Закарпаття» (800 грн/дор., 500 грн/дит до 14 років). Екскурсія включає відвідування сироварні з дегустацією та 1 годину перебування в чанах на бальнеологічному курорті. Кожна наступна година оплачується додатково. У випадку вибору однієї локації, вартість складає 400 грн з особи.</w:t>
      </w:r>
      <w:r w:rsidRPr="00394142">
        <w:rPr>
          <w:rFonts w:ascii="Arial" w:eastAsia="Times New Roman" w:hAnsi="Arial" w:cs="Arial"/>
          <w:b/>
          <w:bCs/>
          <w:color w:val="000000"/>
          <w:sz w:val="20"/>
          <w:szCs w:val="20"/>
          <w:lang w:eastAsia="ru-RU"/>
        </w:rPr>
        <w:br/>
        <w:t> «</w:t>
      </w:r>
      <w:r w:rsidRPr="00394142">
        <w:rPr>
          <w:rFonts w:ascii="Arial" w:eastAsia="Times New Roman" w:hAnsi="Arial" w:cs="Arial"/>
          <w:color w:val="000000"/>
          <w:sz w:val="20"/>
          <w:szCs w:val="20"/>
          <w:lang w:eastAsia="ru-RU"/>
        </w:rPr>
        <w:t>Головна ідея створення «Закарпатських сироварень» - це робити якісний і натуральний сир. Тут Ви зможете спробувати ніжну рікотту, м'який камамбер і інші унікальні сири, а також придбати собі гостинців додому. Дегустаційна тарілка складається з 8 типів сиру: рікотта, камембер, молодий свіжий сир - долинний з перцем, долинний без перцю, "Перечинський" (витриманий 2 місяці), "Перечинський" молодий з пажитнику, сир типу качота.</w:t>
      </w:r>
    </w:p>
    <w:p w:rsidR="00394142" w:rsidRPr="00394142" w:rsidRDefault="00394142" w:rsidP="00394142">
      <w:pPr>
        <w:spacing w:after="0" w:line="240" w:lineRule="auto"/>
        <w:rPr>
          <w:rFonts w:ascii="Arial" w:eastAsia="Times New Roman" w:hAnsi="Arial" w:cs="Arial"/>
          <w:color w:val="000000"/>
          <w:sz w:val="20"/>
          <w:szCs w:val="20"/>
          <w:lang w:eastAsia="ru-RU"/>
        </w:rPr>
      </w:pPr>
      <w:r w:rsidRPr="00394142">
        <w:rPr>
          <w:rFonts w:ascii="Arial" w:eastAsia="Times New Roman" w:hAnsi="Arial" w:cs="Arial"/>
          <w:b/>
          <w:bCs/>
          <w:color w:val="000000"/>
          <w:sz w:val="20"/>
          <w:szCs w:val="20"/>
          <w:lang w:eastAsia="ru-RU"/>
        </w:rPr>
        <w:t>Переїзд в Лумшори.</w:t>
      </w:r>
    </w:p>
    <w:p w:rsidR="00394142" w:rsidRPr="00394142" w:rsidRDefault="00394142" w:rsidP="00394142">
      <w:pPr>
        <w:spacing w:after="0" w:line="240" w:lineRule="auto"/>
        <w:rPr>
          <w:rFonts w:ascii="Arial" w:eastAsia="Times New Roman" w:hAnsi="Arial" w:cs="Arial"/>
          <w:color w:val="000000"/>
          <w:sz w:val="20"/>
          <w:szCs w:val="20"/>
          <w:lang w:eastAsia="ru-RU"/>
        </w:rPr>
      </w:pPr>
      <w:r w:rsidRPr="00394142">
        <w:rPr>
          <w:rFonts w:ascii="Arial" w:eastAsia="Times New Roman" w:hAnsi="Arial" w:cs="Arial"/>
          <w:color w:val="000000"/>
          <w:sz w:val="20"/>
          <w:szCs w:val="20"/>
          <w:lang w:eastAsia="ru-RU"/>
        </w:rPr>
        <w:t>В підніжжі найбільшої полонини українських Карпат полонини Руна знаходиться бальнеологічний курорт Лумшори, який відомий ще з XVII ст. В ньому тісно переплелися райської краси природа і елементи пекла – величезні металеві чани, в яких Вас варитимуть на повільному вогні в мінеральній сірководневій воді. Для більшої насолоди можна чергувати “варіння” в чані і купання в холодній воді. Такий відпочинок окрім незабутніх вражень, приводить до оздоровлення опорно-рухового апарату і омолоджує організм на десять років.</w:t>
      </w:r>
    </w:p>
    <w:p w:rsidR="00394142" w:rsidRPr="00394142" w:rsidRDefault="00394142" w:rsidP="00394142">
      <w:pPr>
        <w:spacing w:after="0" w:line="240" w:lineRule="auto"/>
        <w:rPr>
          <w:rFonts w:ascii="Arial" w:eastAsia="Times New Roman" w:hAnsi="Arial" w:cs="Arial"/>
          <w:color w:val="000000"/>
          <w:sz w:val="20"/>
          <w:szCs w:val="20"/>
          <w:lang w:eastAsia="ru-RU"/>
        </w:rPr>
      </w:pPr>
      <w:r w:rsidRPr="00394142">
        <w:rPr>
          <w:rFonts w:ascii="Arial" w:eastAsia="Times New Roman" w:hAnsi="Arial" w:cs="Arial"/>
          <w:b/>
          <w:bCs/>
          <w:color w:val="000000"/>
          <w:sz w:val="20"/>
          <w:szCs w:val="20"/>
          <w:lang w:eastAsia="ru-RU"/>
        </w:rPr>
        <w:t>Переїзд в Мукачево.</w:t>
      </w:r>
    </w:p>
    <w:p w:rsidR="00394142" w:rsidRPr="00394142" w:rsidRDefault="00394142" w:rsidP="00394142">
      <w:pPr>
        <w:spacing w:after="0" w:line="240" w:lineRule="auto"/>
        <w:rPr>
          <w:rFonts w:ascii="Arial" w:eastAsia="Times New Roman" w:hAnsi="Arial" w:cs="Arial"/>
          <w:color w:val="000000"/>
          <w:sz w:val="20"/>
          <w:szCs w:val="20"/>
          <w:lang w:eastAsia="ru-RU"/>
        </w:rPr>
      </w:pPr>
      <w:r w:rsidRPr="00394142">
        <w:rPr>
          <w:rFonts w:ascii="Arial" w:eastAsia="Times New Roman" w:hAnsi="Arial" w:cs="Arial"/>
          <w:color w:val="000000"/>
          <w:sz w:val="20"/>
          <w:szCs w:val="20"/>
          <w:lang w:eastAsia="ru-RU"/>
        </w:rPr>
        <w:t>Повернення в готель.</w:t>
      </w:r>
    </w:p>
    <w:p w:rsidR="00394142" w:rsidRPr="00394142" w:rsidRDefault="00394142" w:rsidP="00394142">
      <w:pPr>
        <w:spacing w:after="0" w:line="240" w:lineRule="auto"/>
        <w:rPr>
          <w:rFonts w:ascii="Arial" w:eastAsia="Times New Roman" w:hAnsi="Arial" w:cs="Arial"/>
          <w:color w:val="000000"/>
          <w:sz w:val="20"/>
          <w:szCs w:val="20"/>
          <w:lang w:eastAsia="ru-RU"/>
        </w:rPr>
      </w:pPr>
      <w:r w:rsidRPr="00394142">
        <w:rPr>
          <w:rFonts w:ascii="Arial" w:eastAsia="Times New Roman" w:hAnsi="Arial" w:cs="Arial"/>
          <w:color w:val="000000"/>
          <w:sz w:val="20"/>
          <w:szCs w:val="20"/>
          <w:lang w:eastAsia="ru-RU"/>
        </w:rPr>
        <w:t>Ночівля.</w:t>
      </w:r>
    </w:p>
    <w:p w:rsidR="00D22709" w:rsidRPr="00995E33" w:rsidRDefault="00D22709" w:rsidP="00D22709">
      <w:pPr>
        <w:snapToGrid w:val="0"/>
        <w:contextualSpacing/>
        <w:rPr>
          <w:rFonts w:ascii="Verdana" w:hAnsi="Verdana" w:cs="Arial"/>
          <w:sz w:val="20"/>
          <w:szCs w:val="20"/>
          <w:lang w:val="uk-UA"/>
        </w:rPr>
      </w:pPr>
    </w:p>
    <w:p w:rsidR="0006031E" w:rsidRPr="00995E33" w:rsidRDefault="0006031E" w:rsidP="004E54C7">
      <w:pPr>
        <w:snapToGrid w:val="0"/>
        <w:contextualSpacing/>
        <w:jc w:val="center"/>
        <w:rPr>
          <w:rFonts w:ascii="Verdana" w:hAnsi="Verdana" w:cs="Arial"/>
          <w:b/>
          <w:sz w:val="20"/>
          <w:szCs w:val="20"/>
          <w:lang w:val="uk-UA"/>
        </w:rPr>
      </w:pPr>
      <w:r w:rsidRPr="00995E33">
        <w:rPr>
          <w:rFonts w:ascii="Verdana" w:hAnsi="Verdana" w:cs="Arial"/>
          <w:b/>
          <w:sz w:val="20"/>
          <w:szCs w:val="20"/>
          <w:lang w:val="uk-UA"/>
        </w:rPr>
        <w:t>4 ДЕНЬ</w:t>
      </w:r>
    </w:p>
    <w:p w:rsidR="0004315C" w:rsidRPr="00995E33" w:rsidRDefault="0004315C" w:rsidP="0004315C">
      <w:pPr>
        <w:spacing w:after="0" w:line="285" w:lineRule="atLeast"/>
        <w:jc w:val="center"/>
        <w:rPr>
          <w:rStyle w:val="day"/>
          <w:rFonts w:ascii="Verdana" w:hAnsi="Verdana" w:cs="Arial"/>
          <w:b/>
          <w:bCs/>
          <w:sz w:val="20"/>
          <w:szCs w:val="20"/>
        </w:rPr>
      </w:pPr>
      <w:r w:rsidRPr="00995E33">
        <w:rPr>
          <w:rFonts w:ascii="Verdana" w:hAnsi="Verdana" w:cs="Arial"/>
          <w:b/>
          <w:bCs/>
          <w:color w:val="FFFFFF"/>
          <w:sz w:val="20"/>
          <w:szCs w:val="20"/>
          <w:shd w:val="clear" w:color="auto" w:fill="49B162"/>
          <w:lang w:val="uk-UA"/>
        </w:rPr>
        <w:t>Релаксуєм та дегустуєм!!</w:t>
      </w:r>
    </w:p>
    <w:p w:rsidR="0004315C" w:rsidRPr="00995E33" w:rsidRDefault="0004315C" w:rsidP="0004315C">
      <w:pPr>
        <w:snapToGrid w:val="0"/>
        <w:contextualSpacing/>
        <w:rPr>
          <w:rFonts w:ascii="Verdana" w:hAnsi="Verdana" w:cs="Arial"/>
          <w:b/>
          <w:sz w:val="20"/>
          <w:szCs w:val="20"/>
          <w:lang w:val="uk-UA"/>
        </w:rPr>
      </w:pPr>
      <w:r w:rsidRPr="00995E33">
        <w:rPr>
          <w:rFonts w:ascii="Verdana" w:hAnsi="Verdana" w:cs="Arial"/>
          <w:b/>
          <w:sz w:val="20"/>
          <w:szCs w:val="20"/>
          <w:lang w:val="uk-UA"/>
        </w:rPr>
        <w:t xml:space="preserve">Виселення з готелю. </w:t>
      </w:r>
    </w:p>
    <w:p w:rsidR="0004315C" w:rsidRPr="00995E33" w:rsidRDefault="0004315C" w:rsidP="0004315C">
      <w:pPr>
        <w:snapToGrid w:val="0"/>
        <w:contextualSpacing/>
        <w:rPr>
          <w:rFonts w:ascii="Verdana" w:hAnsi="Verdana" w:cs="Arial"/>
          <w:b/>
          <w:sz w:val="20"/>
          <w:szCs w:val="20"/>
          <w:lang w:val="uk-UA"/>
        </w:rPr>
      </w:pPr>
      <w:r w:rsidRPr="00995E33">
        <w:rPr>
          <w:rFonts w:ascii="Verdana" w:hAnsi="Verdana" w:cs="Arial"/>
          <w:b/>
          <w:sz w:val="20"/>
          <w:szCs w:val="20"/>
          <w:lang w:val="uk-UA"/>
        </w:rPr>
        <w:t>Сніданок в кафе міста</w:t>
      </w:r>
    </w:p>
    <w:p w:rsidR="0004315C" w:rsidRPr="00995E33" w:rsidRDefault="0004315C" w:rsidP="00EC74E0">
      <w:pPr>
        <w:spacing w:after="0" w:line="285" w:lineRule="atLeast"/>
        <w:rPr>
          <w:rFonts w:ascii="Verdana" w:hAnsi="Verdana" w:cs="Arial"/>
          <w:bCs/>
          <w:color w:val="212529"/>
          <w:sz w:val="20"/>
          <w:szCs w:val="20"/>
          <w:lang w:val="uk-UA"/>
        </w:rPr>
      </w:pPr>
      <w:r w:rsidRPr="00995E33">
        <w:rPr>
          <w:rFonts w:ascii="Verdana" w:hAnsi="Verdana" w:cs="Arial"/>
          <w:bCs/>
          <w:color w:val="212529"/>
          <w:sz w:val="20"/>
          <w:szCs w:val="20"/>
          <w:lang w:val="uk-UA"/>
        </w:rPr>
        <w:t>Продовжуємо наш від</w:t>
      </w:r>
      <w:r w:rsidR="00D22709" w:rsidRPr="00995E33">
        <w:rPr>
          <w:rFonts w:ascii="Verdana" w:hAnsi="Verdana" w:cs="Arial"/>
          <w:bCs/>
          <w:color w:val="212529"/>
          <w:sz w:val="20"/>
          <w:szCs w:val="20"/>
          <w:lang w:val="uk-UA"/>
        </w:rPr>
        <w:t>починок. Запрошуємо факультативні екскурсії.</w:t>
      </w:r>
    </w:p>
    <w:p w:rsidR="00EC74E0" w:rsidRPr="00995E33" w:rsidRDefault="0004315C" w:rsidP="00EC74E0">
      <w:pPr>
        <w:spacing w:after="0" w:line="285" w:lineRule="atLeast"/>
        <w:rPr>
          <w:rFonts w:ascii="Verdana" w:eastAsia="Times New Roman" w:hAnsi="Verdana" w:cs="Arial"/>
          <w:b/>
          <w:bCs/>
          <w:color w:val="212529"/>
          <w:sz w:val="20"/>
          <w:szCs w:val="20"/>
          <w:lang w:val="uk-UA" w:eastAsia="ru-RU"/>
        </w:rPr>
      </w:pPr>
      <w:r w:rsidRPr="00995E33">
        <w:rPr>
          <w:rFonts w:ascii="Verdana" w:hAnsi="Verdana" w:cs="Arial"/>
          <w:b/>
          <w:bCs/>
          <w:color w:val="212529"/>
          <w:sz w:val="20"/>
          <w:szCs w:val="20"/>
          <w:lang w:val="uk-UA"/>
        </w:rPr>
        <w:t>Пропонуємо відвідати о</w:t>
      </w:r>
      <w:r w:rsidRPr="00995E33">
        <w:rPr>
          <w:rFonts w:ascii="Verdana" w:hAnsi="Verdana" w:cs="Arial"/>
          <w:b/>
          <w:bCs/>
          <w:color w:val="212529"/>
          <w:sz w:val="20"/>
          <w:szCs w:val="20"/>
        </w:rPr>
        <w:t>дин</w:t>
      </w:r>
      <w:r w:rsidR="00EC74E0" w:rsidRPr="00995E33">
        <w:rPr>
          <w:rFonts w:ascii="Verdana" w:hAnsi="Verdana" w:cs="Arial"/>
          <w:b/>
          <w:bCs/>
          <w:color w:val="212529"/>
          <w:sz w:val="20"/>
          <w:szCs w:val="20"/>
        </w:rPr>
        <w:t xml:space="preserve"> з кращих термальних курортів України</w:t>
      </w:r>
      <w:r w:rsidRPr="00995E33">
        <w:rPr>
          <w:rFonts w:ascii="Verdana" w:hAnsi="Verdana" w:cs="Arial"/>
          <w:b/>
          <w:bCs/>
          <w:color w:val="212529"/>
          <w:sz w:val="20"/>
          <w:szCs w:val="20"/>
          <w:lang w:val="uk-UA"/>
        </w:rPr>
        <w:t xml:space="preserve"> -</w:t>
      </w:r>
      <w:r w:rsidR="00EC74E0" w:rsidRPr="00995E33">
        <w:rPr>
          <w:rFonts w:ascii="Verdana" w:hAnsi="Verdana" w:cs="Arial"/>
          <w:b/>
          <w:bCs/>
          <w:color w:val="212529"/>
          <w:sz w:val="20"/>
          <w:szCs w:val="20"/>
        </w:rPr>
        <w:t> </w:t>
      </w:r>
      <w:r w:rsidR="00A80A08" w:rsidRPr="00995E33">
        <w:rPr>
          <w:rFonts w:ascii="Verdana" w:hAnsi="Verdana" w:cs="Arial"/>
          <w:b/>
          <w:bCs/>
          <w:color w:val="212529"/>
          <w:sz w:val="20"/>
          <w:szCs w:val="20"/>
        </w:rPr>
        <w:t>«Жайворонок» (3</w:t>
      </w:r>
      <w:r w:rsidR="00EC74E0" w:rsidRPr="00995E33">
        <w:rPr>
          <w:rFonts w:ascii="Verdana" w:hAnsi="Verdana" w:cs="Arial"/>
          <w:b/>
          <w:bCs/>
          <w:color w:val="212529"/>
          <w:sz w:val="20"/>
          <w:szCs w:val="20"/>
        </w:rPr>
        <w:t>00 грн/особа + вхідний квиток)</w:t>
      </w:r>
      <w:r w:rsidR="00EC74E0" w:rsidRPr="00995E33">
        <w:rPr>
          <w:rFonts w:ascii="Verdana" w:hAnsi="Verdana" w:cs="Arial"/>
          <w:color w:val="212529"/>
          <w:sz w:val="20"/>
          <w:szCs w:val="20"/>
        </w:rPr>
        <w:t xml:space="preserve"> в м. Берегове. </w:t>
      </w:r>
      <w:r w:rsidR="00EC74E0" w:rsidRPr="00995E33">
        <w:rPr>
          <w:rFonts w:ascii="Verdana" w:hAnsi="Verdana" w:cs="Arial"/>
          <w:color w:val="212529"/>
          <w:sz w:val="20"/>
          <w:szCs w:val="20"/>
          <w:lang w:val="uk-UA"/>
        </w:rPr>
        <w:t>Це -н</w:t>
      </w:r>
      <w:r w:rsidR="00EC74E0" w:rsidRPr="00995E33">
        <w:rPr>
          <w:rFonts w:ascii="Verdana" w:hAnsi="Verdana" w:cs="Arial"/>
          <w:color w:val="212529"/>
          <w:sz w:val="20"/>
          <w:szCs w:val="20"/>
        </w:rPr>
        <w:t xml:space="preserve">овий сучасний термальний басейн з мінеральною водою. Закритий басейн площею 160 кв. м може вмістити до 80 відвідувачів одночасно. Інтер'єри оформлені в стилі давньоримських купалень. В основному басейні температура води 31-33 градуси, також в ньому функціонують гідромасаж, гейзер і два водоспади. Для гостей обладнано джакузі, де температура води становить 42-45 градусів. На території комплексу працюють кілька саун, соляна кімната, реабілітаційний кабінет, фітнес-зал, </w:t>
      </w:r>
      <w:r w:rsidR="00EC74E0" w:rsidRPr="00995E33">
        <w:rPr>
          <w:rFonts w:ascii="Verdana" w:hAnsi="Verdana" w:cs="Arial"/>
          <w:color w:val="212529"/>
          <w:sz w:val="20"/>
          <w:szCs w:val="20"/>
        </w:rPr>
        <w:lastRenderedPageBreak/>
        <w:t>масажні кабінети, кафе. Головною родзинкою даного комплексу є наявність мінеральних басейнів як на свіжому повітрі, так і в приміщенні! </w:t>
      </w:r>
      <w:r w:rsidR="00EC74E0" w:rsidRPr="00995E33">
        <w:rPr>
          <w:rFonts w:ascii="Verdana" w:eastAsia="Times New Roman" w:hAnsi="Verdana" w:cs="Arial"/>
          <w:b/>
          <w:bCs/>
          <w:color w:val="212529"/>
          <w:sz w:val="20"/>
          <w:szCs w:val="20"/>
          <w:lang w:val="uk-UA" w:eastAsia="ru-RU"/>
        </w:rPr>
        <w:t xml:space="preserve"> </w:t>
      </w:r>
    </w:p>
    <w:p w:rsidR="00EC74E0" w:rsidRPr="00995E33" w:rsidRDefault="00D22709" w:rsidP="00EC74E0">
      <w:pPr>
        <w:spacing w:after="0" w:line="285" w:lineRule="atLeast"/>
        <w:rPr>
          <w:rFonts w:ascii="Verdana" w:eastAsia="Times New Roman" w:hAnsi="Verdana" w:cs="Arial"/>
          <w:b/>
          <w:bCs/>
          <w:color w:val="212529"/>
          <w:sz w:val="20"/>
          <w:szCs w:val="20"/>
          <w:lang w:val="uk-UA" w:eastAsia="ru-RU"/>
        </w:rPr>
      </w:pPr>
      <w:r w:rsidRPr="00995E33">
        <w:rPr>
          <w:rFonts w:ascii="Verdana" w:eastAsia="Times New Roman" w:hAnsi="Verdana" w:cs="Arial"/>
          <w:b/>
          <w:bCs/>
          <w:color w:val="212529"/>
          <w:sz w:val="20"/>
          <w:szCs w:val="20"/>
          <w:lang w:val="uk-UA" w:eastAsia="ru-RU"/>
        </w:rPr>
        <w:t xml:space="preserve">Запрошуємо на </w:t>
      </w:r>
      <w:r w:rsidR="00EC74E0" w:rsidRPr="00995E33">
        <w:rPr>
          <w:rFonts w:ascii="Verdana" w:eastAsia="Times New Roman" w:hAnsi="Verdana" w:cs="Arial"/>
          <w:b/>
          <w:bCs/>
          <w:color w:val="212529"/>
          <w:sz w:val="20"/>
          <w:szCs w:val="20"/>
          <w:lang w:val="uk-UA" w:eastAsia="ru-RU"/>
        </w:rPr>
        <w:t>дегустацію вин (200 грн/ос, тільки екскурсія – 150 грн/ос).</w:t>
      </w:r>
      <w:r w:rsidR="00995E33" w:rsidRPr="00995E33">
        <w:rPr>
          <w:rFonts w:ascii="Verdana" w:eastAsia="Times New Roman" w:hAnsi="Verdana" w:cs="Arial"/>
          <w:color w:val="212529"/>
          <w:sz w:val="20"/>
          <w:szCs w:val="20"/>
          <w:lang w:eastAsia="ru-RU"/>
        </w:rPr>
        <w:t xml:space="preserve"> Винні підвали - </w:t>
      </w:r>
      <w:r w:rsidR="00EC74E0" w:rsidRPr="00995E33">
        <w:rPr>
          <w:rFonts w:ascii="Verdana" w:eastAsia="Times New Roman" w:hAnsi="Verdana" w:cs="Arial"/>
          <w:color w:val="212529"/>
          <w:sz w:val="20"/>
          <w:szCs w:val="20"/>
          <w:lang w:eastAsia="ru-RU"/>
        </w:rPr>
        <w:t>найстаріший та найбільший центр виноробства на Закарпатті. Підвали було закладено 1557 р. Будівництво підвалів велося силами полонених турків. Їхня загальна довжина склала 4,5 км. Спочатку підвали відігравали роль підземного притулку при нападі ворогів</w:t>
      </w:r>
      <w:r w:rsidR="00EC74E0" w:rsidRPr="00995E33">
        <w:rPr>
          <w:rFonts w:ascii="Verdana" w:eastAsia="Times New Roman" w:hAnsi="Verdana" w:cs="Arial"/>
          <w:color w:val="212529"/>
          <w:sz w:val="20"/>
          <w:szCs w:val="20"/>
          <w:lang w:val="uk-UA" w:eastAsia="ru-RU"/>
        </w:rPr>
        <w:t>,</w:t>
      </w:r>
      <w:r w:rsidR="00EC74E0" w:rsidRPr="00995E33">
        <w:rPr>
          <w:rFonts w:ascii="Verdana" w:eastAsia="Times New Roman" w:hAnsi="Verdana" w:cs="Arial"/>
          <w:color w:val="212529"/>
          <w:sz w:val="20"/>
          <w:szCs w:val="20"/>
          <w:lang w:eastAsia="ru-RU"/>
        </w:rPr>
        <w:t xml:space="preserve"> проте поступово перетворилися на виносховище. Під час екскурсії ми спустимося у підвали, де вино витримується у величезних дубових бочках, та продегустуємо найкращі середнянські вина. Продукцію заводу можна придбати у фірмовому магазині.</w:t>
      </w:r>
    </w:p>
    <w:p w:rsidR="002C2293" w:rsidRPr="00995E33" w:rsidRDefault="0004315C" w:rsidP="0004315C">
      <w:pPr>
        <w:snapToGrid w:val="0"/>
        <w:contextualSpacing/>
        <w:rPr>
          <w:rFonts w:ascii="Verdana" w:hAnsi="Verdana" w:cs="Arial"/>
          <w:b/>
          <w:bCs/>
          <w:sz w:val="20"/>
          <w:szCs w:val="20"/>
        </w:rPr>
      </w:pPr>
      <w:r w:rsidRPr="00995E33">
        <w:rPr>
          <w:rFonts w:ascii="Verdana" w:hAnsi="Verdana" w:cs="Arial"/>
          <w:b/>
          <w:sz w:val="20"/>
          <w:szCs w:val="20"/>
          <w:lang w:val="uk-UA"/>
        </w:rPr>
        <w:t>Вільний час.</w:t>
      </w:r>
    </w:p>
    <w:p w:rsidR="00682932" w:rsidRPr="00995E33" w:rsidRDefault="00682932" w:rsidP="00682932">
      <w:pPr>
        <w:snapToGrid w:val="0"/>
        <w:contextualSpacing/>
        <w:rPr>
          <w:rFonts w:ascii="Verdana" w:hAnsi="Verdana" w:cs="Arial"/>
          <w:sz w:val="20"/>
          <w:szCs w:val="20"/>
        </w:rPr>
      </w:pPr>
      <w:r w:rsidRPr="00995E33">
        <w:rPr>
          <w:rFonts w:ascii="Verdana" w:hAnsi="Verdana" w:cs="Arial"/>
          <w:sz w:val="20"/>
          <w:szCs w:val="20"/>
          <w:lang w:val="uk-UA"/>
        </w:rPr>
        <w:t xml:space="preserve">Трансфер на </w:t>
      </w:r>
      <w:r w:rsidR="004E54C7" w:rsidRPr="00995E33">
        <w:rPr>
          <w:rFonts w:ascii="Verdana" w:hAnsi="Verdana" w:cs="Arial"/>
          <w:sz w:val="20"/>
          <w:szCs w:val="20"/>
          <w:lang w:val="uk-UA"/>
        </w:rPr>
        <w:t xml:space="preserve">залізничний </w:t>
      </w:r>
      <w:r w:rsidRPr="00995E33">
        <w:rPr>
          <w:rFonts w:ascii="Verdana" w:hAnsi="Verdana" w:cs="Arial"/>
          <w:sz w:val="20"/>
          <w:szCs w:val="20"/>
          <w:lang w:val="uk-UA"/>
        </w:rPr>
        <w:t>вокзал м. Мукачево. Повернення до Києва.</w:t>
      </w:r>
      <w:r w:rsidRPr="00995E33">
        <w:rPr>
          <w:rFonts w:ascii="Verdana" w:hAnsi="Verdana" w:cs="Arial"/>
          <w:sz w:val="20"/>
          <w:szCs w:val="20"/>
          <w:lang w:val="uk-UA"/>
        </w:rPr>
        <w:br/>
      </w:r>
    </w:p>
    <w:p w:rsidR="00680DD2" w:rsidRPr="00995E33" w:rsidRDefault="00682932" w:rsidP="00261DDB">
      <w:pPr>
        <w:jc w:val="center"/>
        <w:rPr>
          <w:rFonts w:ascii="Verdana" w:hAnsi="Verdana"/>
          <w:b/>
          <w:sz w:val="20"/>
          <w:szCs w:val="20"/>
          <w:lang w:val="uk-UA"/>
        </w:rPr>
      </w:pPr>
      <w:r w:rsidRPr="00995E33">
        <w:rPr>
          <w:rFonts w:ascii="Verdana" w:hAnsi="Verdana"/>
          <w:b/>
          <w:sz w:val="20"/>
          <w:szCs w:val="20"/>
          <w:lang w:val="uk-UA"/>
        </w:rPr>
        <w:t>ВАРТІСТЬ ТУРУ:</w:t>
      </w:r>
    </w:p>
    <w:p w:rsidR="00995E33" w:rsidRPr="00995E33" w:rsidRDefault="00995E33" w:rsidP="00995E33">
      <w:pPr>
        <w:jc w:val="center"/>
        <w:rPr>
          <w:rFonts w:ascii="Verdana" w:hAnsi="Verdana"/>
          <w:b/>
          <w:sz w:val="20"/>
          <w:szCs w:val="20"/>
          <w:lang w:val="uk-UA"/>
        </w:rPr>
      </w:pPr>
      <w:r w:rsidRPr="00995E33">
        <w:rPr>
          <w:rFonts w:ascii="Verdana" w:hAnsi="Verdana"/>
          <w:b/>
          <w:sz w:val="20"/>
          <w:szCs w:val="20"/>
          <w:lang w:val="uk-UA"/>
        </w:rPr>
        <w:t>4800грн /особа</w:t>
      </w:r>
    </w:p>
    <w:p w:rsidR="00995E33" w:rsidRPr="00995E33" w:rsidRDefault="00995E33" w:rsidP="00261DDB">
      <w:pPr>
        <w:jc w:val="center"/>
        <w:rPr>
          <w:rFonts w:ascii="Verdana" w:hAnsi="Verdana"/>
          <w:sz w:val="20"/>
          <w:szCs w:val="20"/>
          <w:lang w:val="uk-UA"/>
        </w:rPr>
      </w:pPr>
      <w:r w:rsidRPr="00995E33">
        <w:rPr>
          <w:rFonts w:ascii="Verdana" w:hAnsi="Verdana"/>
          <w:sz w:val="20"/>
          <w:szCs w:val="20"/>
          <w:lang w:val="uk-UA"/>
        </w:rPr>
        <w:t>(при попередній оплаті факультативних е</w:t>
      </w:r>
      <w:r w:rsidR="00394142">
        <w:rPr>
          <w:rFonts w:ascii="Verdana" w:hAnsi="Verdana"/>
          <w:sz w:val="20"/>
          <w:szCs w:val="20"/>
          <w:lang w:val="uk-UA"/>
        </w:rPr>
        <w:t xml:space="preserve">кскурсій </w:t>
      </w:r>
      <w:r w:rsidR="00064487">
        <w:rPr>
          <w:rFonts w:ascii="Verdana" w:hAnsi="Verdana"/>
          <w:sz w:val="20"/>
          <w:szCs w:val="20"/>
          <w:lang w:val="uk-UA"/>
        </w:rPr>
        <w:t>15</w:t>
      </w:r>
      <w:r w:rsidRPr="00995E33">
        <w:rPr>
          <w:rFonts w:ascii="Verdana" w:hAnsi="Verdana"/>
          <w:sz w:val="20"/>
          <w:szCs w:val="20"/>
          <w:lang w:val="uk-UA"/>
        </w:rPr>
        <w:t>00 грн)</w:t>
      </w:r>
    </w:p>
    <w:p w:rsidR="00995E33" w:rsidRPr="00995E33" w:rsidRDefault="00995E33" w:rsidP="00261DDB">
      <w:pPr>
        <w:jc w:val="center"/>
        <w:rPr>
          <w:rFonts w:ascii="Verdana" w:hAnsi="Verdana"/>
          <w:b/>
          <w:sz w:val="20"/>
          <w:szCs w:val="20"/>
          <w:lang w:val="uk-UA"/>
        </w:rPr>
      </w:pPr>
      <w:r w:rsidRPr="00064487">
        <w:rPr>
          <w:rFonts w:ascii="Verdana" w:hAnsi="Verdana"/>
          <w:b/>
          <w:sz w:val="20"/>
          <w:szCs w:val="20"/>
        </w:rPr>
        <w:t>5200</w:t>
      </w:r>
      <w:r w:rsidRPr="00995E33">
        <w:rPr>
          <w:rFonts w:ascii="Verdana" w:hAnsi="Verdana"/>
          <w:b/>
          <w:sz w:val="20"/>
          <w:szCs w:val="20"/>
          <w:lang w:val="uk-UA"/>
        </w:rPr>
        <w:t>грн /особа</w:t>
      </w:r>
    </w:p>
    <w:p w:rsidR="00995E33" w:rsidRPr="00995E33" w:rsidRDefault="00995E33" w:rsidP="00261DDB">
      <w:pPr>
        <w:jc w:val="center"/>
        <w:rPr>
          <w:rFonts w:ascii="Verdana" w:hAnsi="Verdana"/>
          <w:sz w:val="20"/>
          <w:szCs w:val="20"/>
          <w:lang w:val="uk-UA"/>
        </w:rPr>
      </w:pPr>
      <w:r w:rsidRPr="00995E33">
        <w:rPr>
          <w:rFonts w:ascii="Verdana" w:hAnsi="Verdana"/>
          <w:sz w:val="20"/>
          <w:szCs w:val="20"/>
          <w:lang w:val="uk-UA"/>
        </w:rPr>
        <w:t>(без попередньої оплати факультативних екскурсій)</w:t>
      </w:r>
    </w:p>
    <w:p w:rsidR="00261DDB" w:rsidRPr="00995E33" w:rsidRDefault="00A25F88" w:rsidP="00261DDB">
      <w:pPr>
        <w:jc w:val="center"/>
        <w:rPr>
          <w:rFonts w:ascii="Verdana" w:hAnsi="Verdana"/>
          <w:sz w:val="20"/>
          <w:szCs w:val="20"/>
        </w:rPr>
      </w:pPr>
      <w:r w:rsidRPr="00995E33">
        <w:rPr>
          <w:rFonts w:ascii="Verdana" w:hAnsi="Verdana"/>
          <w:b/>
          <w:sz w:val="20"/>
          <w:szCs w:val="20"/>
          <w:lang w:val="uk-UA"/>
        </w:rPr>
        <w:br/>
      </w:r>
    </w:p>
    <w:tbl>
      <w:tblPr>
        <w:tblW w:w="10450" w:type="dxa"/>
        <w:tblInd w:w="8" w:type="dxa"/>
        <w:tblCellMar>
          <w:left w:w="0" w:type="dxa"/>
          <w:right w:w="0" w:type="dxa"/>
        </w:tblCellMar>
        <w:tblLook w:val="04A0" w:firstRow="1" w:lastRow="0" w:firstColumn="1" w:lastColumn="0" w:noHBand="0" w:noVBand="1"/>
      </w:tblPr>
      <w:tblGrid>
        <w:gridCol w:w="5511"/>
        <w:gridCol w:w="4939"/>
      </w:tblGrid>
      <w:tr w:rsidR="00261DDB" w:rsidRPr="00995E33" w:rsidTr="00261DDB">
        <w:trPr>
          <w:trHeight w:val="2062"/>
        </w:trPr>
        <w:tc>
          <w:tcPr>
            <w:tcW w:w="2637" w:type="pct"/>
            <w:shd w:val="clear" w:color="auto" w:fill="auto"/>
            <w:hideMark/>
          </w:tcPr>
          <w:p w:rsidR="00261DDB" w:rsidRPr="00995E33" w:rsidRDefault="00261DDB" w:rsidP="00261DDB">
            <w:pPr>
              <w:spacing w:after="0" w:line="240" w:lineRule="auto"/>
              <w:rPr>
                <w:rFonts w:ascii="Verdana" w:hAnsi="Verdana"/>
                <w:b/>
                <w:bCs/>
                <w:sz w:val="20"/>
                <w:szCs w:val="20"/>
                <w:lang w:val="uk-UA"/>
              </w:rPr>
            </w:pPr>
          </w:p>
          <w:p w:rsidR="00261DDB" w:rsidRPr="00995E33" w:rsidRDefault="00D428E9" w:rsidP="00261DDB">
            <w:pPr>
              <w:spacing w:after="0" w:line="240" w:lineRule="auto"/>
              <w:rPr>
                <w:rFonts w:ascii="Verdana" w:hAnsi="Verdana"/>
                <w:b/>
                <w:bCs/>
                <w:sz w:val="20"/>
                <w:szCs w:val="20"/>
                <w:lang w:val="uk-UA"/>
              </w:rPr>
            </w:pPr>
            <w:r w:rsidRPr="00995E33">
              <w:rPr>
                <w:rFonts w:ascii="Verdana" w:hAnsi="Verdana"/>
                <w:b/>
                <w:bCs/>
                <w:sz w:val="20"/>
                <w:szCs w:val="20"/>
                <w:lang w:val="uk-UA"/>
              </w:rPr>
              <w:t>У вартість туру</w:t>
            </w:r>
            <w:r w:rsidR="00261DDB" w:rsidRPr="00995E33">
              <w:rPr>
                <w:rFonts w:ascii="Verdana" w:hAnsi="Verdana"/>
                <w:b/>
                <w:bCs/>
                <w:sz w:val="20"/>
                <w:szCs w:val="20"/>
                <w:lang w:val="uk-UA"/>
              </w:rPr>
              <w:t xml:space="preserve"> включено:</w:t>
            </w:r>
          </w:p>
          <w:p w:rsidR="00261DDB" w:rsidRPr="00995E33" w:rsidRDefault="00261DDB" w:rsidP="00995E33">
            <w:pPr>
              <w:spacing w:after="0" w:line="240" w:lineRule="auto"/>
              <w:rPr>
                <w:rFonts w:ascii="Verdana" w:hAnsi="Verdana"/>
                <w:sz w:val="20"/>
                <w:szCs w:val="20"/>
                <w:lang w:val="uk-UA"/>
              </w:rPr>
            </w:pPr>
            <w:r w:rsidRPr="00995E33">
              <w:rPr>
                <w:rFonts w:ascii="Verdana" w:hAnsi="Verdana"/>
                <w:sz w:val="20"/>
                <w:szCs w:val="20"/>
                <w:lang w:val="uk-UA"/>
              </w:rPr>
              <w:t>- проживання в готелі з усіма зручностя</w:t>
            </w:r>
            <w:r w:rsidR="008E753A" w:rsidRPr="00995E33">
              <w:rPr>
                <w:rFonts w:ascii="Verdana" w:hAnsi="Verdana"/>
                <w:sz w:val="20"/>
                <w:szCs w:val="20"/>
                <w:lang w:val="uk-UA"/>
              </w:rPr>
              <w:t>ми;</w:t>
            </w:r>
            <w:r w:rsidR="008E753A" w:rsidRPr="00995E33">
              <w:rPr>
                <w:rFonts w:ascii="Verdana" w:hAnsi="Verdana"/>
                <w:sz w:val="20"/>
                <w:szCs w:val="20"/>
                <w:lang w:val="uk-UA"/>
              </w:rPr>
              <w:br/>
              <w:t>- харчування по програмі</w:t>
            </w:r>
            <w:r w:rsidR="00995E33" w:rsidRPr="00995E33">
              <w:rPr>
                <w:rFonts w:ascii="Verdana" w:hAnsi="Verdana"/>
                <w:sz w:val="20"/>
                <w:szCs w:val="20"/>
                <w:lang w:val="uk-UA"/>
              </w:rPr>
              <w:t xml:space="preserve"> 3 сніданки</w:t>
            </w:r>
            <w:r w:rsidRPr="00995E33">
              <w:rPr>
                <w:rFonts w:ascii="Verdana" w:hAnsi="Verdana"/>
                <w:sz w:val="20"/>
                <w:szCs w:val="20"/>
                <w:lang w:val="uk-UA"/>
              </w:rPr>
              <w:t xml:space="preserve"> </w:t>
            </w:r>
            <w:r w:rsidRPr="00995E33">
              <w:rPr>
                <w:rFonts w:ascii="Verdana" w:hAnsi="Verdana"/>
                <w:sz w:val="20"/>
                <w:szCs w:val="20"/>
                <w:lang w:val="uk-UA"/>
              </w:rPr>
              <w:br/>
              <w:t>- транспортне обслуговування по програмі;</w:t>
            </w:r>
            <w:r w:rsidRPr="00995E33">
              <w:rPr>
                <w:rFonts w:ascii="Verdana" w:hAnsi="Verdana"/>
                <w:sz w:val="20"/>
                <w:szCs w:val="20"/>
                <w:lang w:val="uk-UA"/>
              </w:rPr>
              <w:br/>
              <w:t>- екскурс</w:t>
            </w:r>
            <w:r w:rsidR="008E753A" w:rsidRPr="00995E33">
              <w:rPr>
                <w:rFonts w:ascii="Verdana" w:hAnsi="Verdana"/>
                <w:sz w:val="20"/>
                <w:szCs w:val="20"/>
                <w:lang w:val="uk-UA"/>
              </w:rPr>
              <w:t>ійне обслуговування по програмі(оглядові екскурсії в м. Мукачево та м.</w:t>
            </w:r>
            <w:r w:rsidR="00A80A08" w:rsidRPr="00995E33">
              <w:rPr>
                <w:rFonts w:ascii="Verdana" w:hAnsi="Verdana"/>
                <w:sz w:val="20"/>
                <w:szCs w:val="20"/>
                <w:lang w:val="uk-UA"/>
              </w:rPr>
              <w:t xml:space="preserve"> </w:t>
            </w:r>
            <w:r w:rsidR="008E753A" w:rsidRPr="00995E33">
              <w:rPr>
                <w:rFonts w:ascii="Verdana" w:hAnsi="Verdana"/>
                <w:sz w:val="20"/>
                <w:szCs w:val="20"/>
                <w:lang w:val="uk-UA"/>
              </w:rPr>
              <w:t>Ужгород)</w:t>
            </w:r>
            <w:r w:rsidRPr="00995E33">
              <w:rPr>
                <w:rFonts w:ascii="Verdana" w:hAnsi="Verdana"/>
                <w:sz w:val="20"/>
                <w:szCs w:val="20"/>
                <w:lang w:val="uk-UA"/>
              </w:rPr>
              <w:br/>
              <w:t>- страховка.</w:t>
            </w:r>
          </w:p>
        </w:tc>
        <w:tc>
          <w:tcPr>
            <w:tcW w:w="2363" w:type="pct"/>
            <w:shd w:val="clear" w:color="auto" w:fill="auto"/>
            <w:hideMark/>
          </w:tcPr>
          <w:p w:rsidR="00261DDB" w:rsidRPr="00995E33" w:rsidRDefault="00261DDB" w:rsidP="00261DDB">
            <w:pPr>
              <w:spacing w:after="0" w:line="240" w:lineRule="auto"/>
              <w:rPr>
                <w:rFonts w:ascii="Verdana" w:hAnsi="Verdana"/>
                <w:b/>
                <w:bCs/>
                <w:sz w:val="20"/>
                <w:szCs w:val="20"/>
                <w:lang w:val="uk-UA"/>
              </w:rPr>
            </w:pPr>
          </w:p>
          <w:p w:rsidR="00261DDB" w:rsidRPr="00995E33" w:rsidRDefault="00261DDB" w:rsidP="00261DDB">
            <w:pPr>
              <w:spacing w:after="0" w:line="240" w:lineRule="auto"/>
              <w:rPr>
                <w:rFonts w:ascii="Verdana" w:hAnsi="Verdana"/>
                <w:b/>
                <w:bCs/>
                <w:sz w:val="20"/>
                <w:szCs w:val="20"/>
                <w:lang w:val="uk-UA"/>
              </w:rPr>
            </w:pPr>
            <w:r w:rsidRPr="00995E33">
              <w:rPr>
                <w:rFonts w:ascii="Verdana" w:hAnsi="Verdana"/>
                <w:b/>
                <w:bCs/>
                <w:sz w:val="20"/>
                <w:szCs w:val="20"/>
                <w:lang w:val="uk-UA"/>
              </w:rPr>
              <w:t>У вартість туру не включено:</w:t>
            </w:r>
          </w:p>
          <w:p w:rsidR="00261DDB" w:rsidRPr="00995E33" w:rsidRDefault="002C2293" w:rsidP="00261DDB">
            <w:pPr>
              <w:spacing w:after="0" w:line="240" w:lineRule="auto"/>
              <w:rPr>
                <w:rFonts w:ascii="Verdana" w:hAnsi="Verdana"/>
                <w:sz w:val="20"/>
                <w:szCs w:val="20"/>
                <w:lang w:val="uk-UA"/>
              </w:rPr>
            </w:pPr>
            <w:r w:rsidRPr="00995E33">
              <w:rPr>
                <w:rFonts w:ascii="Verdana" w:hAnsi="Verdana"/>
                <w:sz w:val="20"/>
                <w:szCs w:val="20"/>
                <w:lang w:val="uk-UA"/>
              </w:rPr>
              <w:t>- зал. проїзд Київ-</w:t>
            </w:r>
            <w:r w:rsidR="00261DDB" w:rsidRPr="00995E33">
              <w:rPr>
                <w:rFonts w:ascii="Verdana" w:hAnsi="Verdana"/>
                <w:sz w:val="20"/>
                <w:szCs w:val="20"/>
                <w:lang w:val="uk-UA"/>
              </w:rPr>
              <w:t xml:space="preserve"> Мукачево-Київ </w:t>
            </w:r>
          </w:p>
          <w:p w:rsidR="00261DDB" w:rsidRPr="00995E33" w:rsidRDefault="00E959EF" w:rsidP="00261DDB">
            <w:pPr>
              <w:spacing w:after="0" w:line="240" w:lineRule="auto"/>
              <w:rPr>
                <w:rFonts w:ascii="Verdana" w:hAnsi="Verdana"/>
                <w:sz w:val="20"/>
                <w:szCs w:val="20"/>
                <w:lang w:val="uk-UA"/>
              </w:rPr>
            </w:pPr>
            <w:r w:rsidRPr="00995E33">
              <w:rPr>
                <w:rFonts w:ascii="Verdana" w:hAnsi="Verdana"/>
                <w:sz w:val="20"/>
                <w:szCs w:val="20"/>
                <w:lang w:val="uk-UA"/>
              </w:rPr>
              <w:t>(Купе: дор. і діти старш</w:t>
            </w:r>
            <w:r w:rsidR="00261DDB" w:rsidRPr="00995E33">
              <w:rPr>
                <w:rFonts w:ascii="Verdana" w:hAnsi="Verdana"/>
                <w:sz w:val="20"/>
                <w:szCs w:val="20"/>
                <w:lang w:val="uk-UA"/>
              </w:rPr>
              <w:t xml:space="preserve"> 14 р. – від 1750 грн/ос,</w:t>
            </w:r>
          </w:p>
          <w:p w:rsidR="007D20CA" w:rsidRPr="00995E33" w:rsidRDefault="00261DDB" w:rsidP="00261DDB">
            <w:pPr>
              <w:spacing w:after="0" w:line="240" w:lineRule="auto"/>
              <w:rPr>
                <w:rFonts w:ascii="Verdana" w:hAnsi="Verdana"/>
                <w:sz w:val="20"/>
                <w:szCs w:val="20"/>
                <w:lang w:val="uk-UA"/>
              </w:rPr>
            </w:pPr>
            <w:r w:rsidRPr="00995E33">
              <w:rPr>
                <w:rFonts w:ascii="Verdana" w:hAnsi="Verdana"/>
                <w:sz w:val="20"/>
                <w:szCs w:val="20"/>
                <w:lang w:val="uk-UA"/>
              </w:rPr>
              <w:t xml:space="preserve"> діти до 14 р. – від 1550 грн/ос)</w:t>
            </w:r>
            <w:r w:rsidRPr="00995E33">
              <w:rPr>
                <w:rFonts w:ascii="Verdana" w:hAnsi="Verdana"/>
                <w:sz w:val="20"/>
                <w:szCs w:val="20"/>
                <w:lang w:val="uk-UA"/>
              </w:rPr>
              <w:br/>
              <w:t xml:space="preserve">- вхідні </w:t>
            </w:r>
            <w:r w:rsidR="008E753A" w:rsidRPr="00995E33">
              <w:rPr>
                <w:rFonts w:ascii="Verdana" w:hAnsi="Verdana"/>
                <w:sz w:val="20"/>
                <w:szCs w:val="20"/>
                <w:lang w:val="uk-UA"/>
              </w:rPr>
              <w:t>квитки в об’єкти;</w:t>
            </w:r>
          </w:p>
          <w:p w:rsidR="008E753A" w:rsidRPr="00995E33" w:rsidRDefault="008E753A" w:rsidP="00261DDB">
            <w:pPr>
              <w:spacing w:after="0" w:line="240" w:lineRule="auto"/>
              <w:rPr>
                <w:rFonts w:ascii="Verdana" w:hAnsi="Verdana"/>
                <w:sz w:val="20"/>
                <w:szCs w:val="20"/>
                <w:lang w:val="uk-UA"/>
              </w:rPr>
            </w:pPr>
            <w:r w:rsidRPr="00995E33">
              <w:rPr>
                <w:rFonts w:ascii="Verdana" w:hAnsi="Verdana"/>
                <w:sz w:val="20"/>
                <w:szCs w:val="20"/>
                <w:lang w:val="uk-UA"/>
              </w:rPr>
              <w:t>- вартість факультативних екскурсій;</w:t>
            </w:r>
          </w:p>
          <w:p w:rsidR="00261DDB" w:rsidRPr="00995E33" w:rsidRDefault="008E753A" w:rsidP="00261DDB">
            <w:pPr>
              <w:spacing w:after="0" w:line="240" w:lineRule="auto"/>
              <w:rPr>
                <w:rFonts w:ascii="Verdana" w:hAnsi="Verdana"/>
                <w:sz w:val="20"/>
                <w:szCs w:val="20"/>
                <w:lang w:val="uk-UA"/>
              </w:rPr>
            </w:pPr>
            <w:r w:rsidRPr="00995E33">
              <w:rPr>
                <w:rFonts w:ascii="Verdana" w:hAnsi="Verdana"/>
                <w:sz w:val="20"/>
                <w:szCs w:val="20"/>
                <w:lang w:val="uk-UA"/>
              </w:rPr>
              <w:t>- вартість дегустацій</w:t>
            </w:r>
            <w:r w:rsidR="007D20CA" w:rsidRPr="00995E33">
              <w:rPr>
                <w:rFonts w:ascii="Verdana" w:hAnsi="Verdana"/>
                <w:sz w:val="20"/>
                <w:szCs w:val="20"/>
                <w:lang w:val="uk-UA"/>
              </w:rPr>
              <w:t>;</w:t>
            </w:r>
            <w:r w:rsidR="00261DDB" w:rsidRPr="00995E33">
              <w:rPr>
                <w:rFonts w:ascii="Verdana" w:hAnsi="Verdana"/>
                <w:sz w:val="20"/>
                <w:szCs w:val="20"/>
                <w:lang w:val="uk-UA"/>
              </w:rPr>
              <w:br/>
              <w:t>- додаткове харчування – від 200 грн/комплекс;</w:t>
            </w:r>
          </w:p>
          <w:p w:rsidR="00261DDB" w:rsidRPr="00995E33" w:rsidRDefault="00261DDB" w:rsidP="00261DDB">
            <w:pPr>
              <w:spacing w:after="0" w:line="240" w:lineRule="auto"/>
              <w:rPr>
                <w:rFonts w:ascii="Verdana" w:hAnsi="Verdana"/>
                <w:sz w:val="20"/>
                <w:szCs w:val="20"/>
                <w:lang w:val="uk-UA"/>
              </w:rPr>
            </w:pPr>
            <w:r w:rsidRPr="00995E33">
              <w:rPr>
                <w:rFonts w:ascii="Verdana" w:hAnsi="Verdana"/>
                <w:sz w:val="20"/>
                <w:szCs w:val="20"/>
                <w:lang w:val="uk-UA"/>
              </w:rPr>
              <w:t>- особисті витрати.</w:t>
            </w:r>
          </w:p>
          <w:p w:rsidR="000F05C5" w:rsidRPr="00995E33" w:rsidRDefault="000F05C5" w:rsidP="00261DDB">
            <w:pPr>
              <w:spacing w:after="0" w:line="240" w:lineRule="auto"/>
              <w:rPr>
                <w:rFonts w:ascii="Verdana" w:hAnsi="Verdana"/>
                <w:sz w:val="20"/>
                <w:szCs w:val="20"/>
                <w:lang w:val="uk-UA"/>
              </w:rPr>
            </w:pPr>
          </w:p>
        </w:tc>
      </w:tr>
    </w:tbl>
    <w:p w:rsidR="00431F16" w:rsidRPr="00995E33" w:rsidRDefault="00861AAB" w:rsidP="00821096">
      <w:pPr>
        <w:spacing w:after="0" w:line="240" w:lineRule="auto"/>
        <w:rPr>
          <w:rFonts w:ascii="Verdana" w:hAnsi="Verdana" w:cs="Verdana"/>
          <w:b/>
          <w:sz w:val="20"/>
          <w:szCs w:val="20"/>
          <w:lang w:val="uk-UA"/>
        </w:rPr>
      </w:pPr>
      <w:r w:rsidRPr="00995E33">
        <w:rPr>
          <w:rFonts w:ascii="Verdana" w:hAnsi="Verdana" w:cs="Verdana"/>
          <w:b/>
          <w:sz w:val="20"/>
          <w:szCs w:val="20"/>
          <w:lang w:val="uk-UA"/>
        </w:rPr>
        <w:t>Вартість вхід.к</w:t>
      </w:r>
      <w:r w:rsidR="00821096" w:rsidRPr="00995E33">
        <w:rPr>
          <w:rFonts w:ascii="Verdana" w:hAnsi="Verdana" w:cs="Verdana"/>
          <w:b/>
          <w:sz w:val="20"/>
          <w:szCs w:val="20"/>
          <w:lang w:val="uk-UA"/>
        </w:rPr>
        <w:t>витків</w:t>
      </w:r>
    </w:p>
    <w:p w:rsidR="00D108FD" w:rsidRPr="00995E33" w:rsidRDefault="00D108FD" w:rsidP="00821096">
      <w:pPr>
        <w:pStyle w:val="ae"/>
        <w:numPr>
          <w:ilvl w:val="0"/>
          <w:numId w:val="1"/>
        </w:numPr>
        <w:spacing w:after="0" w:line="240" w:lineRule="auto"/>
        <w:rPr>
          <w:rFonts w:ascii="Verdana" w:hAnsi="Verdana" w:cs="Verdana"/>
          <w:sz w:val="20"/>
          <w:szCs w:val="20"/>
          <w:lang w:val="uk-UA"/>
        </w:rPr>
      </w:pPr>
      <w:r w:rsidRPr="00995E33">
        <w:rPr>
          <w:rFonts w:ascii="Verdana" w:hAnsi="Verdana" w:cs="Verdana"/>
          <w:sz w:val="20"/>
          <w:szCs w:val="20"/>
        </w:rPr>
        <w:t>Уж</w:t>
      </w:r>
      <w:r w:rsidR="00F74EFC" w:rsidRPr="00995E33">
        <w:rPr>
          <w:rFonts w:ascii="Verdana" w:hAnsi="Verdana" w:cs="Verdana"/>
          <w:sz w:val="20"/>
          <w:szCs w:val="20"/>
        </w:rPr>
        <w:t>городський замок: загальний - 150 грн.,</w:t>
      </w:r>
      <w:r w:rsidRPr="00995E33">
        <w:rPr>
          <w:rFonts w:ascii="Verdana" w:hAnsi="Verdana" w:cs="Verdana"/>
          <w:sz w:val="20"/>
          <w:szCs w:val="20"/>
        </w:rPr>
        <w:t xml:space="preserve">учнівський – </w:t>
      </w:r>
      <w:r w:rsidR="00F74EFC" w:rsidRPr="00995E33">
        <w:rPr>
          <w:rFonts w:ascii="Verdana" w:hAnsi="Verdana" w:cs="Verdana"/>
          <w:sz w:val="20"/>
          <w:szCs w:val="20"/>
          <w:lang w:val="uk-UA"/>
        </w:rPr>
        <w:t>100</w:t>
      </w:r>
      <w:r w:rsidRPr="00995E33">
        <w:rPr>
          <w:rFonts w:ascii="Verdana" w:hAnsi="Verdana" w:cs="Verdana"/>
          <w:sz w:val="20"/>
          <w:szCs w:val="20"/>
        </w:rPr>
        <w:t xml:space="preserve"> грн., діти дошкільного віку - безкоштовно;</w:t>
      </w:r>
    </w:p>
    <w:p w:rsidR="005C63F6" w:rsidRPr="00995E33" w:rsidRDefault="005C63F6" w:rsidP="00821096">
      <w:pPr>
        <w:pStyle w:val="ae"/>
        <w:numPr>
          <w:ilvl w:val="0"/>
          <w:numId w:val="1"/>
        </w:numPr>
        <w:spacing w:after="0" w:line="240" w:lineRule="auto"/>
        <w:rPr>
          <w:rFonts w:ascii="Verdana" w:hAnsi="Verdana" w:cs="Verdana"/>
          <w:sz w:val="20"/>
          <w:szCs w:val="20"/>
          <w:lang w:val="uk-UA"/>
        </w:rPr>
      </w:pPr>
      <w:r w:rsidRPr="00995E33">
        <w:rPr>
          <w:rFonts w:ascii="Verdana" w:hAnsi="Verdana" w:cs="Verdana"/>
          <w:sz w:val="20"/>
          <w:szCs w:val="20"/>
          <w:lang w:val="uk-UA"/>
        </w:rPr>
        <w:t>Замок Сент-</w:t>
      </w:r>
      <w:r w:rsidR="001A3896" w:rsidRPr="00995E33">
        <w:rPr>
          <w:rFonts w:ascii="Verdana" w:hAnsi="Verdana" w:cs="Verdana"/>
          <w:sz w:val="20"/>
          <w:szCs w:val="20"/>
          <w:lang w:val="uk-UA"/>
        </w:rPr>
        <w:t>М</w:t>
      </w:r>
      <w:r w:rsidRPr="00995E33">
        <w:rPr>
          <w:rFonts w:ascii="Verdana" w:hAnsi="Verdana" w:cs="Verdana"/>
          <w:sz w:val="20"/>
          <w:szCs w:val="20"/>
          <w:lang w:val="uk-UA"/>
        </w:rPr>
        <w:t xml:space="preserve">іклош – </w:t>
      </w:r>
      <w:r w:rsidR="00D108FD" w:rsidRPr="00995E33">
        <w:rPr>
          <w:rFonts w:ascii="Verdana" w:hAnsi="Verdana" w:cs="Verdana"/>
          <w:sz w:val="20"/>
          <w:szCs w:val="20"/>
          <w:lang w:val="uk-UA"/>
        </w:rPr>
        <w:t>добровільна пожертва;</w:t>
      </w:r>
    </w:p>
    <w:p w:rsidR="002030D4" w:rsidRPr="00995E33" w:rsidRDefault="002030D4" w:rsidP="002030D4">
      <w:pPr>
        <w:pStyle w:val="ae"/>
        <w:numPr>
          <w:ilvl w:val="0"/>
          <w:numId w:val="1"/>
        </w:numPr>
        <w:spacing w:after="0" w:line="240" w:lineRule="auto"/>
        <w:rPr>
          <w:rFonts w:ascii="Verdana" w:hAnsi="Verdana" w:cs="Verdana"/>
          <w:sz w:val="20"/>
          <w:szCs w:val="20"/>
          <w:lang w:val="uk-UA"/>
        </w:rPr>
      </w:pPr>
      <w:r w:rsidRPr="00995E33">
        <w:rPr>
          <w:rFonts w:ascii="Verdana" w:hAnsi="Verdana" w:cs="Verdana"/>
          <w:sz w:val="20"/>
          <w:szCs w:val="20"/>
          <w:lang w:val="uk-UA"/>
        </w:rPr>
        <w:t>палац Шенборна: загальний, пенсійний, студентський – 30 грн., учнівський – 20 грн.;</w:t>
      </w:r>
    </w:p>
    <w:p w:rsidR="005C63F6" w:rsidRPr="00995E33" w:rsidRDefault="002030D4" w:rsidP="00F74EFC">
      <w:pPr>
        <w:pStyle w:val="ae"/>
        <w:numPr>
          <w:ilvl w:val="0"/>
          <w:numId w:val="1"/>
        </w:numPr>
        <w:spacing w:after="0" w:line="240" w:lineRule="auto"/>
        <w:rPr>
          <w:rFonts w:ascii="Verdana" w:hAnsi="Verdana" w:cs="Verdana"/>
          <w:sz w:val="20"/>
          <w:szCs w:val="20"/>
          <w:lang w:val="uk-UA"/>
        </w:rPr>
      </w:pPr>
      <w:r w:rsidRPr="00995E33">
        <w:rPr>
          <w:rFonts w:ascii="Verdana" w:hAnsi="Verdana" w:cs="Verdana"/>
          <w:sz w:val="20"/>
          <w:szCs w:val="20"/>
          <w:lang w:val="uk-UA"/>
        </w:rPr>
        <w:t xml:space="preserve">Мукачівський замок: </w:t>
      </w:r>
      <w:r w:rsidR="00F74EFC" w:rsidRPr="00995E33">
        <w:rPr>
          <w:rFonts w:ascii="Verdana" w:hAnsi="Verdana" w:cs="Verdana"/>
          <w:sz w:val="20"/>
          <w:szCs w:val="20"/>
        </w:rPr>
        <w:t xml:space="preserve">загальний - 150 грн.,учнівський – </w:t>
      </w:r>
      <w:r w:rsidR="00F74EFC" w:rsidRPr="00995E33">
        <w:rPr>
          <w:rFonts w:ascii="Verdana" w:hAnsi="Verdana" w:cs="Verdana"/>
          <w:sz w:val="20"/>
          <w:szCs w:val="20"/>
          <w:lang w:val="uk-UA"/>
        </w:rPr>
        <w:t>100</w:t>
      </w:r>
      <w:r w:rsidR="00F74EFC" w:rsidRPr="00995E33">
        <w:rPr>
          <w:rFonts w:ascii="Verdana" w:hAnsi="Verdana" w:cs="Verdana"/>
          <w:sz w:val="20"/>
          <w:szCs w:val="20"/>
        </w:rPr>
        <w:t xml:space="preserve"> грн., діти дошкільного віку - безкоштовно;</w:t>
      </w:r>
    </w:p>
    <w:p w:rsidR="004A4F15" w:rsidRPr="00995E33" w:rsidRDefault="004A4F15" w:rsidP="007D20CA">
      <w:pPr>
        <w:pStyle w:val="ae"/>
        <w:spacing w:after="0" w:line="240" w:lineRule="auto"/>
        <w:rPr>
          <w:rFonts w:ascii="Verdana" w:hAnsi="Verdana" w:cs="Verdana"/>
          <w:sz w:val="20"/>
          <w:szCs w:val="20"/>
          <w:lang w:val="uk-UA"/>
        </w:rPr>
      </w:pPr>
    </w:p>
    <w:sectPr w:rsidR="004A4F15" w:rsidRPr="00995E33" w:rsidSect="00E90A8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9B" w:rsidRDefault="0078689B" w:rsidP="00AB7A56">
      <w:pPr>
        <w:spacing w:after="0" w:line="240" w:lineRule="auto"/>
      </w:pPr>
      <w:r>
        <w:separator/>
      </w:r>
    </w:p>
  </w:endnote>
  <w:endnote w:type="continuationSeparator" w:id="0">
    <w:p w:rsidR="0078689B" w:rsidRDefault="0078689B" w:rsidP="00AB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Gothic"/>
    <w:charset w:val="8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Open Sans">
    <w:altName w:val="Times New Roman"/>
    <w:charset w:val="CC"/>
    <w:family w:val="swiss"/>
    <w:pitch w:val="variable"/>
    <w:sig w:usb0="00000001"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9B" w:rsidRDefault="0078689B" w:rsidP="00AB7A56">
      <w:pPr>
        <w:spacing w:after="0" w:line="240" w:lineRule="auto"/>
      </w:pPr>
      <w:r>
        <w:separator/>
      </w:r>
    </w:p>
  </w:footnote>
  <w:footnote w:type="continuationSeparator" w:id="0">
    <w:p w:rsidR="0078689B" w:rsidRDefault="0078689B" w:rsidP="00AB7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35BEB"/>
    <w:multiLevelType w:val="hybridMultilevel"/>
    <w:tmpl w:val="5966F420"/>
    <w:lvl w:ilvl="0" w:tplc="BF2A4E26">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7E73EA"/>
    <w:multiLevelType w:val="hybridMultilevel"/>
    <w:tmpl w:val="0FB4CD1C"/>
    <w:lvl w:ilvl="0" w:tplc="D3725C9A">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4B010F"/>
    <w:multiLevelType w:val="hybridMultilevel"/>
    <w:tmpl w:val="C55A8026"/>
    <w:lvl w:ilvl="0" w:tplc="4418CF36">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F71FA7"/>
    <w:multiLevelType w:val="hybridMultilevel"/>
    <w:tmpl w:val="DD4C3C1C"/>
    <w:lvl w:ilvl="0" w:tplc="EDA0A24C">
      <w:start w:val="3"/>
      <w:numFmt w:val="bullet"/>
      <w:lvlText w:val="-"/>
      <w:lvlJc w:val="left"/>
      <w:pPr>
        <w:ind w:left="720" w:hanging="360"/>
      </w:pPr>
      <w:rPr>
        <w:rFonts w:ascii="Verdana" w:eastAsia="Calibri" w:hAnsi="Verdana" w:cs="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8A478E"/>
    <w:multiLevelType w:val="hybridMultilevel"/>
    <w:tmpl w:val="F71473D6"/>
    <w:lvl w:ilvl="0" w:tplc="DCDA2E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32"/>
    <w:rsid w:val="00024FB2"/>
    <w:rsid w:val="000303D9"/>
    <w:rsid w:val="000337FF"/>
    <w:rsid w:val="000408C7"/>
    <w:rsid w:val="0004315C"/>
    <w:rsid w:val="0006031E"/>
    <w:rsid w:val="00064487"/>
    <w:rsid w:val="00075120"/>
    <w:rsid w:val="00083FB8"/>
    <w:rsid w:val="000943FF"/>
    <w:rsid w:val="000A134D"/>
    <w:rsid w:val="000A18AD"/>
    <w:rsid w:val="000A3E2C"/>
    <w:rsid w:val="000B5EA3"/>
    <w:rsid w:val="000C2502"/>
    <w:rsid w:val="000D6AE7"/>
    <w:rsid w:val="000E1022"/>
    <w:rsid w:val="000E7ACF"/>
    <w:rsid w:val="000E7E32"/>
    <w:rsid w:val="000F05C5"/>
    <w:rsid w:val="000F72C1"/>
    <w:rsid w:val="00100E94"/>
    <w:rsid w:val="001030CD"/>
    <w:rsid w:val="0010354C"/>
    <w:rsid w:val="00115F38"/>
    <w:rsid w:val="001172DB"/>
    <w:rsid w:val="001205FB"/>
    <w:rsid w:val="001232F5"/>
    <w:rsid w:val="001379D6"/>
    <w:rsid w:val="00146280"/>
    <w:rsid w:val="0016350B"/>
    <w:rsid w:val="0016596E"/>
    <w:rsid w:val="00165D75"/>
    <w:rsid w:val="001715B5"/>
    <w:rsid w:val="00172818"/>
    <w:rsid w:val="001731D4"/>
    <w:rsid w:val="001767C1"/>
    <w:rsid w:val="00194976"/>
    <w:rsid w:val="00197DAF"/>
    <w:rsid w:val="001A3896"/>
    <w:rsid w:val="001A4A35"/>
    <w:rsid w:val="001B4214"/>
    <w:rsid w:val="001B7247"/>
    <w:rsid w:val="001B7A5B"/>
    <w:rsid w:val="001C3795"/>
    <w:rsid w:val="001C48E1"/>
    <w:rsid w:val="001D7FFD"/>
    <w:rsid w:val="001E030F"/>
    <w:rsid w:val="001E718A"/>
    <w:rsid w:val="001E7E0D"/>
    <w:rsid w:val="001F06EC"/>
    <w:rsid w:val="00202759"/>
    <w:rsid w:val="002030D4"/>
    <w:rsid w:val="00211EDC"/>
    <w:rsid w:val="0021710F"/>
    <w:rsid w:val="00222EAE"/>
    <w:rsid w:val="0023053D"/>
    <w:rsid w:val="002508B9"/>
    <w:rsid w:val="00250EFC"/>
    <w:rsid w:val="00261DDB"/>
    <w:rsid w:val="00264BF3"/>
    <w:rsid w:val="00266332"/>
    <w:rsid w:val="00271456"/>
    <w:rsid w:val="002B0265"/>
    <w:rsid w:val="002B264D"/>
    <w:rsid w:val="002B2AF6"/>
    <w:rsid w:val="002B3271"/>
    <w:rsid w:val="002C2293"/>
    <w:rsid w:val="002D1467"/>
    <w:rsid w:val="002D2CDB"/>
    <w:rsid w:val="002D2CF6"/>
    <w:rsid w:val="002D58C3"/>
    <w:rsid w:val="002E1085"/>
    <w:rsid w:val="002F4385"/>
    <w:rsid w:val="003005CE"/>
    <w:rsid w:val="003111FB"/>
    <w:rsid w:val="00313FDD"/>
    <w:rsid w:val="0031420B"/>
    <w:rsid w:val="0032541F"/>
    <w:rsid w:val="0032683B"/>
    <w:rsid w:val="0032759D"/>
    <w:rsid w:val="00333B5D"/>
    <w:rsid w:val="00340D33"/>
    <w:rsid w:val="003579AE"/>
    <w:rsid w:val="00357FF8"/>
    <w:rsid w:val="00362000"/>
    <w:rsid w:val="0036422A"/>
    <w:rsid w:val="00366B6D"/>
    <w:rsid w:val="00367F3A"/>
    <w:rsid w:val="00370267"/>
    <w:rsid w:val="00371E09"/>
    <w:rsid w:val="00371FD4"/>
    <w:rsid w:val="003728A9"/>
    <w:rsid w:val="0037617D"/>
    <w:rsid w:val="00391CC9"/>
    <w:rsid w:val="003931FD"/>
    <w:rsid w:val="00394142"/>
    <w:rsid w:val="003943DC"/>
    <w:rsid w:val="0039472F"/>
    <w:rsid w:val="003C13CE"/>
    <w:rsid w:val="003C3637"/>
    <w:rsid w:val="003C4752"/>
    <w:rsid w:val="003D14B5"/>
    <w:rsid w:val="003D535A"/>
    <w:rsid w:val="003F24CB"/>
    <w:rsid w:val="003F2CB8"/>
    <w:rsid w:val="003F6A8B"/>
    <w:rsid w:val="00401396"/>
    <w:rsid w:val="004018F7"/>
    <w:rsid w:val="004058EF"/>
    <w:rsid w:val="00413AA6"/>
    <w:rsid w:val="004205CA"/>
    <w:rsid w:val="00420CAB"/>
    <w:rsid w:val="00431610"/>
    <w:rsid w:val="00431F16"/>
    <w:rsid w:val="00435A08"/>
    <w:rsid w:val="00440868"/>
    <w:rsid w:val="00451362"/>
    <w:rsid w:val="00496102"/>
    <w:rsid w:val="004962F3"/>
    <w:rsid w:val="0049714D"/>
    <w:rsid w:val="004A11BA"/>
    <w:rsid w:val="004A4F15"/>
    <w:rsid w:val="004C128A"/>
    <w:rsid w:val="004C7359"/>
    <w:rsid w:val="004D088B"/>
    <w:rsid w:val="004E0BEA"/>
    <w:rsid w:val="004E543F"/>
    <w:rsid w:val="004E54C7"/>
    <w:rsid w:val="004E6703"/>
    <w:rsid w:val="004F309B"/>
    <w:rsid w:val="005061FA"/>
    <w:rsid w:val="00506FB9"/>
    <w:rsid w:val="00512B46"/>
    <w:rsid w:val="00517B98"/>
    <w:rsid w:val="00530D35"/>
    <w:rsid w:val="00531E56"/>
    <w:rsid w:val="005400F8"/>
    <w:rsid w:val="00543557"/>
    <w:rsid w:val="00545FFF"/>
    <w:rsid w:val="00554BB0"/>
    <w:rsid w:val="0056034C"/>
    <w:rsid w:val="00580DB6"/>
    <w:rsid w:val="0058228F"/>
    <w:rsid w:val="00591DB5"/>
    <w:rsid w:val="00596BAE"/>
    <w:rsid w:val="005A244E"/>
    <w:rsid w:val="005B502D"/>
    <w:rsid w:val="005C4273"/>
    <w:rsid w:val="005C63F6"/>
    <w:rsid w:val="005D28B6"/>
    <w:rsid w:val="005D665D"/>
    <w:rsid w:val="005E12E8"/>
    <w:rsid w:val="005F35AC"/>
    <w:rsid w:val="005F7C90"/>
    <w:rsid w:val="006059A9"/>
    <w:rsid w:val="00612449"/>
    <w:rsid w:val="006178AC"/>
    <w:rsid w:val="00645CDF"/>
    <w:rsid w:val="00646D2B"/>
    <w:rsid w:val="00661D35"/>
    <w:rsid w:val="00664DDD"/>
    <w:rsid w:val="00670842"/>
    <w:rsid w:val="00671AD3"/>
    <w:rsid w:val="00672BBD"/>
    <w:rsid w:val="00677277"/>
    <w:rsid w:val="0067795E"/>
    <w:rsid w:val="006803A7"/>
    <w:rsid w:val="00680DD2"/>
    <w:rsid w:val="00682932"/>
    <w:rsid w:val="006867A9"/>
    <w:rsid w:val="006874CC"/>
    <w:rsid w:val="00694329"/>
    <w:rsid w:val="006A121C"/>
    <w:rsid w:val="006A1D59"/>
    <w:rsid w:val="006A41BF"/>
    <w:rsid w:val="006D1262"/>
    <w:rsid w:val="006D6FFD"/>
    <w:rsid w:val="006D7A13"/>
    <w:rsid w:val="006E1DC3"/>
    <w:rsid w:val="006E6777"/>
    <w:rsid w:val="006E7DCB"/>
    <w:rsid w:val="006F0C3E"/>
    <w:rsid w:val="006F3C48"/>
    <w:rsid w:val="00704916"/>
    <w:rsid w:val="00706BFD"/>
    <w:rsid w:val="007157B8"/>
    <w:rsid w:val="00747EEA"/>
    <w:rsid w:val="00751A10"/>
    <w:rsid w:val="007561A2"/>
    <w:rsid w:val="0076040F"/>
    <w:rsid w:val="00762C68"/>
    <w:rsid w:val="00767323"/>
    <w:rsid w:val="0077049C"/>
    <w:rsid w:val="00773CE4"/>
    <w:rsid w:val="00774D8B"/>
    <w:rsid w:val="0078340E"/>
    <w:rsid w:val="0078503D"/>
    <w:rsid w:val="00785651"/>
    <w:rsid w:val="0078689B"/>
    <w:rsid w:val="00793066"/>
    <w:rsid w:val="00793712"/>
    <w:rsid w:val="007C2321"/>
    <w:rsid w:val="007C54C5"/>
    <w:rsid w:val="007C6297"/>
    <w:rsid w:val="007C7F83"/>
    <w:rsid w:val="007D20CA"/>
    <w:rsid w:val="007D3010"/>
    <w:rsid w:val="007E1D18"/>
    <w:rsid w:val="007E569B"/>
    <w:rsid w:val="007F4F97"/>
    <w:rsid w:val="007F7E09"/>
    <w:rsid w:val="00801563"/>
    <w:rsid w:val="00810412"/>
    <w:rsid w:val="008148B0"/>
    <w:rsid w:val="00816B66"/>
    <w:rsid w:val="00821096"/>
    <w:rsid w:val="0083169C"/>
    <w:rsid w:val="008333B8"/>
    <w:rsid w:val="00843B1B"/>
    <w:rsid w:val="00851D27"/>
    <w:rsid w:val="00861AAB"/>
    <w:rsid w:val="00862199"/>
    <w:rsid w:val="00865FFB"/>
    <w:rsid w:val="008716E9"/>
    <w:rsid w:val="008850EE"/>
    <w:rsid w:val="008C3565"/>
    <w:rsid w:val="008C70E2"/>
    <w:rsid w:val="008D67AC"/>
    <w:rsid w:val="008D6DD6"/>
    <w:rsid w:val="008E1DFD"/>
    <w:rsid w:val="008E753A"/>
    <w:rsid w:val="008F6EE5"/>
    <w:rsid w:val="009145E2"/>
    <w:rsid w:val="009213F7"/>
    <w:rsid w:val="00924F08"/>
    <w:rsid w:val="00925307"/>
    <w:rsid w:val="00946919"/>
    <w:rsid w:val="00947779"/>
    <w:rsid w:val="009508F1"/>
    <w:rsid w:val="009606B3"/>
    <w:rsid w:val="00960E26"/>
    <w:rsid w:val="009742A5"/>
    <w:rsid w:val="009748F7"/>
    <w:rsid w:val="00981882"/>
    <w:rsid w:val="009829D6"/>
    <w:rsid w:val="009847B5"/>
    <w:rsid w:val="009868A2"/>
    <w:rsid w:val="00995E33"/>
    <w:rsid w:val="009A2AD8"/>
    <w:rsid w:val="009A72C1"/>
    <w:rsid w:val="009A7D53"/>
    <w:rsid w:val="009C2C7C"/>
    <w:rsid w:val="009D0E21"/>
    <w:rsid w:val="009D24D2"/>
    <w:rsid w:val="009E534B"/>
    <w:rsid w:val="009F083F"/>
    <w:rsid w:val="009F0862"/>
    <w:rsid w:val="00A05C24"/>
    <w:rsid w:val="00A115A2"/>
    <w:rsid w:val="00A12A71"/>
    <w:rsid w:val="00A15E7A"/>
    <w:rsid w:val="00A244A3"/>
    <w:rsid w:val="00A247AB"/>
    <w:rsid w:val="00A25F88"/>
    <w:rsid w:val="00A34E2D"/>
    <w:rsid w:val="00A35B3A"/>
    <w:rsid w:val="00A36425"/>
    <w:rsid w:val="00A40FD3"/>
    <w:rsid w:val="00A45480"/>
    <w:rsid w:val="00A515CC"/>
    <w:rsid w:val="00A541DA"/>
    <w:rsid w:val="00A55B26"/>
    <w:rsid w:val="00A57D6A"/>
    <w:rsid w:val="00A6592B"/>
    <w:rsid w:val="00A71212"/>
    <w:rsid w:val="00A73586"/>
    <w:rsid w:val="00A80A08"/>
    <w:rsid w:val="00A83880"/>
    <w:rsid w:val="00A83B4C"/>
    <w:rsid w:val="00A91050"/>
    <w:rsid w:val="00A92AA4"/>
    <w:rsid w:val="00AB3E10"/>
    <w:rsid w:val="00AB46DD"/>
    <w:rsid w:val="00AB4A26"/>
    <w:rsid w:val="00AB5E18"/>
    <w:rsid w:val="00AB7A56"/>
    <w:rsid w:val="00AC59F0"/>
    <w:rsid w:val="00AC7626"/>
    <w:rsid w:val="00AD458C"/>
    <w:rsid w:val="00AD6C58"/>
    <w:rsid w:val="00AE586F"/>
    <w:rsid w:val="00AE78DA"/>
    <w:rsid w:val="00AE7C66"/>
    <w:rsid w:val="00AF3AB6"/>
    <w:rsid w:val="00B015D0"/>
    <w:rsid w:val="00B03E30"/>
    <w:rsid w:val="00B070C9"/>
    <w:rsid w:val="00B07802"/>
    <w:rsid w:val="00B24E0D"/>
    <w:rsid w:val="00B365C2"/>
    <w:rsid w:val="00B3663D"/>
    <w:rsid w:val="00B50B22"/>
    <w:rsid w:val="00B54627"/>
    <w:rsid w:val="00B55DC1"/>
    <w:rsid w:val="00B57DF5"/>
    <w:rsid w:val="00B6386F"/>
    <w:rsid w:val="00B9768A"/>
    <w:rsid w:val="00B97F8F"/>
    <w:rsid w:val="00BA0CB1"/>
    <w:rsid w:val="00BA5B1D"/>
    <w:rsid w:val="00BA5BDD"/>
    <w:rsid w:val="00BB4BB4"/>
    <w:rsid w:val="00BC1B4D"/>
    <w:rsid w:val="00BD1946"/>
    <w:rsid w:val="00BD374E"/>
    <w:rsid w:val="00BE63E0"/>
    <w:rsid w:val="00C10D26"/>
    <w:rsid w:val="00C158CA"/>
    <w:rsid w:val="00C1787E"/>
    <w:rsid w:val="00C17C19"/>
    <w:rsid w:val="00C40424"/>
    <w:rsid w:val="00C427FF"/>
    <w:rsid w:val="00C6141F"/>
    <w:rsid w:val="00C63E9D"/>
    <w:rsid w:val="00C644B1"/>
    <w:rsid w:val="00C74F46"/>
    <w:rsid w:val="00C87793"/>
    <w:rsid w:val="00C92AFC"/>
    <w:rsid w:val="00C97460"/>
    <w:rsid w:val="00CA3D98"/>
    <w:rsid w:val="00CC3A2E"/>
    <w:rsid w:val="00CD27F4"/>
    <w:rsid w:val="00CD4E8A"/>
    <w:rsid w:val="00CE3601"/>
    <w:rsid w:val="00CE618B"/>
    <w:rsid w:val="00CF3C5E"/>
    <w:rsid w:val="00CF44AC"/>
    <w:rsid w:val="00CF703A"/>
    <w:rsid w:val="00D00788"/>
    <w:rsid w:val="00D108FD"/>
    <w:rsid w:val="00D13F1F"/>
    <w:rsid w:val="00D14A17"/>
    <w:rsid w:val="00D22709"/>
    <w:rsid w:val="00D26638"/>
    <w:rsid w:val="00D31D5A"/>
    <w:rsid w:val="00D325E7"/>
    <w:rsid w:val="00D428E9"/>
    <w:rsid w:val="00D44C7D"/>
    <w:rsid w:val="00D50B53"/>
    <w:rsid w:val="00D51FBC"/>
    <w:rsid w:val="00D5405B"/>
    <w:rsid w:val="00D55247"/>
    <w:rsid w:val="00D57252"/>
    <w:rsid w:val="00D710EE"/>
    <w:rsid w:val="00D81106"/>
    <w:rsid w:val="00D818D9"/>
    <w:rsid w:val="00D95159"/>
    <w:rsid w:val="00D974F6"/>
    <w:rsid w:val="00DB633A"/>
    <w:rsid w:val="00DF0862"/>
    <w:rsid w:val="00DF45C2"/>
    <w:rsid w:val="00E14D9B"/>
    <w:rsid w:val="00E16BB0"/>
    <w:rsid w:val="00E25269"/>
    <w:rsid w:val="00E25948"/>
    <w:rsid w:val="00E34201"/>
    <w:rsid w:val="00E45561"/>
    <w:rsid w:val="00E45978"/>
    <w:rsid w:val="00E53667"/>
    <w:rsid w:val="00E62BBD"/>
    <w:rsid w:val="00E6569E"/>
    <w:rsid w:val="00E7265E"/>
    <w:rsid w:val="00E85B71"/>
    <w:rsid w:val="00E87461"/>
    <w:rsid w:val="00E90917"/>
    <w:rsid w:val="00E913FE"/>
    <w:rsid w:val="00E9479D"/>
    <w:rsid w:val="00E959EF"/>
    <w:rsid w:val="00EA6EEA"/>
    <w:rsid w:val="00EB18B5"/>
    <w:rsid w:val="00EB390E"/>
    <w:rsid w:val="00EC096D"/>
    <w:rsid w:val="00EC74E0"/>
    <w:rsid w:val="00ED4976"/>
    <w:rsid w:val="00EE0014"/>
    <w:rsid w:val="00EE4A83"/>
    <w:rsid w:val="00EF0C23"/>
    <w:rsid w:val="00EF2849"/>
    <w:rsid w:val="00EF6C04"/>
    <w:rsid w:val="00F05D1D"/>
    <w:rsid w:val="00F07630"/>
    <w:rsid w:val="00F107DC"/>
    <w:rsid w:val="00F17AFA"/>
    <w:rsid w:val="00F2440B"/>
    <w:rsid w:val="00F304AD"/>
    <w:rsid w:val="00F308FD"/>
    <w:rsid w:val="00F34650"/>
    <w:rsid w:val="00F43963"/>
    <w:rsid w:val="00F4645E"/>
    <w:rsid w:val="00F73585"/>
    <w:rsid w:val="00F74768"/>
    <w:rsid w:val="00F74EFC"/>
    <w:rsid w:val="00F77C8C"/>
    <w:rsid w:val="00F82F5A"/>
    <w:rsid w:val="00F83E3A"/>
    <w:rsid w:val="00F96575"/>
    <w:rsid w:val="00F96A12"/>
    <w:rsid w:val="00F977B7"/>
    <w:rsid w:val="00FA7C12"/>
    <w:rsid w:val="00FB6694"/>
    <w:rsid w:val="00FB6883"/>
    <w:rsid w:val="00FC7B0C"/>
    <w:rsid w:val="00FD03F7"/>
    <w:rsid w:val="00FD51B6"/>
    <w:rsid w:val="00FE483A"/>
    <w:rsid w:val="00FF0FD6"/>
    <w:rsid w:val="00FF237E"/>
    <w:rsid w:val="00FF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349A"/>
  <w15:docId w15:val="{99785BA3-C8F0-4121-9BEE-1EAC807F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932"/>
    <w:rPr>
      <w:rFonts w:ascii="Calibri" w:eastAsia="Calibri" w:hAnsi="Calibri" w:cs="Times New Roman"/>
    </w:rPr>
  </w:style>
  <w:style w:type="paragraph" w:styleId="2">
    <w:name w:val="heading 2"/>
    <w:basedOn w:val="a"/>
    <w:link w:val="20"/>
    <w:uiPriority w:val="9"/>
    <w:qFormat/>
    <w:rsid w:val="00682932"/>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2932"/>
    <w:rPr>
      <w:rFonts w:ascii="Times New Roman" w:eastAsia="Times New Roman" w:hAnsi="Times New Roman" w:cs="Times New Roman"/>
      <w:b/>
      <w:bCs/>
      <w:sz w:val="36"/>
      <w:szCs w:val="36"/>
      <w:lang w:val="uk-UA" w:eastAsia="uk-UA"/>
    </w:rPr>
  </w:style>
  <w:style w:type="character" w:styleId="a3">
    <w:name w:val="Hyperlink"/>
    <w:rsid w:val="00682932"/>
    <w:rPr>
      <w:color w:val="000080"/>
      <w:u w:val="single"/>
    </w:rPr>
  </w:style>
  <w:style w:type="character" w:customStyle="1" w:styleId="day">
    <w:name w:val="day"/>
    <w:basedOn w:val="a0"/>
    <w:rsid w:val="00682932"/>
  </w:style>
  <w:style w:type="character" w:customStyle="1" w:styleId="apple-converted-space">
    <w:name w:val="apple-converted-space"/>
    <w:basedOn w:val="a0"/>
    <w:rsid w:val="00682932"/>
  </w:style>
  <w:style w:type="character" w:styleId="a4">
    <w:name w:val="Strong"/>
    <w:basedOn w:val="a0"/>
    <w:uiPriority w:val="22"/>
    <w:qFormat/>
    <w:rsid w:val="00682932"/>
    <w:rPr>
      <w:b/>
      <w:bCs/>
    </w:rPr>
  </w:style>
  <w:style w:type="table" w:styleId="a5">
    <w:name w:val="Table Grid"/>
    <w:basedOn w:val="a1"/>
    <w:uiPriority w:val="59"/>
    <w:rsid w:val="0068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68293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Balloon Text"/>
    <w:basedOn w:val="a"/>
    <w:link w:val="a8"/>
    <w:uiPriority w:val="99"/>
    <w:semiHidden/>
    <w:unhideWhenUsed/>
    <w:rsid w:val="006829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2932"/>
    <w:rPr>
      <w:rFonts w:ascii="Tahoma" w:eastAsia="Calibri" w:hAnsi="Tahoma" w:cs="Tahoma"/>
      <w:sz w:val="16"/>
      <w:szCs w:val="16"/>
    </w:rPr>
  </w:style>
  <w:style w:type="character" w:styleId="a9">
    <w:name w:val="FollowedHyperlink"/>
    <w:basedOn w:val="a0"/>
    <w:uiPriority w:val="99"/>
    <w:semiHidden/>
    <w:unhideWhenUsed/>
    <w:rsid w:val="00F96A12"/>
    <w:rPr>
      <w:color w:val="800080" w:themeColor="followedHyperlink"/>
      <w:u w:val="single"/>
    </w:rPr>
  </w:style>
  <w:style w:type="paragraph" w:styleId="aa">
    <w:name w:val="header"/>
    <w:basedOn w:val="a"/>
    <w:link w:val="ab"/>
    <w:uiPriority w:val="99"/>
    <w:unhideWhenUsed/>
    <w:rsid w:val="00AB7A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7A56"/>
    <w:rPr>
      <w:rFonts w:ascii="Calibri" w:eastAsia="Calibri" w:hAnsi="Calibri" w:cs="Times New Roman"/>
    </w:rPr>
  </w:style>
  <w:style w:type="paragraph" w:styleId="ac">
    <w:name w:val="footer"/>
    <w:basedOn w:val="a"/>
    <w:link w:val="ad"/>
    <w:uiPriority w:val="99"/>
    <w:unhideWhenUsed/>
    <w:rsid w:val="00AB7A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7A56"/>
    <w:rPr>
      <w:rFonts w:ascii="Calibri" w:eastAsia="Calibri" w:hAnsi="Calibri" w:cs="Times New Roman"/>
    </w:rPr>
  </w:style>
  <w:style w:type="paragraph" w:styleId="ae">
    <w:name w:val="List Paragraph"/>
    <w:basedOn w:val="a"/>
    <w:uiPriority w:val="34"/>
    <w:qFormat/>
    <w:rsid w:val="00821096"/>
    <w:pPr>
      <w:ind w:left="720"/>
      <w:contextualSpacing/>
    </w:pPr>
  </w:style>
  <w:style w:type="paragraph" w:styleId="af">
    <w:name w:val="No Spacing"/>
    <w:uiPriority w:val="1"/>
    <w:qFormat/>
    <w:rsid w:val="00EC096D"/>
    <w:pPr>
      <w:widowControl w:val="0"/>
      <w:suppressAutoHyphens/>
      <w:spacing w:after="0" w:line="240" w:lineRule="auto"/>
    </w:pPr>
    <w:rPr>
      <w:rFonts w:ascii="Times New Roman" w:eastAsia="DejaVu Sans" w:hAnsi="Times New Roman" w:cs="Mangal"/>
      <w:kern w:val="1"/>
      <w:sz w:val="24"/>
      <w:szCs w:val="21"/>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977">
      <w:bodyDiv w:val="1"/>
      <w:marLeft w:val="0"/>
      <w:marRight w:val="0"/>
      <w:marTop w:val="0"/>
      <w:marBottom w:val="0"/>
      <w:divBdr>
        <w:top w:val="none" w:sz="0" w:space="0" w:color="auto"/>
        <w:left w:val="none" w:sz="0" w:space="0" w:color="auto"/>
        <w:bottom w:val="none" w:sz="0" w:space="0" w:color="auto"/>
        <w:right w:val="none" w:sz="0" w:space="0" w:color="auto"/>
      </w:divBdr>
    </w:div>
    <w:div w:id="320164726">
      <w:bodyDiv w:val="1"/>
      <w:marLeft w:val="0"/>
      <w:marRight w:val="0"/>
      <w:marTop w:val="0"/>
      <w:marBottom w:val="0"/>
      <w:divBdr>
        <w:top w:val="none" w:sz="0" w:space="0" w:color="auto"/>
        <w:left w:val="none" w:sz="0" w:space="0" w:color="auto"/>
        <w:bottom w:val="none" w:sz="0" w:space="0" w:color="auto"/>
        <w:right w:val="none" w:sz="0" w:space="0" w:color="auto"/>
      </w:divBdr>
    </w:div>
    <w:div w:id="474378712">
      <w:bodyDiv w:val="1"/>
      <w:marLeft w:val="0"/>
      <w:marRight w:val="0"/>
      <w:marTop w:val="0"/>
      <w:marBottom w:val="0"/>
      <w:divBdr>
        <w:top w:val="none" w:sz="0" w:space="0" w:color="auto"/>
        <w:left w:val="none" w:sz="0" w:space="0" w:color="auto"/>
        <w:bottom w:val="none" w:sz="0" w:space="0" w:color="auto"/>
        <w:right w:val="none" w:sz="0" w:space="0" w:color="auto"/>
      </w:divBdr>
      <w:divsChild>
        <w:div w:id="1866863822">
          <w:marLeft w:val="300"/>
          <w:marRight w:val="0"/>
          <w:marTop w:val="0"/>
          <w:marBottom w:val="0"/>
          <w:divBdr>
            <w:top w:val="none" w:sz="0" w:space="0" w:color="auto"/>
            <w:left w:val="none" w:sz="0" w:space="0" w:color="auto"/>
            <w:bottom w:val="none" w:sz="0" w:space="0" w:color="auto"/>
            <w:right w:val="none" w:sz="0" w:space="0" w:color="auto"/>
          </w:divBdr>
        </w:div>
        <w:div w:id="1029842617">
          <w:marLeft w:val="300"/>
          <w:marRight w:val="0"/>
          <w:marTop w:val="0"/>
          <w:marBottom w:val="0"/>
          <w:divBdr>
            <w:top w:val="none" w:sz="0" w:space="0" w:color="auto"/>
            <w:left w:val="none" w:sz="0" w:space="0" w:color="auto"/>
            <w:bottom w:val="none" w:sz="0" w:space="0" w:color="auto"/>
            <w:right w:val="none" w:sz="0" w:space="0" w:color="auto"/>
          </w:divBdr>
        </w:div>
        <w:div w:id="232744224">
          <w:marLeft w:val="300"/>
          <w:marRight w:val="0"/>
          <w:marTop w:val="0"/>
          <w:marBottom w:val="0"/>
          <w:divBdr>
            <w:top w:val="none" w:sz="0" w:space="0" w:color="auto"/>
            <w:left w:val="none" w:sz="0" w:space="0" w:color="auto"/>
            <w:bottom w:val="none" w:sz="0" w:space="0" w:color="auto"/>
            <w:right w:val="none" w:sz="0" w:space="0" w:color="auto"/>
          </w:divBdr>
        </w:div>
      </w:divsChild>
    </w:div>
    <w:div w:id="474952329">
      <w:bodyDiv w:val="1"/>
      <w:marLeft w:val="0"/>
      <w:marRight w:val="0"/>
      <w:marTop w:val="0"/>
      <w:marBottom w:val="0"/>
      <w:divBdr>
        <w:top w:val="none" w:sz="0" w:space="0" w:color="auto"/>
        <w:left w:val="none" w:sz="0" w:space="0" w:color="auto"/>
        <w:bottom w:val="none" w:sz="0" w:space="0" w:color="auto"/>
        <w:right w:val="none" w:sz="0" w:space="0" w:color="auto"/>
      </w:divBdr>
    </w:div>
    <w:div w:id="478694613">
      <w:bodyDiv w:val="1"/>
      <w:marLeft w:val="0"/>
      <w:marRight w:val="0"/>
      <w:marTop w:val="0"/>
      <w:marBottom w:val="0"/>
      <w:divBdr>
        <w:top w:val="none" w:sz="0" w:space="0" w:color="auto"/>
        <w:left w:val="none" w:sz="0" w:space="0" w:color="auto"/>
        <w:bottom w:val="none" w:sz="0" w:space="0" w:color="auto"/>
        <w:right w:val="none" w:sz="0" w:space="0" w:color="auto"/>
      </w:divBdr>
    </w:div>
    <w:div w:id="482547250">
      <w:bodyDiv w:val="1"/>
      <w:marLeft w:val="0"/>
      <w:marRight w:val="0"/>
      <w:marTop w:val="0"/>
      <w:marBottom w:val="0"/>
      <w:divBdr>
        <w:top w:val="none" w:sz="0" w:space="0" w:color="auto"/>
        <w:left w:val="none" w:sz="0" w:space="0" w:color="auto"/>
        <w:bottom w:val="none" w:sz="0" w:space="0" w:color="auto"/>
        <w:right w:val="none" w:sz="0" w:space="0" w:color="auto"/>
      </w:divBdr>
    </w:div>
    <w:div w:id="679817184">
      <w:bodyDiv w:val="1"/>
      <w:marLeft w:val="0"/>
      <w:marRight w:val="0"/>
      <w:marTop w:val="0"/>
      <w:marBottom w:val="0"/>
      <w:divBdr>
        <w:top w:val="none" w:sz="0" w:space="0" w:color="auto"/>
        <w:left w:val="none" w:sz="0" w:space="0" w:color="auto"/>
        <w:bottom w:val="none" w:sz="0" w:space="0" w:color="auto"/>
        <w:right w:val="none" w:sz="0" w:space="0" w:color="auto"/>
      </w:divBdr>
    </w:div>
    <w:div w:id="861435632">
      <w:bodyDiv w:val="1"/>
      <w:marLeft w:val="0"/>
      <w:marRight w:val="0"/>
      <w:marTop w:val="0"/>
      <w:marBottom w:val="0"/>
      <w:divBdr>
        <w:top w:val="none" w:sz="0" w:space="0" w:color="auto"/>
        <w:left w:val="none" w:sz="0" w:space="0" w:color="auto"/>
        <w:bottom w:val="none" w:sz="0" w:space="0" w:color="auto"/>
        <w:right w:val="none" w:sz="0" w:space="0" w:color="auto"/>
      </w:divBdr>
    </w:div>
    <w:div w:id="920139363">
      <w:bodyDiv w:val="1"/>
      <w:marLeft w:val="0"/>
      <w:marRight w:val="0"/>
      <w:marTop w:val="0"/>
      <w:marBottom w:val="0"/>
      <w:divBdr>
        <w:top w:val="none" w:sz="0" w:space="0" w:color="auto"/>
        <w:left w:val="none" w:sz="0" w:space="0" w:color="auto"/>
        <w:bottom w:val="none" w:sz="0" w:space="0" w:color="auto"/>
        <w:right w:val="none" w:sz="0" w:space="0" w:color="auto"/>
      </w:divBdr>
    </w:div>
    <w:div w:id="1309634011">
      <w:bodyDiv w:val="1"/>
      <w:marLeft w:val="0"/>
      <w:marRight w:val="0"/>
      <w:marTop w:val="0"/>
      <w:marBottom w:val="0"/>
      <w:divBdr>
        <w:top w:val="none" w:sz="0" w:space="0" w:color="auto"/>
        <w:left w:val="none" w:sz="0" w:space="0" w:color="auto"/>
        <w:bottom w:val="none" w:sz="0" w:space="0" w:color="auto"/>
        <w:right w:val="none" w:sz="0" w:space="0" w:color="auto"/>
      </w:divBdr>
      <w:divsChild>
        <w:div w:id="160433398">
          <w:marLeft w:val="0"/>
          <w:marRight w:val="0"/>
          <w:marTop w:val="0"/>
          <w:marBottom w:val="0"/>
          <w:divBdr>
            <w:top w:val="none" w:sz="0" w:space="0" w:color="auto"/>
            <w:left w:val="none" w:sz="0" w:space="0" w:color="auto"/>
            <w:bottom w:val="none" w:sz="0" w:space="0" w:color="auto"/>
            <w:right w:val="none" w:sz="0" w:space="0" w:color="auto"/>
          </w:divBdr>
        </w:div>
      </w:divsChild>
    </w:div>
    <w:div w:id="1496459392">
      <w:bodyDiv w:val="1"/>
      <w:marLeft w:val="0"/>
      <w:marRight w:val="0"/>
      <w:marTop w:val="0"/>
      <w:marBottom w:val="0"/>
      <w:divBdr>
        <w:top w:val="none" w:sz="0" w:space="0" w:color="auto"/>
        <w:left w:val="none" w:sz="0" w:space="0" w:color="auto"/>
        <w:bottom w:val="none" w:sz="0" w:space="0" w:color="auto"/>
        <w:right w:val="none" w:sz="0" w:space="0" w:color="auto"/>
      </w:divBdr>
    </w:div>
    <w:div w:id="1718237893">
      <w:bodyDiv w:val="1"/>
      <w:marLeft w:val="0"/>
      <w:marRight w:val="0"/>
      <w:marTop w:val="0"/>
      <w:marBottom w:val="0"/>
      <w:divBdr>
        <w:top w:val="none" w:sz="0" w:space="0" w:color="auto"/>
        <w:left w:val="none" w:sz="0" w:space="0" w:color="auto"/>
        <w:bottom w:val="none" w:sz="0" w:space="0" w:color="auto"/>
        <w:right w:val="none" w:sz="0" w:space="0" w:color="auto"/>
      </w:divBdr>
    </w:div>
    <w:div w:id="20602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ledza.guide/rajskyj-kutochok-zakarpatt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24BC3-0E26-4842-978B-29921CAC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Sakums-25</dc:creator>
  <cp:lastModifiedBy>Собчук Олеся</cp:lastModifiedBy>
  <cp:revision>6</cp:revision>
  <dcterms:created xsi:type="dcterms:W3CDTF">2024-01-11T09:03:00Z</dcterms:created>
  <dcterms:modified xsi:type="dcterms:W3CDTF">2024-01-11T09:51:00Z</dcterms:modified>
</cp:coreProperties>
</file>