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21" w:rsidRPr="00447C43" w:rsidRDefault="00447C43" w:rsidP="00447C4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>НЕЙМОВІРНИЙ ДЕНЬ У КАМ</w:t>
      </w:r>
      <w:r w:rsidRPr="00447C43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’</w:t>
      </w:r>
      <w:r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>ЯНЦІ-ПОДІЛЬСЬКОМУ</w:t>
      </w:r>
    </w:p>
    <w:p w:rsidR="00443121" w:rsidRPr="00443121" w:rsidRDefault="00447C43" w:rsidP="004431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>(1 день</w:t>
      </w:r>
      <w:r w:rsidR="00443121" w:rsidRPr="00443121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>)</w:t>
      </w:r>
    </w:p>
    <w:p w:rsidR="000A6582" w:rsidRPr="00443121" w:rsidRDefault="00443121" w:rsidP="00443121">
      <w:pPr>
        <w:jc w:val="center"/>
        <w:rPr>
          <w:rFonts w:ascii="Verdana" w:hAnsi="Verdana" w:cs="Arial"/>
          <w:b/>
          <w:bCs/>
          <w:color w:val="FFFFFF"/>
          <w:shd w:val="clear" w:color="auto" w:fill="48509D"/>
        </w:rPr>
      </w:pPr>
      <w:r w:rsidRPr="00443121">
        <w:rPr>
          <w:rFonts w:ascii="Verdana" w:hAnsi="Verdana" w:cs="Arial"/>
          <w:b/>
          <w:bCs/>
          <w:color w:val="FFFFFF"/>
          <w:shd w:val="clear" w:color="auto" w:fill="48509D"/>
          <w:lang w:val="uk-UA"/>
        </w:rPr>
        <w:t>Програма</w:t>
      </w:r>
      <w:r w:rsidRPr="00443121">
        <w:rPr>
          <w:rFonts w:ascii="Verdana" w:hAnsi="Verdana" w:cs="Arial"/>
          <w:b/>
          <w:bCs/>
          <w:color w:val="FFFFFF"/>
          <w:shd w:val="clear" w:color="auto" w:fill="48509D"/>
        </w:rPr>
        <w:t xml:space="preserve"> туру</w:t>
      </w:r>
    </w:p>
    <w:p w:rsidR="00443121" w:rsidRPr="00443121" w:rsidRDefault="00443121" w:rsidP="00443121">
      <w:pPr>
        <w:shd w:val="clear" w:color="auto" w:fill="FFFFFF"/>
        <w:rPr>
          <w:rFonts w:ascii="Verdana" w:hAnsi="Verdana" w:cs="Arial"/>
          <w:color w:val="212529"/>
        </w:rPr>
      </w:pPr>
    </w:p>
    <w:p w:rsidR="00447C43" w:rsidRPr="00447C43" w:rsidRDefault="00447C43" w:rsidP="00447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47C4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Приїзд в м. </w:t>
      </w:r>
      <w:proofErr w:type="spellStart"/>
      <w:r w:rsidRPr="00447C4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Камянець</w:t>
      </w:r>
      <w:proofErr w:type="spellEnd"/>
      <w:r w:rsidRPr="00447C4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-Подільський.</w:t>
      </w:r>
    </w:p>
    <w:p w:rsidR="00447C43" w:rsidRDefault="00447C43" w:rsidP="00447C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447C43" w:rsidRPr="00447C43" w:rsidRDefault="00447C43" w:rsidP="00447C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Зустріч групи на вокзалі, посадка в автобус.</w:t>
      </w:r>
    </w:p>
    <w:p w:rsidR="00447C43" w:rsidRDefault="00447C43" w:rsidP="00447C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447C43" w:rsidRPr="00447C43" w:rsidRDefault="00447C43" w:rsidP="00447C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Трансфер в печеру «Кришталева». Пізнавальна екскурсія по печері «Кришталева»</w:t>
      </w: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- стіни покриті безліччю різноманітних кристалів. Підземні кімнати повні кам'яних зображень: голова Буйвола, Сови, Орла. Можна вдарити в барабан самого хазяїна Печери або доторкнутися лобом до каменю - «анальгіну»: знімає головний біль різного походження.</w:t>
      </w:r>
    </w:p>
    <w:p w:rsidR="00447C43" w:rsidRPr="00447C43" w:rsidRDefault="00447C43" w:rsidP="00447C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Далі запрошуємо Вас на екскурсію </w:t>
      </w:r>
      <w:r w:rsidRPr="00447C4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по Хотинській фортеці-казці</w:t>
      </w: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- образ твердині сформований під впливом таких фільмів як «Захар Беркут», «Балада про доблесного лицаря 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Айвенго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», «Три мушкетери», «Стріли Робін 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Гуда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», «Чорна стріла», запам'ятався напевно кожному.</w:t>
      </w:r>
    </w:p>
    <w:p w:rsidR="00447C43" w:rsidRDefault="00447C43" w:rsidP="00447C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447C43" w:rsidRPr="00447C43" w:rsidRDefault="00447C43" w:rsidP="00447C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Обід в кафе міста.</w:t>
      </w:r>
    </w:p>
    <w:p w:rsidR="00447C43" w:rsidRDefault="00447C43" w:rsidP="00447C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447C43" w:rsidRPr="00447C43" w:rsidRDefault="00447C43" w:rsidP="00447C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Повертаємося в Кам'янець-Подільський, </w:t>
      </w: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по дорозі ми побачимо один з найвищих мостів України - міст «Лань, що біжить». Огляд скелястої гряди по берегах р. Смотрич - каньйон річки - це бар'єрний риф древнього моря, аналогів якого у світі немає.</w:t>
      </w:r>
    </w:p>
    <w:p w:rsidR="00447C43" w:rsidRDefault="00447C43" w:rsidP="00447C4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447C43" w:rsidRPr="00447C43" w:rsidRDefault="00447C43" w:rsidP="00447C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Екскурсія в </w:t>
      </w:r>
      <w:proofErr w:type="spellStart"/>
      <w:r w:rsidRPr="00447C4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Кам'янецькій</w:t>
      </w:r>
      <w:proofErr w:type="spellEnd"/>
      <w:r w:rsidRPr="00447C4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фортеці </w:t>
      </w: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- споруджена в ХIV столітті на високому скельному березі р. Смотрич. Перший опис 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Кам'янецького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замку відноситься до 1494 року. З боку міста він мав ворота з вежею, у північній стіні були влаштовані 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Пільні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ворота. У 1621 р під керівництвом королівського інженера Теофіла 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Шомберга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за голландським зразком був побудований Новий замок. Він складався з двох земляних 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напівбастіонів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(в них знаходилися каземати) і куртини, перед якими був влаштований сухий рів. До цих пір 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збереглася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система 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підземель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а також більшість кам'яних стін - ескарпу і контрескарпи.</w:t>
      </w:r>
    </w:p>
    <w:p w:rsidR="00447C43" w:rsidRPr="00447C43" w:rsidRDefault="00447C43" w:rsidP="00447C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Екскурсія по старому місту: Монастир домініканців ХV-XVIII ст., Міська ратуша ХV-XVIII ст., Екскурсія в камеру тортур, будинок окружного суду 1856 г, кафедральний костел 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Св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. Апостолів Петра і Павла, комплекс монастиря францисканців, 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Тринітарський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костел (церква 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Св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.Йосафата) 18 ст., відбудована будівля католицької семінарії 1670 р .</w:t>
      </w:r>
    </w:p>
    <w:p w:rsidR="00447C43" w:rsidRPr="00447C43" w:rsidRDefault="00447C43" w:rsidP="00447C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Трансфер групи на залізничний вокзал.</w:t>
      </w:r>
    </w:p>
    <w:p w:rsidR="00447C43" w:rsidRPr="00447C43" w:rsidRDefault="00447C43" w:rsidP="00447C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Відправлення до Києва.</w:t>
      </w:r>
    </w:p>
    <w:p w:rsidR="004101C4" w:rsidRDefault="004101C4" w:rsidP="00443121">
      <w:pPr>
        <w:shd w:val="clear" w:color="auto" w:fill="FFFFFF"/>
        <w:jc w:val="center"/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</w:pPr>
    </w:p>
    <w:p w:rsidR="00443121" w:rsidRPr="00443121" w:rsidRDefault="00443121" w:rsidP="00443121">
      <w:pPr>
        <w:shd w:val="clear" w:color="auto" w:fill="FFFFFF"/>
        <w:jc w:val="center"/>
        <w:rPr>
          <w:rFonts w:ascii="Verdana" w:hAnsi="Verdana" w:cs="Segoe UI"/>
          <w:color w:val="212529"/>
        </w:rPr>
      </w:pPr>
      <w:proofErr w:type="spellStart"/>
      <w:r w:rsidRPr="00443121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>Вартість</w:t>
      </w:r>
      <w:proofErr w:type="spellEnd"/>
      <w:r w:rsidRPr="00443121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 xml:space="preserve"> туру</w:t>
      </w:r>
    </w:p>
    <w:tbl>
      <w:tblPr>
        <w:tblW w:w="9688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63"/>
        <w:gridCol w:w="1859"/>
        <w:gridCol w:w="1859"/>
        <w:gridCol w:w="1859"/>
      </w:tblGrid>
      <w:tr w:rsidR="00447C43" w:rsidRPr="004101C4" w:rsidTr="004101C4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43121" w:rsidP="0044312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4101C4">
              <w:rPr>
                <w:rFonts w:ascii="Verdana" w:hAnsi="Verdana"/>
                <w:b/>
                <w:sz w:val="20"/>
                <w:szCs w:val="20"/>
              </w:rPr>
              <w:t>Проживання</w:t>
            </w:r>
            <w:proofErr w:type="spellEnd"/>
            <w:r w:rsidRPr="004101C4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Pr="004101C4">
              <w:rPr>
                <w:rFonts w:ascii="Verdana" w:hAnsi="Verdana"/>
                <w:b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4101C4" w:rsidRDefault="00443121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43121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1C4">
              <w:rPr>
                <w:rFonts w:ascii="Verdana" w:hAnsi="Verdana"/>
                <w:b/>
                <w:sz w:val="20"/>
                <w:szCs w:val="20"/>
              </w:rPr>
              <w:t>15+2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43121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1C4">
              <w:rPr>
                <w:rFonts w:ascii="Verdana" w:hAnsi="Verdana"/>
                <w:b/>
                <w:sz w:val="20"/>
                <w:szCs w:val="20"/>
              </w:rPr>
              <w:t>30+3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43121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1C4">
              <w:rPr>
                <w:rFonts w:ascii="Verdana" w:hAnsi="Verdana"/>
                <w:b/>
                <w:sz w:val="20"/>
                <w:szCs w:val="20"/>
              </w:rPr>
              <w:t>40+4</w:t>
            </w:r>
          </w:p>
        </w:tc>
      </w:tr>
      <w:tr w:rsidR="00447C43" w:rsidRPr="004101C4" w:rsidTr="004101C4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43121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101C4">
              <w:rPr>
                <w:rFonts w:ascii="Verdana" w:hAnsi="Verdana"/>
                <w:b/>
                <w:sz w:val="20"/>
                <w:szCs w:val="20"/>
              </w:rPr>
              <w:t>Готель</w:t>
            </w:r>
            <w:proofErr w:type="spellEnd"/>
            <w:r w:rsidRPr="004101C4">
              <w:rPr>
                <w:rFonts w:ascii="Verdana" w:hAnsi="Verdana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4101C4" w:rsidRDefault="00443121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47C43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1250 </w:t>
            </w:r>
            <w:r w:rsidR="004101C4" w:rsidRPr="004101C4">
              <w:rPr>
                <w:rFonts w:ascii="Verdana" w:hAnsi="Verdana"/>
                <w:b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47C43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uk-UA"/>
              </w:rPr>
              <w:t>1100</w:t>
            </w:r>
            <w:r w:rsidR="00443121" w:rsidRPr="004101C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43121" w:rsidRPr="004101C4">
              <w:rPr>
                <w:rFonts w:ascii="Verdana" w:hAnsi="Verdana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47C43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uk-UA"/>
              </w:rPr>
              <w:t>1050</w:t>
            </w:r>
            <w:r w:rsidR="00443121" w:rsidRPr="004101C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43121" w:rsidRPr="004101C4">
              <w:rPr>
                <w:rFonts w:ascii="Verdana" w:hAnsi="Verdana"/>
                <w:b/>
                <w:sz w:val="20"/>
                <w:szCs w:val="20"/>
              </w:rPr>
              <w:t>грн</w:t>
            </w:r>
            <w:proofErr w:type="spellEnd"/>
          </w:p>
        </w:tc>
      </w:tr>
    </w:tbl>
    <w:p w:rsidR="00443121" w:rsidRPr="00443121" w:rsidRDefault="00443121" w:rsidP="00443121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</w:rPr>
      </w:pPr>
    </w:p>
    <w:p w:rsidR="00443121" w:rsidRDefault="00443121" w:rsidP="00443121">
      <w:pPr>
        <w:pStyle w:val="6"/>
        <w:shd w:val="clear" w:color="auto" w:fill="48509D"/>
        <w:jc w:val="center"/>
        <w:rPr>
          <w:rFonts w:ascii="Verdana" w:hAnsi="Verdana" w:cs="Arial"/>
          <w:color w:val="FFFFFF"/>
        </w:rPr>
      </w:pPr>
      <w:r w:rsidRPr="00443121">
        <w:rPr>
          <w:rFonts w:ascii="Verdana" w:hAnsi="Verdana" w:cs="Arial"/>
          <w:color w:val="FFFFFF"/>
        </w:rPr>
        <w:t xml:space="preserve">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447C43" w:rsidRPr="00447C43" w:rsidRDefault="00447C43" w:rsidP="00447C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транспортне обслуговування за програмою;</w:t>
      </w:r>
    </w:p>
    <w:p w:rsidR="00447C43" w:rsidRPr="00447C43" w:rsidRDefault="00447C43" w:rsidP="00447C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екскурсійне обслуговування за програмою;</w:t>
      </w:r>
    </w:p>
    <w:p w:rsidR="00447C43" w:rsidRPr="00447C43" w:rsidRDefault="00447C43" w:rsidP="00447C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харчування по 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программі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- обід;</w:t>
      </w:r>
    </w:p>
    <w:p w:rsidR="00447C43" w:rsidRPr="00447C43" w:rsidRDefault="00447C43" w:rsidP="00447C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страхування на період туру</w:t>
      </w:r>
    </w:p>
    <w:p w:rsidR="004101C4" w:rsidRPr="004101C4" w:rsidRDefault="004101C4" w:rsidP="004101C4"/>
    <w:p w:rsidR="00443121" w:rsidRPr="00443121" w:rsidRDefault="00443121" w:rsidP="00443121">
      <w:pPr>
        <w:pStyle w:val="6"/>
        <w:shd w:val="clear" w:color="auto" w:fill="F1874C"/>
        <w:jc w:val="center"/>
        <w:rPr>
          <w:rFonts w:ascii="Verdana" w:hAnsi="Verdana" w:cs="Arial"/>
          <w:color w:val="FFFFFF"/>
        </w:rPr>
      </w:pPr>
      <w:r w:rsidRPr="00443121">
        <w:rPr>
          <w:rFonts w:ascii="Verdana" w:hAnsi="Verdana" w:cs="Arial"/>
          <w:color w:val="FFFFFF"/>
        </w:rPr>
        <w:lastRenderedPageBreak/>
        <w:t xml:space="preserve">Не 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447C43" w:rsidRPr="00447C43" w:rsidRDefault="00447C43" w:rsidP="00447C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Залізничний проїзд Київ-Кам'янець-Київ (Плацкарт: 650 грн/дорослі та діти старші 14 років; 600 грн/діти до 14років; Купе: 850 грн/дорослі та діти старші 14 років; 750 грн/діти до 14років);</w:t>
      </w:r>
    </w:p>
    <w:p w:rsidR="00447C43" w:rsidRPr="00447C43" w:rsidRDefault="00447C43" w:rsidP="00447C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Вхідні квитки в музеї та об'єкти;</w:t>
      </w:r>
    </w:p>
    <w:p w:rsidR="00447C43" w:rsidRPr="00447C43" w:rsidRDefault="00447C43" w:rsidP="00447C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Додаткове харчування;</w:t>
      </w:r>
    </w:p>
    <w:p w:rsidR="00447C43" w:rsidRPr="00447C43" w:rsidRDefault="00447C43" w:rsidP="00447C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Особисті витрати.</w:t>
      </w:r>
    </w:p>
    <w:p w:rsidR="004101C4" w:rsidRDefault="004101C4" w:rsidP="00443121">
      <w:pPr>
        <w:pStyle w:val="a3"/>
        <w:shd w:val="clear" w:color="auto" w:fill="FFFFFF"/>
        <w:rPr>
          <w:rFonts w:ascii="Verdana" w:hAnsi="Verdana" w:cs="Arial"/>
          <w:b/>
          <w:color w:val="212529"/>
          <w:sz w:val="22"/>
          <w:szCs w:val="22"/>
        </w:rPr>
      </w:pPr>
    </w:p>
    <w:p w:rsidR="00443121" w:rsidRDefault="00443121" w:rsidP="00443121">
      <w:pPr>
        <w:pStyle w:val="a3"/>
        <w:shd w:val="clear" w:color="auto" w:fill="FFFFFF"/>
        <w:rPr>
          <w:rFonts w:ascii="Verdana" w:hAnsi="Verdana" w:cs="Arial"/>
          <w:b/>
          <w:color w:val="212529"/>
          <w:sz w:val="22"/>
          <w:szCs w:val="22"/>
          <w:lang w:val="uk-UA"/>
        </w:rPr>
      </w:pP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Вартість</w:t>
      </w:r>
      <w:proofErr w:type="spellEnd"/>
      <w:r w:rsidRPr="00324486">
        <w:rPr>
          <w:rFonts w:ascii="Verdana" w:hAnsi="Verdana" w:cs="Arial"/>
          <w:b/>
          <w:color w:val="212529"/>
          <w:sz w:val="22"/>
          <w:szCs w:val="22"/>
        </w:rPr>
        <w:t xml:space="preserve"> </w:t>
      </w: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вхідних</w:t>
      </w:r>
      <w:proofErr w:type="spellEnd"/>
      <w:r w:rsidRPr="00324486">
        <w:rPr>
          <w:rFonts w:ascii="Verdana" w:hAnsi="Verdana" w:cs="Arial"/>
          <w:b/>
          <w:color w:val="212529"/>
          <w:sz w:val="22"/>
          <w:szCs w:val="22"/>
        </w:rPr>
        <w:t xml:space="preserve"> </w:t>
      </w: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квитків</w:t>
      </w:r>
      <w:proofErr w:type="spellEnd"/>
      <w:r w:rsidR="00324486" w:rsidRPr="00324486">
        <w:rPr>
          <w:rFonts w:ascii="Verdana" w:hAnsi="Verdana" w:cs="Arial"/>
          <w:b/>
          <w:color w:val="212529"/>
          <w:sz w:val="22"/>
          <w:szCs w:val="22"/>
          <w:lang w:val="uk-UA"/>
        </w:rPr>
        <w:t>:</w:t>
      </w:r>
    </w:p>
    <w:p w:rsidR="00447C43" w:rsidRPr="00447C43" w:rsidRDefault="00447C43" w:rsidP="00447C4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• Печера «Кришталева» - 35 грн/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дит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50 грн/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дор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+ 300 грн/група екскурсійне обслуговування. </w:t>
      </w:r>
    </w:p>
    <w:p w:rsidR="00447C43" w:rsidRPr="00447C43" w:rsidRDefault="00447C43" w:rsidP="00447C4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• Хотинська фортеця (загальний, пенсійний – 80 грн., студенти і учні – 40 грн.) </w:t>
      </w:r>
    </w:p>
    <w:p w:rsidR="00447C43" w:rsidRPr="00447C43" w:rsidRDefault="00447C43" w:rsidP="00447C43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uk-UA" w:eastAsia="uk-UA"/>
        </w:rPr>
      </w:pPr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• </w:t>
      </w:r>
      <w:proofErr w:type="spellStart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Кам’янецька</w:t>
      </w:r>
      <w:proofErr w:type="spellEnd"/>
      <w:r w:rsidRPr="00447C43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фортеця (загальний, пенсійний – 100 грн., студенти і учні – 50 грн.).</w:t>
      </w:r>
    </w:p>
    <w:p w:rsidR="00447C43" w:rsidRDefault="00447C43" w:rsidP="00443121">
      <w:pPr>
        <w:pStyle w:val="a3"/>
        <w:shd w:val="clear" w:color="auto" w:fill="FFFFFF"/>
        <w:rPr>
          <w:rFonts w:ascii="Verdana" w:hAnsi="Verdana" w:cs="Arial"/>
          <w:b/>
          <w:color w:val="212529"/>
          <w:sz w:val="22"/>
          <w:szCs w:val="22"/>
          <w:lang w:val="uk-UA"/>
        </w:rPr>
      </w:pPr>
      <w:bookmarkStart w:id="0" w:name="_GoBack"/>
      <w:bookmarkEnd w:id="0"/>
    </w:p>
    <w:sectPr w:rsidR="0044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903"/>
    <w:multiLevelType w:val="multilevel"/>
    <w:tmpl w:val="EAD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0A2"/>
    <w:multiLevelType w:val="multilevel"/>
    <w:tmpl w:val="FE58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F7E03"/>
    <w:multiLevelType w:val="multilevel"/>
    <w:tmpl w:val="1BC6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904BA"/>
    <w:multiLevelType w:val="multilevel"/>
    <w:tmpl w:val="0F2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369D7"/>
    <w:multiLevelType w:val="multilevel"/>
    <w:tmpl w:val="5FD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73A8A"/>
    <w:multiLevelType w:val="multilevel"/>
    <w:tmpl w:val="033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47DDD"/>
    <w:multiLevelType w:val="multilevel"/>
    <w:tmpl w:val="D5C6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11738"/>
    <w:multiLevelType w:val="multilevel"/>
    <w:tmpl w:val="CD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9"/>
    <w:rsid w:val="000C2BDB"/>
    <w:rsid w:val="000D0949"/>
    <w:rsid w:val="00113495"/>
    <w:rsid w:val="001F4642"/>
    <w:rsid w:val="0029104B"/>
    <w:rsid w:val="002B09BD"/>
    <w:rsid w:val="002B2C28"/>
    <w:rsid w:val="00324486"/>
    <w:rsid w:val="003D60F9"/>
    <w:rsid w:val="004101C4"/>
    <w:rsid w:val="00443121"/>
    <w:rsid w:val="00447C43"/>
    <w:rsid w:val="00470599"/>
    <w:rsid w:val="00514A56"/>
    <w:rsid w:val="0059624E"/>
    <w:rsid w:val="00852ADF"/>
    <w:rsid w:val="0092440D"/>
    <w:rsid w:val="009459FD"/>
    <w:rsid w:val="00BD683E"/>
    <w:rsid w:val="00C24DB9"/>
    <w:rsid w:val="00EE75F0"/>
    <w:rsid w:val="00F5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AB68"/>
  <w15:chartTrackingRefBased/>
  <w15:docId w15:val="{375F09CF-C301-4949-853F-67491F4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1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31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31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443121"/>
  </w:style>
  <w:style w:type="paragraph" w:styleId="a3">
    <w:name w:val="Normal (Web)"/>
    <w:basedOn w:val="a"/>
    <w:uiPriority w:val="99"/>
    <w:semiHidden/>
    <w:unhideWhenUsed/>
    <w:rsid w:val="0044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Собчук Олеся</cp:lastModifiedBy>
  <cp:revision>5</cp:revision>
  <dcterms:created xsi:type="dcterms:W3CDTF">2023-11-07T15:42:00Z</dcterms:created>
  <dcterms:modified xsi:type="dcterms:W3CDTF">2023-11-07T15:52:00Z</dcterms:modified>
</cp:coreProperties>
</file>