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DD2213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D2213">
        <w:rPr>
          <w:rFonts w:ascii="Verdana" w:hAnsi="Verdana"/>
          <w:b/>
          <w:sz w:val="24"/>
          <w:szCs w:val="24"/>
        </w:rPr>
        <w:t>ІТАЛІЙСЬКА РОМАНТИКА ТРІЄСТ, ВЕРОНА, ВЕНЕЦІЯ (шкільні канікули)</w:t>
      </w:r>
    </w:p>
    <w:p w:rsidR="0055635A" w:rsidRDefault="00DD2213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27</w:t>
      </w:r>
      <w:r w:rsidR="006A32AC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</w:t>
      </w:r>
      <w:r w:rsidR="00F74992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10</w:t>
      </w:r>
      <w:r w:rsidR="00D264B8" w:rsidRPr="00897C66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.2024</w:t>
      </w:r>
    </w:p>
    <w:p w:rsidR="0055635A" w:rsidRDefault="00DD2213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03</w:t>
      </w:r>
      <w:r w:rsidR="00F74992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.11</w:t>
      </w:r>
      <w:r w:rsidR="0055635A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.2024</w:t>
      </w:r>
    </w:p>
    <w:p w:rsidR="00D264B8" w:rsidRPr="00A91D50" w:rsidRDefault="00DD2213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30</w:t>
      </w:r>
      <w:r w:rsidR="00F74992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.03.2025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DD2213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"Угорське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Памуккале</w:t>
      </w:r>
      <w:proofErr w:type="spellEnd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" - термальний рай у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велнес</w:t>
      </w:r>
      <w:proofErr w:type="spellEnd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-комплексі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Егерсалок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Прибуття в Мукачево. Зустріч представником компанії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Сакумс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біля автобусу (автобус буде подано на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парковку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Далі Вас чекає знайомство з термальним дивом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«Угорським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Памуккале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» -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Егерсалок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!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Відвідання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велнес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-комплексу 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спа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кв.м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є 16 критих і відкритих басейнів: сидячі басейни з лікувальною водою,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джакузі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Після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купалень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запрошуємо на обід*.</w:t>
      </w:r>
    </w:p>
    <w:p w:rsidR="00DD2213" w:rsidRPr="003E292D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у готель. Поселення. Ночівля.</w:t>
      </w:r>
    </w:p>
    <w:p w:rsidR="00847665" w:rsidRPr="00847665" w:rsidRDefault="00DD2213" w:rsidP="00DD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90675" cy="1041598"/>
            <wp:effectExtent l="0" t="0" r="0" b="6350"/>
            <wp:docPr id="17" name="Рисунок 1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73" cy="10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438275" cy="1021233"/>
            <wp:effectExtent l="0" t="0" r="0" b="7620"/>
            <wp:docPr id="16" name="Рисунок 1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41" cy="10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04950" cy="1043432"/>
            <wp:effectExtent l="0" t="0" r="0" b="4445"/>
            <wp:docPr id="15" name="Рисунок 1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50" cy="105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5888" cy="1051560"/>
            <wp:effectExtent l="0" t="0" r="0" b="0"/>
            <wp:docPr id="5" name="Рисунок 5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82" cy="10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847665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 xml:space="preserve">Трієст - місто для любителів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49B162"/>
        </w:rPr>
        <w:t>шоппінгу</w:t>
      </w:r>
      <w:proofErr w:type="spellEnd"/>
      <w:r>
        <w:rPr>
          <w:rFonts w:ascii="Arial" w:hAnsi="Arial" w:cs="Arial"/>
          <w:b/>
          <w:bCs/>
          <w:color w:val="FFFFFF"/>
          <w:shd w:val="clear" w:color="auto" w:fill="49B162"/>
        </w:rPr>
        <w:t xml:space="preserve"> і кави та замок на узбережжі блакитного моря -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49B162"/>
        </w:rPr>
        <w:t>Мірамаре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Виїзд в Італію.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Вас на оглядову екскурсію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«Кавова столиця Італії – Трієст»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дорослих/15 євро для дітей або заїзд в місто для прогулянки – 10 євро трансфер). Ви побачите багато цікавих речей – це є і давня базиліка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Юста, романтичний замок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Мірамаре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православний собор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Михайла, римський театр віком близько 2000 років. А для любителів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шопінгу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– це італійське місто просто рай. За свою двохтисячну історію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Тріест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побував під владою Венеціанської республіки, присягав Габсбургам, був вільним імператорським містом і Австро-угорським портом – найбільшим на Середземномор’ї, належав то Німеччині, то Італії. Тут все просякнуте ароматом кави, адже саме тут виробляється знаменита італійська кава. Також у Вас буде можливість прогулятись біля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замку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Мірамаре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- замок в шотландському стилі, розташований на узбережжі в околицях Трієста, який по праву вважається найвідомішою пам'яткою міста. Замок був побудований за наказом ерцгерцога Максиміліана і став його резиденцією. Не менш цікавим, ніж сама будівля, для туристів є розбитий при ньому сад, що займає площу близько 22 гектарів. Тут ерцгерцог висаджував екзотичні рослини, які привозив зі своїх подорожей.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Обід*. Переїзд у готель. Ночівля.</w:t>
      </w:r>
    </w:p>
    <w:p w:rsidR="00974747" w:rsidRPr="0055635A" w:rsidRDefault="00DD2213" w:rsidP="00DD22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21" name="Рисунок 21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66000" cy="1123200"/>
            <wp:effectExtent l="0" t="0" r="0" b="1270"/>
            <wp:docPr id="20" name="Рисунок 20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994400" cy="1123200"/>
            <wp:effectExtent l="0" t="0" r="6350" b="1270"/>
            <wp:docPr id="19" name="Рисунок 1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994400" cy="1123200"/>
            <wp:effectExtent l="0" t="0" r="6350" b="1270"/>
            <wp:docPr id="18" name="Рисунок 18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lastRenderedPageBreak/>
        <w:t>3 день</w:t>
      </w:r>
    </w:p>
    <w:p w:rsidR="00E659D2" w:rsidRPr="00DD2213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Найбільш романтичне місто Італії - Верона та місто Святого Антонія -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Падуя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по території Італії.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 бажанням відвідування оглядової екскурсії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- місто скарбів»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 / 15 євро для дітей) або заїзд в місто для прогулянки (10 євро трансфер). Чого варті тільки чудові розписи баптистерію Кафедрального собору, та й сам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Дуомо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спроектований самим Мікеланджело.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це унікальний древнє місто. За легендою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заснована в 1183 році до н.е. (раніше Риму на 430 років). Наша прогулянка почнеться від площі «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Прато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делла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Валле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», де на місці давньоримських будівель був споруджений дивовижний острів, оточений каналом і з'єднаний з містом чотирма арочними мостами. У центрі острова знаходиться чудовий фонтан, а береги каналу прикрашені 78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статуями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знаменитих жителів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Падуї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Ми обов'язково побачимо Капелу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Делья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Скровеньї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розписану Джотто на початку 13 століття, Базиліку Святого Антонія з бронзовими фігурами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Донателло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Палаццо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делла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Раджоне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Якщо центральна площа, приголомшить вас багатством центральних площ і гучними натовпами туристів, то пірнувши в одну з численних середньовічних вузьких вуличок, вимощених бруківкою, Ви будете приємно здивовані. Це місто закохує в себе з першого погляду!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у Верону. Запрошуємо на оглядову екскурсію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«Прекрасна Верона – серце закоханих»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Вас чекає екскурсія найбільш романтичним містом Італії – Вероною, яка увібрала в себе все найкраще з італійської півночі. Це колодязь пам’яток, що рівномірно розташувалися всім містом. Ви прогуляєтесь вздовж річки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Адідже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старим центром міста, помилуєтесь давньоримським амфітеатром Арена ді Верона, який є третім за величиною в світі. На площі Синьйорії побачите ратушу і палац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Скалігерів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І найголовніше: пройдетесь стежками шекспірівських місць – побачите будинок Ромео і загадаєте бажання біля балкончика Джульєтти.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Обідо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-вечеря*. Вільний час.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Поселення в готель. Ночівля.</w:t>
      </w:r>
    </w:p>
    <w:p w:rsidR="00F42106" w:rsidRPr="0055635A" w:rsidRDefault="00DD2213" w:rsidP="00DD22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92000" cy="1123200"/>
            <wp:effectExtent l="0" t="0" r="3810" b="1270"/>
            <wp:docPr id="24" name="Рисунок 24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23" name="Рисунок 2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22" name="Рисунок 2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DD2213" w:rsidRDefault="00DD2213" w:rsidP="00A968D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Унікальна Венеція - місто романтиків із власним, неповторним колоритом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у Венецію.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О, Венеціє! Казкове місто! Запрошуємо на оглядову екскурсію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"Морське диво - Венеція!"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(квитки на катер + екскурсія 40 євро для дорослих /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годинником, символом Венеції – мостом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У вільний час радимо: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відвідати з екскурсоводом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«Загадковий Палац Дожів»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вироки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наймасштабніших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картин світу "Рай"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Тінторетто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«Величність Гранд Каналу»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пропливемо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під найстарішим мостом через Гранд Канал – мостом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Вся краса Венеції – в одній екскурсії!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романтична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прогулянка на гондолі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Запрошуємо відвідати екскурсію катером на острови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“Кольори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Мурано+Бурано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”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>Мурано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адже сьогодні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муранське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скло - елітний подарунок у всьому світі. На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найпопулярніша локація для найкращих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інстаграмних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фото з Венеції. Тривалість екскурсії – орієнтовно 4 год.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Нічний переїзд на територію Угорщини.</w:t>
      </w:r>
    </w:p>
    <w:p w:rsidR="00E659D2" w:rsidRPr="00A968DF" w:rsidRDefault="00DD2213" w:rsidP="00DD2213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92000" cy="1123200"/>
            <wp:effectExtent l="0" t="0" r="3810" b="1270"/>
            <wp:docPr id="29" name="Рисунок 29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28" name="Рисунок 2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34400" cy="1123200"/>
            <wp:effectExtent l="0" t="0" r="4445" b="1270"/>
            <wp:docPr id="26" name="Рисунок 26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9623A3" w:rsidRDefault="00A968DF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Мукачево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Зупинка на сніданок (за додаткову оплату).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 бажанням відвідування геотермального комплексу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Aquarius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Spa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and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Wellness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Centre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в місті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Ньїредьгаза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(25 євро для дорослих / 20 євро для дітей). Вас чекають цілющі води і гарячі джерела, насолода магією аквапарку. Закриті та відкриті термальні басейни, басейн зі штучною хвилею, водяні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гірки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«камікадзе», «Чорна діра» і «Шалений потік», печера з водною завісою. А також в комплексі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інфрасауна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традиційна фінська сауна, парна, солярій. Відпочинок гарантовано!</w:t>
      </w:r>
    </w:p>
    <w:p w:rsid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Україну. Перетин угорсько-українського кордону. Приїзд в Мукачев</w:t>
      </w:r>
      <w:r w:rsidR="00BC371A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о. Посадка на потяг після 19:00.</w:t>
      </w:r>
    </w:p>
    <w:p w:rsidR="00BC371A" w:rsidRPr="00DD2213" w:rsidRDefault="00BC371A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28775" cy="1122680"/>
            <wp:effectExtent l="0" t="0" r="9525" b="1270"/>
            <wp:docPr id="41" name="Рисунок 41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0200" cy="1122680"/>
            <wp:effectExtent l="0" t="0" r="0" b="1270"/>
            <wp:docPr id="40" name="Рисунок 4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4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90675" cy="1122680"/>
            <wp:effectExtent l="0" t="0" r="0" b="1270"/>
            <wp:docPr id="39" name="Рисунок 39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14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9725" cy="1122680"/>
            <wp:effectExtent l="0" t="0" r="9525" b="1270"/>
            <wp:docPr id="38" name="Рисунок 38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5" w:rsidRPr="00BC371A" w:rsidRDefault="00BC371A" w:rsidP="00BC371A">
      <w:pPr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uk-UA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43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BC371A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BC371A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285 EUR</w:t>
            </w:r>
          </w:p>
        </w:tc>
        <w:tc>
          <w:tcPr>
            <w:tcW w:w="3412" w:type="dxa"/>
            <w:vAlign w:val="center"/>
          </w:tcPr>
          <w:p w:rsidR="009623A3" w:rsidRPr="009623A3" w:rsidRDefault="0084766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295 EUR</w:t>
            </w:r>
          </w:p>
        </w:tc>
        <w:tc>
          <w:tcPr>
            <w:tcW w:w="3412" w:type="dxa"/>
            <w:vAlign w:val="center"/>
          </w:tcPr>
          <w:p w:rsidR="009623A3" w:rsidRPr="009623A3" w:rsidRDefault="0084766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265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8739BF" w:rsidRDefault="003E292D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Доплата за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одномісне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розміщення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– 75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уточнювати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)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t>.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</w:p>
    <w:p w:rsidR="003E292D" w:rsidRPr="00897C66" w:rsidRDefault="003E292D" w:rsidP="003E292D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3 ночі у готелях рівня 3* в номерах з усіма зручностями;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згідно маршруту;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Вероною.</w:t>
      </w:r>
    </w:p>
    <w:p w:rsidR="003E292D" w:rsidRPr="00897C66" w:rsidRDefault="003E292D" w:rsidP="003E292D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- 10 євро з особи;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</w:t>
      </w:r>
      <w:proofErr w:type="spellStart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20 євро/день ). Оплата до початку туру;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045187" w:rsidRPr="003E292D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  <w:bookmarkStart w:id="0" w:name="_GoBack"/>
      <w:bookmarkEnd w:id="0"/>
    </w:p>
    <w:sectPr w:rsidR="00045187" w:rsidRPr="003E292D" w:rsidSect="00E54042">
      <w:headerReference w:type="default" r:id="rId44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D0" w:rsidRDefault="00B073D0" w:rsidP="00E54042">
      <w:pPr>
        <w:spacing w:after="0" w:line="240" w:lineRule="auto"/>
      </w:pPr>
      <w:r>
        <w:separator/>
      </w:r>
    </w:p>
  </w:endnote>
  <w:endnote w:type="continuationSeparator" w:id="0">
    <w:p w:rsidR="00B073D0" w:rsidRDefault="00B073D0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D0" w:rsidRDefault="00B073D0" w:rsidP="00E54042">
      <w:pPr>
        <w:spacing w:after="0" w:line="240" w:lineRule="auto"/>
      </w:pPr>
      <w:r>
        <w:separator/>
      </w:r>
    </w:p>
  </w:footnote>
  <w:footnote w:type="continuationSeparator" w:id="0">
    <w:p w:rsidR="00B073D0" w:rsidRDefault="00B073D0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DD2213" w:rsidP="00E7690F">
    <w:pPr>
      <w:jc w:val="center"/>
      <w:rPr>
        <w:rFonts w:ascii="Verdana" w:hAnsi="Verdana"/>
        <w:b/>
        <w:sz w:val="24"/>
        <w:szCs w:val="24"/>
      </w:rPr>
    </w:pPr>
    <w:r w:rsidRPr="00DD2213">
      <w:rPr>
        <w:rFonts w:ascii="Verdana" w:hAnsi="Verdana"/>
        <w:b/>
        <w:sz w:val="24"/>
        <w:szCs w:val="24"/>
      </w:rPr>
      <w:t>ІТАЛІЙСЬКА РОМАНТИКА ТРІЄСТ, ВЕРОНА, ВЕНЕЦІЯ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3E292D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3E292D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211"/>
    <w:multiLevelType w:val="multilevel"/>
    <w:tmpl w:val="F60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63B40"/>
    <w:multiLevelType w:val="multilevel"/>
    <w:tmpl w:val="ACD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A74B8"/>
    <w:multiLevelType w:val="multilevel"/>
    <w:tmpl w:val="F33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96F13"/>
    <w:multiLevelType w:val="multilevel"/>
    <w:tmpl w:val="1CF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14A95"/>
    <w:multiLevelType w:val="multilevel"/>
    <w:tmpl w:val="D68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003B2"/>
    <w:multiLevelType w:val="multilevel"/>
    <w:tmpl w:val="DBB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86576A"/>
    <w:multiLevelType w:val="multilevel"/>
    <w:tmpl w:val="A9E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23217"/>
    <w:multiLevelType w:val="multilevel"/>
    <w:tmpl w:val="B21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9"/>
  </w:num>
  <w:num w:numId="5">
    <w:abstractNumId w:val="21"/>
  </w:num>
  <w:num w:numId="6">
    <w:abstractNumId w:val="14"/>
  </w:num>
  <w:num w:numId="7">
    <w:abstractNumId w:val="20"/>
  </w:num>
  <w:num w:numId="8">
    <w:abstractNumId w:val="23"/>
  </w:num>
  <w:num w:numId="9">
    <w:abstractNumId w:val="7"/>
  </w:num>
  <w:num w:numId="10">
    <w:abstractNumId w:val="24"/>
  </w:num>
  <w:num w:numId="11">
    <w:abstractNumId w:val="25"/>
  </w:num>
  <w:num w:numId="12">
    <w:abstractNumId w:val="4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13"/>
  </w:num>
  <w:num w:numId="18">
    <w:abstractNumId w:val="22"/>
  </w:num>
  <w:num w:numId="19">
    <w:abstractNumId w:val="15"/>
  </w:num>
  <w:num w:numId="20">
    <w:abstractNumId w:val="18"/>
  </w:num>
  <w:num w:numId="21">
    <w:abstractNumId w:val="2"/>
  </w:num>
  <w:num w:numId="22">
    <w:abstractNumId w:val="8"/>
  </w:num>
  <w:num w:numId="23">
    <w:abstractNumId w:val="5"/>
  </w:num>
  <w:num w:numId="24">
    <w:abstractNumId w:val="26"/>
  </w:num>
  <w:num w:numId="25">
    <w:abstractNumId w:val="1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0D5076"/>
    <w:rsid w:val="0016635C"/>
    <w:rsid w:val="001D005D"/>
    <w:rsid w:val="001D671B"/>
    <w:rsid w:val="002E6227"/>
    <w:rsid w:val="003E292D"/>
    <w:rsid w:val="004062BF"/>
    <w:rsid w:val="00411CE7"/>
    <w:rsid w:val="0045288B"/>
    <w:rsid w:val="004622E5"/>
    <w:rsid w:val="0055635A"/>
    <w:rsid w:val="006A32AC"/>
    <w:rsid w:val="00833A4C"/>
    <w:rsid w:val="00847665"/>
    <w:rsid w:val="008739BF"/>
    <w:rsid w:val="00897C66"/>
    <w:rsid w:val="008A1A4D"/>
    <w:rsid w:val="008E211C"/>
    <w:rsid w:val="00923702"/>
    <w:rsid w:val="009623A3"/>
    <w:rsid w:val="00974747"/>
    <w:rsid w:val="009E3F55"/>
    <w:rsid w:val="009F46AC"/>
    <w:rsid w:val="00A91D50"/>
    <w:rsid w:val="00A968DF"/>
    <w:rsid w:val="00B073D0"/>
    <w:rsid w:val="00B714D9"/>
    <w:rsid w:val="00BC371A"/>
    <w:rsid w:val="00C66BF5"/>
    <w:rsid w:val="00C754E8"/>
    <w:rsid w:val="00D23DE0"/>
    <w:rsid w:val="00D264B8"/>
    <w:rsid w:val="00D51B47"/>
    <w:rsid w:val="00D87E7A"/>
    <w:rsid w:val="00DA2DC9"/>
    <w:rsid w:val="00DC2625"/>
    <w:rsid w:val="00DD2213"/>
    <w:rsid w:val="00E54042"/>
    <w:rsid w:val="00E659D2"/>
    <w:rsid w:val="00E6728B"/>
    <w:rsid w:val="00E7690F"/>
    <w:rsid w:val="00EB5C09"/>
    <w:rsid w:val="00EE361A"/>
    <w:rsid w:val="00F14083"/>
    <w:rsid w:val="00F30651"/>
    <w:rsid w:val="00F42106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9DC87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3228nZ3csyGMT7KnICHjR3EfjE5Q9y69YkRzUtfe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jI4RvErlE45NxHXjyuILTJPcSubZy9YfBkc9Tq15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HROpBkXMBXt4z7Fic7aDtmsP5bop1V2QvWF1iRf1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7" Type="http://schemas.openxmlformats.org/officeDocument/2006/relationships/hyperlink" Target="https://sakums.com.ua/storage/watermarked/8s00lg6spXlFDJCo6wirnL9VIMkwkQiDnva4DflK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o0HEtiKi0u76rZ2LrWXSC1PnnkNuL7EVlEYNo5h9.jpeg" TargetMode="External"/><Relationship Id="rId25" Type="http://schemas.openxmlformats.org/officeDocument/2006/relationships/hyperlink" Target="https://sakums.com.ua/storage/watermarked/LKbvRuaUtuQHTEeoysVmcyjMaPwmm9s5JrIF7qGn.jpeg" TargetMode="External"/><Relationship Id="rId33" Type="http://schemas.openxmlformats.org/officeDocument/2006/relationships/hyperlink" Target="https://sakums.com.ua/storage/watermarked/n1FlFwTx4bWIY6kW1ptlgR3H1Dvaij7MjiKwFx3r.jpeg" TargetMode="External"/><Relationship Id="rId38" Type="http://schemas.openxmlformats.org/officeDocument/2006/relationships/image" Target="media/image16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axrh3MjHVElSEzYc9yCq6yTOVQBZFRFcaiq8UL9b.jpeg" TargetMode="External"/><Relationship Id="rId41" Type="http://schemas.openxmlformats.org/officeDocument/2006/relationships/hyperlink" Target="https://sakums.com.ua/storage/watermarked/9wFgDBfjHPI9igSDYnV1YP30Jtje5YJbwTtwuScz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c7jHVNsb5DinF7vAWuEzSZKKY8jGVpev3qH8l2k0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mDj5kHwNwCSts5Px4ruYmDsnu1JokGme7n0zbT6H.jpeg" TargetMode="External"/><Relationship Id="rId40" Type="http://schemas.openxmlformats.org/officeDocument/2006/relationships/image" Target="media/image17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uF298bklWPvzVBpHmSKzkhfBIfUhU9ZTHpnGjPqO.jpeg" TargetMode="External"/><Relationship Id="rId23" Type="http://schemas.openxmlformats.org/officeDocument/2006/relationships/hyperlink" Target="https://sakums.com.ua/storage/watermarked/QBXG92tGgNkNYgbIYckHejOwtBSyjtuyTM3dp8vf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XclI8I2kvQ1YBeirSIqyiBD6kX0EhPwETZIDhw29.jpeg" TargetMode="External"/><Relationship Id="rId31" Type="http://schemas.openxmlformats.org/officeDocument/2006/relationships/hyperlink" Target="https://sakums.com.ua/storage/watermarked/PFgxy1FQaPA4ZUP0k50exC0kZKyfs9MH21qm7tX1.jpeg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BuByEzqmv4IJEnUudekXyaxngUAoZBRRqq5vn26v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jxNzuEtJwfBDqxXTrjsDhGe7do6xUAa8W7bksYKC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eCO7Mavedx5h3EcPWOAVKV1xpLJmsTpKsg2Df3S3.jpeg" TargetMode="External"/><Relationship Id="rId43" Type="http://schemas.openxmlformats.org/officeDocument/2006/relationships/hyperlink" Target="https://sakums.com.ua/uk/tours/517-mrii-zdijsnyuyutsya-mi-v-parizhi-ekonom-shkilni-kaniku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9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6210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34</cp:revision>
  <dcterms:created xsi:type="dcterms:W3CDTF">2024-01-30T14:05:00Z</dcterms:created>
  <dcterms:modified xsi:type="dcterms:W3CDTF">2024-08-30T11:36:00Z</dcterms:modified>
</cp:coreProperties>
</file>